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8DD" w:rsidRPr="008653A1" w:rsidRDefault="006C28DD" w:rsidP="008653A1">
      <w:pPr>
        <w:tabs>
          <w:tab w:val="left" w:pos="8505"/>
          <w:tab w:val="left" w:pos="13608"/>
        </w:tabs>
        <w:spacing w:after="0"/>
        <w:rPr>
          <w:rFonts w:ascii="Arial" w:eastAsia="Times New Roman" w:hAnsi="Arial" w:cs="Arial"/>
          <w:kern w:val="28"/>
        </w:rPr>
      </w:pPr>
    </w:p>
    <w:p w:rsidR="00E43058" w:rsidRPr="008653A1" w:rsidRDefault="006C28DD" w:rsidP="008653A1">
      <w:pPr>
        <w:tabs>
          <w:tab w:val="left" w:pos="8505"/>
          <w:tab w:val="left" w:pos="13608"/>
        </w:tabs>
        <w:spacing w:after="0"/>
        <w:jc w:val="center"/>
        <w:rPr>
          <w:rFonts w:ascii="Arial" w:eastAsia="Times New Roman" w:hAnsi="Arial" w:cs="Arial"/>
          <w:b/>
          <w:kern w:val="28"/>
        </w:rPr>
      </w:pPr>
      <w:r w:rsidRPr="008653A1">
        <w:rPr>
          <w:rFonts w:ascii="Arial" w:eastAsia="Times New Roman" w:hAnsi="Arial" w:cs="Arial"/>
          <w:b/>
          <w:kern w:val="28"/>
        </w:rPr>
        <w:t>SPECYFIKACJA ISTOTNYCH WARUNKÓW ZAMÓWIENIA</w:t>
      </w:r>
    </w:p>
    <w:p w:rsidR="00390EAC" w:rsidRPr="008653A1" w:rsidRDefault="00390EAC" w:rsidP="008653A1">
      <w:pPr>
        <w:tabs>
          <w:tab w:val="left" w:pos="8505"/>
          <w:tab w:val="left" w:pos="13608"/>
        </w:tabs>
        <w:spacing w:after="0"/>
        <w:ind w:firstLine="425"/>
        <w:jc w:val="center"/>
        <w:rPr>
          <w:rFonts w:ascii="Arial" w:eastAsia="Times New Roman" w:hAnsi="Arial" w:cs="Arial"/>
          <w:b/>
          <w:kern w:val="28"/>
        </w:rPr>
      </w:pPr>
    </w:p>
    <w:p w:rsidR="00390EAC" w:rsidRPr="008653A1" w:rsidRDefault="00E43058" w:rsidP="008653A1">
      <w:pPr>
        <w:tabs>
          <w:tab w:val="left" w:pos="8505"/>
          <w:tab w:val="left" w:pos="13608"/>
        </w:tabs>
        <w:spacing w:after="0"/>
        <w:jc w:val="center"/>
        <w:rPr>
          <w:rFonts w:ascii="Arial" w:eastAsia="Times New Roman" w:hAnsi="Arial" w:cs="Arial"/>
          <w:kern w:val="28"/>
        </w:rPr>
      </w:pPr>
      <w:r w:rsidRPr="008653A1">
        <w:rPr>
          <w:rFonts w:ascii="Arial" w:eastAsia="Times New Roman" w:hAnsi="Arial" w:cs="Arial"/>
          <w:kern w:val="28"/>
        </w:rPr>
        <w:t>do p</w:t>
      </w:r>
      <w:r w:rsidR="0092417B" w:rsidRPr="008653A1">
        <w:rPr>
          <w:rFonts w:ascii="Arial" w:eastAsia="Times New Roman" w:hAnsi="Arial" w:cs="Arial"/>
          <w:kern w:val="28"/>
        </w:rPr>
        <w:t>ostępowani</w:t>
      </w:r>
      <w:r w:rsidRPr="008653A1">
        <w:rPr>
          <w:rFonts w:ascii="Arial" w:eastAsia="Times New Roman" w:hAnsi="Arial" w:cs="Arial"/>
          <w:kern w:val="28"/>
        </w:rPr>
        <w:t>a o udzielenia zamówienia publicznego</w:t>
      </w:r>
      <w:r w:rsidR="0092417B" w:rsidRPr="008653A1">
        <w:rPr>
          <w:rFonts w:ascii="Arial" w:eastAsia="Times New Roman" w:hAnsi="Arial" w:cs="Arial"/>
          <w:kern w:val="28"/>
        </w:rPr>
        <w:t xml:space="preserve"> prowadzone</w:t>
      </w:r>
      <w:r w:rsidRPr="008653A1">
        <w:rPr>
          <w:rFonts w:ascii="Arial" w:eastAsia="Times New Roman" w:hAnsi="Arial" w:cs="Arial"/>
          <w:kern w:val="28"/>
        </w:rPr>
        <w:t>go</w:t>
      </w:r>
      <w:r w:rsidR="0092417B" w:rsidRPr="008653A1">
        <w:rPr>
          <w:rFonts w:ascii="Arial" w:eastAsia="Times New Roman" w:hAnsi="Arial" w:cs="Arial"/>
          <w:kern w:val="28"/>
        </w:rPr>
        <w:t xml:space="preserve"> w trybie</w:t>
      </w:r>
    </w:p>
    <w:p w:rsidR="00390EAC" w:rsidRPr="008653A1" w:rsidRDefault="00390EAC" w:rsidP="008653A1">
      <w:pPr>
        <w:tabs>
          <w:tab w:val="left" w:pos="8505"/>
          <w:tab w:val="left" w:pos="13608"/>
        </w:tabs>
        <w:spacing w:after="0"/>
        <w:jc w:val="both"/>
        <w:rPr>
          <w:rFonts w:ascii="Arial" w:eastAsia="Times New Roman" w:hAnsi="Arial" w:cs="Arial"/>
          <w:kern w:val="28"/>
        </w:rPr>
      </w:pPr>
    </w:p>
    <w:p w:rsidR="00390EAC" w:rsidRPr="008653A1" w:rsidRDefault="00390EAC" w:rsidP="008653A1">
      <w:pPr>
        <w:tabs>
          <w:tab w:val="left" w:pos="8505"/>
          <w:tab w:val="left" w:pos="13608"/>
        </w:tabs>
        <w:spacing w:after="0"/>
        <w:jc w:val="center"/>
        <w:rPr>
          <w:rFonts w:ascii="Arial" w:eastAsia="Times New Roman" w:hAnsi="Arial" w:cs="Arial"/>
          <w:b/>
          <w:kern w:val="28"/>
        </w:rPr>
      </w:pPr>
      <w:r w:rsidRPr="008653A1">
        <w:rPr>
          <w:rFonts w:ascii="Arial" w:eastAsia="Times New Roman" w:hAnsi="Arial" w:cs="Arial"/>
          <w:b/>
          <w:kern w:val="28"/>
        </w:rPr>
        <w:t>PRZETARGU NIEOGRANICZONEGO</w:t>
      </w:r>
    </w:p>
    <w:p w:rsidR="00390EAC" w:rsidRPr="008653A1" w:rsidRDefault="00390EAC" w:rsidP="008653A1">
      <w:pPr>
        <w:tabs>
          <w:tab w:val="left" w:pos="8505"/>
          <w:tab w:val="left" w:pos="13608"/>
        </w:tabs>
        <w:spacing w:after="0"/>
        <w:jc w:val="both"/>
        <w:rPr>
          <w:rFonts w:ascii="Arial" w:eastAsia="Times New Roman" w:hAnsi="Arial" w:cs="Arial"/>
          <w:kern w:val="28"/>
        </w:rPr>
      </w:pPr>
    </w:p>
    <w:p w:rsidR="00390EAC" w:rsidRPr="008653A1" w:rsidRDefault="0092417B" w:rsidP="008653A1">
      <w:pPr>
        <w:tabs>
          <w:tab w:val="left" w:pos="8505"/>
          <w:tab w:val="left" w:pos="13608"/>
        </w:tabs>
        <w:spacing w:after="0"/>
        <w:jc w:val="center"/>
        <w:rPr>
          <w:rFonts w:ascii="Arial" w:eastAsia="Times New Roman" w:hAnsi="Arial" w:cs="Arial"/>
          <w:kern w:val="28"/>
        </w:rPr>
      </w:pPr>
      <w:r w:rsidRPr="008653A1">
        <w:rPr>
          <w:rFonts w:ascii="Arial" w:eastAsia="Times New Roman" w:hAnsi="Arial" w:cs="Arial"/>
          <w:kern w:val="28"/>
        </w:rPr>
        <w:t xml:space="preserve">o wartości </w:t>
      </w:r>
      <w:r w:rsidR="00174F63" w:rsidRPr="008653A1">
        <w:rPr>
          <w:rFonts w:ascii="Arial" w:eastAsia="Times New Roman" w:hAnsi="Arial" w:cs="Arial"/>
          <w:kern w:val="28"/>
        </w:rPr>
        <w:t xml:space="preserve">zamówienia </w:t>
      </w:r>
      <w:r w:rsidR="00E43058" w:rsidRPr="008653A1">
        <w:rPr>
          <w:rFonts w:ascii="Arial" w:eastAsia="Times New Roman" w:hAnsi="Arial" w:cs="Arial"/>
          <w:kern w:val="28"/>
        </w:rPr>
        <w:t>przekraczającej kwot</w:t>
      </w:r>
      <w:r w:rsidR="00174F63" w:rsidRPr="008653A1">
        <w:rPr>
          <w:rFonts w:ascii="Arial" w:eastAsia="Times New Roman" w:hAnsi="Arial" w:cs="Arial"/>
          <w:kern w:val="28"/>
        </w:rPr>
        <w:t>y</w:t>
      </w:r>
      <w:r w:rsidR="00E43058" w:rsidRPr="008653A1">
        <w:rPr>
          <w:rFonts w:ascii="Arial" w:eastAsia="Times New Roman" w:hAnsi="Arial" w:cs="Arial"/>
          <w:kern w:val="28"/>
        </w:rPr>
        <w:t xml:space="preserve"> określon</w:t>
      </w:r>
      <w:r w:rsidR="00174F63" w:rsidRPr="008653A1">
        <w:rPr>
          <w:rFonts w:ascii="Arial" w:eastAsia="Times New Roman" w:hAnsi="Arial" w:cs="Arial"/>
          <w:kern w:val="28"/>
        </w:rPr>
        <w:t>e</w:t>
      </w:r>
      <w:r w:rsidR="00E43058" w:rsidRPr="008653A1">
        <w:rPr>
          <w:rFonts w:ascii="Arial" w:eastAsia="Times New Roman" w:hAnsi="Arial" w:cs="Arial"/>
          <w:kern w:val="28"/>
        </w:rPr>
        <w:t xml:space="preserve"> w przepisach wydanych </w:t>
      </w:r>
    </w:p>
    <w:p w:rsidR="00390EAC" w:rsidRPr="008653A1" w:rsidRDefault="00E43058" w:rsidP="008653A1">
      <w:pPr>
        <w:tabs>
          <w:tab w:val="left" w:pos="8505"/>
          <w:tab w:val="left" w:pos="13608"/>
        </w:tabs>
        <w:spacing w:after="0"/>
        <w:jc w:val="center"/>
        <w:rPr>
          <w:rFonts w:ascii="Arial" w:eastAsia="Times New Roman" w:hAnsi="Arial" w:cs="Arial"/>
          <w:kern w:val="28"/>
        </w:rPr>
      </w:pPr>
      <w:r w:rsidRPr="008653A1">
        <w:rPr>
          <w:rFonts w:ascii="Arial" w:eastAsia="Times New Roman" w:hAnsi="Arial" w:cs="Arial"/>
          <w:kern w:val="28"/>
        </w:rPr>
        <w:t xml:space="preserve">na podstawie art. 11 ust. 8 ustawy z dnia 29 stycznia 2004. – Prawo zamówień publicznych </w:t>
      </w:r>
    </w:p>
    <w:p w:rsidR="0092417B" w:rsidRPr="008653A1" w:rsidRDefault="00E43058" w:rsidP="008653A1">
      <w:pPr>
        <w:tabs>
          <w:tab w:val="left" w:pos="8505"/>
          <w:tab w:val="left" w:pos="13608"/>
        </w:tabs>
        <w:spacing w:after="0"/>
        <w:jc w:val="center"/>
        <w:rPr>
          <w:rFonts w:ascii="Arial" w:eastAsia="Times New Roman" w:hAnsi="Arial" w:cs="Arial"/>
          <w:kern w:val="28"/>
        </w:rPr>
      </w:pPr>
      <w:r w:rsidRPr="008653A1">
        <w:rPr>
          <w:rFonts w:ascii="Arial" w:eastAsia="Times New Roman" w:hAnsi="Arial" w:cs="Arial"/>
          <w:kern w:val="28"/>
        </w:rPr>
        <w:t xml:space="preserve">(Dz. U. z 2015 r. poz. 2164 z </w:t>
      </w:r>
      <w:proofErr w:type="spellStart"/>
      <w:r w:rsidRPr="008653A1">
        <w:rPr>
          <w:rFonts w:ascii="Arial" w:eastAsia="Times New Roman" w:hAnsi="Arial" w:cs="Arial"/>
          <w:kern w:val="28"/>
        </w:rPr>
        <w:t>późń</w:t>
      </w:r>
      <w:proofErr w:type="spellEnd"/>
      <w:r w:rsidRPr="008653A1">
        <w:rPr>
          <w:rFonts w:ascii="Arial" w:eastAsia="Times New Roman" w:hAnsi="Arial" w:cs="Arial"/>
          <w:kern w:val="28"/>
        </w:rPr>
        <w:t>. zm.) na:</w:t>
      </w:r>
    </w:p>
    <w:p w:rsidR="00732726" w:rsidRPr="008653A1" w:rsidRDefault="00732726" w:rsidP="008653A1">
      <w:pPr>
        <w:tabs>
          <w:tab w:val="left" w:pos="8505"/>
          <w:tab w:val="left" w:pos="13608"/>
        </w:tabs>
        <w:spacing w:after="0"/>
        <w:jc w:val="both"/>
        <w:rPr>
          <w:rFonts w:ascii="Arial" w:eastAsia="Times New Roman" w:hAnsi="Arial" w:cs="Arial"/>
          <w:kern w:val="28"/>
        </w:rPr>
      </w:pPr>
    </w:p>
    <w:p w:rsidR="00616348" w:rsidRDefault="00D90B34" w:rsidP="005772C3">
      <w:pPr>
        <w:autoSpaceDE w:val="0"/>
        <w:autoSpaceDN w:val="0"/>
        <w:adjustRightInd w:val="0"/>
        <w:spacing w:after="0"/>
        <w:jc w:val="both"/>
        <w:rPr>
          <w:rFonts w:ascii="Arial" w:hAnsi="Arial" w:cs="Arial"/>
          <w:b/>
        </w:rPr>
      </w:pPr>
      <w:r w:rsidRPr="008653A1">
        <w:rPr>
          <w:rFonts w:ascii="Arial" w:eastAsia="Times New Roman" w:hAnsi="Arial" w:cs="Arial"/>
          <w:b/>
          <w:kern w:val="28"/>
        </w:rPr>
        <w:t xml:space="preserve">Usługę polegającą na </w:t>
      </w:r>
      <w:r w:rsidR="00564B35" w:rsidRPr="008653A1">
        <w:rPr>
          <w:rFonts w:ascii="Arial" w:eastAsia="Times New Roman" w:hAnsi="Arial" w:cs="Arial"/>
          <w:b/>
          <w:kern w:val="28"/>
        </w:rPr>
        <w:t>,,</w:t>
      </w:r>
      <w:r w:rsidR="00564B35" w:rsidRPr="008653A1">
        <w:rPr>
          <w:rFonts w:ascii="Arial" w:hAnsi="Arial" w:cs="Arial"/>
          <w:b/>
        </w:rPr>
        <w:t xml:space="preserve">Wykonaniu zadań z zakresu ochrony czynnej w celu ochrony siedlisk: 6210 Murawy kserotermiczne, *91E0 Łęgi wierzbowe, topolowe, olszowe i jesionowe i 91F0 Łęgowe lasy dębowo-wiązowo-jesionowe, w latach 2017-2019 (w tym: usuwanie </w:t>
      </w:r>
      <w:proofErr w:type="spellStart"/>
      <w:r w:rsidR="00564B35" w:rsidRPr="008653A1">
        <w:rPr>
          <w:rFonts w:ascii="Arial" w:hAnsi="Arial" w:cs="Arial"/>
          <w:b/>
        </w:rPr>
        <w:t>rdestowców</w:t>
      </w:r>
      <w:proofErr w:type="spellEnd"/>
      <w:r w:rsidR="00564B35" w:rsidRPr="008653A1">
        <w:rPr>
          <w:rFonts w:ascii="Arial" w:hAnsi="Arial" w:cs="Arial"/>
          <w:b/>
        </w:rPr>
        <w:t xml:space="preserve"> na potrzeby ochrony siedlisk *91F0 i 91E0 w obszarach Natura 2000: Opolska Dolina Nysy Kłodzkiej, Przyłęk nad Białą Głuchołaską i </w:t>
      </w:r>
      <w:proofErr w:type="spellStart"/>
      <w:r w:rsidR="00564B35" w:rsidRPr="008653A1">
        <w:rPr>
          <w:rFonts w:ascii="Arial" w:hAnsi="Arial" w:cs="Arial"/>
          <w:b/>
        </w:rPr>
        <w:t>Żywocickie</w:t>
      </w:r>
      <w:proofErr w:type="spellEnd"/>
      <w:r w:rsidR="00564B35" w:rsidRPr="008653A1">
        <w:rPr>
          <w:rFonts w:ascii="Arial" w:hAnsi="Arial" w:cs="Arial"/>
          <w:b/>
        </w:rPr>
        <w:t xml:space="preserve"> Łęgi, na okres 1 go roku – 2017 r.)”.</w:t>
      </w:r>
    </w:p>
    <w:p w:rsidR="000456FF" w:rsidRPr="008653A1" w:rsidRDefault="000456FF" w:rsidP="00D87422">
      <w:pPr>
        <w:pStyle w:val="Akapitzlist"/>
        <w:spacing w:after="0"/>
        <w:jc w:val="both"/>
        <w:rPr>
          <w:rFonts w:ascii="Arial" w:hAnsi="Arial" w:cs="Arial"/>
          <w:b/>
        </w:rPr>
      </w:pPr>
      <w:r w:rsidRPr="008653A1">
        <w:rPr>
          <w:rFonts w:ascii="Arial" w:hAnsi="Arial" w:cs="Arial"/>
        </w:rPr>
        <w:t xml:space="preserve">Część I: ,,Wykonanie usługi polegającej na eliminacji inwazyjnych gatunków roślin, tj. niecierpka gruczołowatego oraz </w:t>
      </w:r>
      <w:proofErr w:type="spellStart"/>
      <w:r w:rsidRPr="008653A1">
        <w:rPr>
          <w:rFonts w:ascii="Arial" w:hAnsi="Arial" w:cs="Arial"/>
        </w:rPr>
        <w:t>rdestowców</w:t>
      </w:r>
      <w:proofErr w:type="spellEnd"/>
      <w:r w:rsidRPr="008653A1">
        <w:rPr>
          <w:rFonts w:ascii="Arial" w:hAnsi="Arial" w:cs="Arial"/>
        </w:rPr>
        <w:t xml:space="preserve">, w granicach obszaru Natura 2000 </w:t>
      </w:r>
      <w:proofErr w:type="spellStart"/>
      <w:r w:rsidRPr="008653A1">
        <w:rPr>
          <w:rFonts w:ascii="Arial" w:hAnsi="Arial" w:cs="Arial"/>
        </w:rPr>
        <w:t>Żywocickie</w:t>
      </w:r>
      <w:proofErr w:type="spellEnd"/>
      <w:r w:rsidRPr="008653A1">
        <w:rPr>
          <w:rFonts w:ascii="Arial" w:hAnsi="Arial" w:cs="Arial"/>
        </w:rPr>
        <w:t xml:space="preserve"> Łęgi”;</w:t>
      </w:r>
    </w:p>
    <w:p w:rsidR="000456FF" w:rsidRPr="008653A1" w:rsidRDefault="000456FF" w:rsidP="00D87422">
      <w:pPr>
        <w:pStyle w:val="Akapitzlist"/>
        <w:spacing w:after="0"/>
        <w:jc w:val="both"/>
        <w:rPr>
          <w:rFonts w:ascii="Arial" w:hAnsi="Arial" w:cs="Arial"/>
          <w:b/>
        </w:rPr>
      </w:pPr>
      <w:r w:rsidRPr="008653A1">
        <w:rPr>
          <w:rFonts w:ascii="Arial" w:hAnsi="Arial" w:cs="Arial"/>
        </w:rPr>
        <w:t>Część III: ,,</w:t>
      </w:r>
      <w:r w:rsidRPr="00021E89">
        <w:rPr>
          <w:rFonts w:ascii="Arial" w:hAnsi="Arial" w:cs="Arial"/>
        </w:rPr>
        <w:t xml:space="preserve">Wykonanie </w:t>
      </w:r>
      <w:r w:rsidR="00021E89" w:rsidRPr="00021E89">
        <w:rPr>
          <w:rFonts w:ascii="Arial" w:eastAsia="Times New Roman" w:hAnsi="Arial" w:cs="Arial"/>
          <w:lang w:eastAsia="ar-SA"/>
        </w:rPr>
        <w:t xml:space="preserve">usługi polegającej na </w:t>
      </w:r>
      <w:r w:rsidR="00021E89" w:rsidRPr="00021E89">
        <w:rPr>
          <w:rFonts w:ascii="Arial" w:hAnsi="Arial" w:cs="Arial"/>
          <w:bCs/>
        </w:rPr>
        <w:t>eliminacji inwazyjnych gatunków roślin tj. niecierpka gruczołowatego w granicach obszaru Natura 2000 Przyłęk nad Białą Głuchołaską</w:t>
      </w:r>
      <w:r w:rsidRPr="00021E89">
        <w:rPr>
          <w:rFonts w:ascii="Arial" w:hAnsi="Arial" w:cs="Arial"/>
        </w:rPr>
        <w:t>”.</w:t>
      </w:r>
    </w:p>
    <w:p w:rsidR="007312C1" w:rsidRPr="005772C3" w:rsidRDefault="007312C1" w:rsidP="005772C3">
      <w:pPr>
        <w:autoSpaceDE w:val="0"/>
        <w:autoSpaceDN w:val="0"/>
        <w:adjustRightInd w:val="0"/>
        <w:spacing w:after="0"/>
        <w:jc w:val="both"/>
        <w:rPr>
          <w:rFonts w:ascii="Arial" w:hAnsi="Arial" w:cs="Arial"/>
          <w:b/>
        </w:rPr>
      </w:pPr>
    </w:p>
    <w:p w:rsidR="0092417B" w:rsidRPr="008653A1" w:rsidRDefault="004540AF" w:rsidP="008653A1">
      <w:pPr>
        <w:tabs>
          <w:tab w:val="left" w:pos="8505"/>
          <w:tab w:val="left" w:pos="13608"/>
        </w:tabs>
        <w:spacing w:after="0"/>
        <w:ind w:firstLine="425"/>
        <w:jc w:val="center"/>
        <w:rPr>
          <w:rFonts w:ascii="Arial" w:eastAsia="Times New Roman" w:hAnsi="Arial" w:cs="Arial"/>
          <w:b/>
          <w:kern w:val="28"/>
          <w:highlight w:val="yellow"/>
        </w:rPr>
      </w:pPr>
      <w:r w:rsidRPr="008653A1">
        <w:rPr>
          <w:rFonts w:ascii="Arial" w:hAnsi="Arial" w:cs="Arial"/>
          <w:b/>
        </w:rPr>
        <w:t>WOF.261.1.12.2017</w:t>
      </w:r>
    </w:p>
    <w:p w:rsidR="00D90B34" w:rsidRPr="008653A1" w:rsidRDefault="00D90B34" w:rsidP="008653A1">
      <w:pPr>
        <w:autoSpaceDE w:val="0"/>
        <w:autoSpaceDN w:val="0"/>
        <w:adjustRightInd w:val="0"/>
        <w:spacing w:after="0"/>
        <w:jc w:val="both"/>
        <w:rPr>
          <w:rFonts w:ascii="Arial" w:eastAsia="Calibri" w:hAnsi="Arial" w:cs="Arial"/>
        </w:rPr>
      </w:pPr>
    </w:p>
    <w:p w:rsidR="00E43058" w:rsidRPr="008653A1" w:rsidRDefault="00E43058" w:rsidP="008653A1">
      <w:pPr>
        <w:autoSpaceDE w:val="0"/>
        <w:autoSpaceDN w:val="0"/>
        <w:adjustRightInd w:val="0"/>
        <w:spacing w:after="0"/>
        <w:ind w:left="5664" w:firstLine="708"/>
        <w:rPr>
          <w:rFonts w:ascii="Arial" w:eastAsia="Calibri" w:hAnsi="Arial" w:cs="Arial"/>
        </w:rPr>
      </w:pPr>
      <w:r w:rsidRPr="008653A1">
        <w:rPr>
          <w:rFonts w:ascii="Arial" w:eastAsia="Calibri" w:hAnsi="Arial" w:cs="Arial"/>
          <w:i/>
        </w:rPr>
        <w:t>Zatwierdzam</w:t>
      </w:r>
      <w:r w:rsidRPr="008653A1">
        <w:rPr>
          <w:rFonts w:ascii="Arial" w:eastAsia="Calibri" w:hAnsi="Arial" w:cs="Arial"/>
        </w:rPr>
        <w:t>:</w:t>
      </w:r>
    </w:p>
    <w:p w:rsidR="00E43058" w:rsidRPr="008653A1" w:rsidRDefault="00E43058" w:rsidP="008653A1">
      <w:pPr>
        <w:autoSpaceDE w:val="0"/>
        <w:autoSpaceDN w:val="0"/>
        <w:adjustRightInd w:val="0"/>
        <w:spacing w:after="0"/>
        <w:ind w:left="4248" w:firstLine="708"/>
        <w:jc w:val="center"/>
        <w:rPr>
          <w:rFonts w:ascii="Arial" w:eastAsia="Calibri" w:hAnsi="Arial" w:cs="Arial"/>
        </w:rPr>
      </w:pPr>
      <w:r w:rsidRPr="008653A1">
        <w:rPr>
          <w:rFonts w:ascii="Arial" w:eastAsia="Calibri" w:hAnsi="Arial" w:cs="Arial"/>
        </w:rPr>
        <w:t>Alicja Majewska</w:t>
      </w:r>
    </w:p>
    <w:p w:rsidR="00390EAC" w:rsidRPr="008653A1" w:rsidRDefault="00390EAC" w:rsidP="008653A1">
      <w:pPr>
        <w:autoSpaceDE w:val="0"/>
        <w:autoSpaceDN w:val="0"/>
        <w:adjustRightInd w:val="0"/>
        <w:spacing w:after="0"/>
        <w:ind w:left="4248" w:firstLine="708"/>
        <w:jc w:val="center"/>
        <w:rPr>
          <w:rFonts w:ascii="Arial" w:eastAsia="Calibri" w:hAnsi="Arial" w:cs="Arial"/>
        </w:rPr>
      </w:pPr>
    </w:p>
    <w:p w:rsidR="00E43058" w:rsidRPr="008653A1" w:rsidRDefault="00E43058" w:rsidP="008653A1">
      <w:pPr>
        <w:autoSpaceDE w:val="0"/>
        <w:autoSpaceDN w:val="0"/>
        <w:adjustRightInd w:val="0"/>
        <w:spacing w:after="0"/>
        <w:ind w:left="4248" w:firstLine="708"/>
        <w:jc w:val="center"/>
        <w:rPr>
          <w:rFonts w:ascii="Arial" w:eastAsia="Calibri" w:hAnsi="Arial" w:cs="Arial"/>
        </w:rPr>
      </w:pPr>
      <w:r w:rsidRPr="008653A1">
        <w:rPr>
          <w:rFonts w:ascii="Arial" w:eastAsia="Calibri" w:hAnsi="Arial" w:cs="Arial"/>
        </w:rPr>
        <w:t>Regionalny Dyrektor</w:t>
      </w:r>
    </w:p>
    <w:p w:rsidR="00E43058" w:rsidRPr="008653A1" w:rsidRDefault="00E43058" w:rsidP="008653A1">
      <w:pPr>
        <w:autoSpaceDE w:val="0"/>
        <w:autoSpaceDN w:val="0"/>
        <w:adjustRightInd w:val="0"/>
        <w:spacing w:after="0"/>
        <w:ind w:left="4248" w:firstLine="708"/>
        <w:jc w:val="center"/>
        <w:rPr>
          <w:rFonts w:ascii="Arial" w:eastAsia="Calibri" w:hAnsi="Arial" w:cs="Arial"/>
        </w:rPr>
      </w:pPr>
      <w:r w:rsidRPr="008653A1">
        <w:rPr>
          <w:rFonts w:ascii="Arial" w:eastAsia="Calibri" w:hAnsi="Arial" w:cs="Arial"/>
        </w:rPr>
        <w:t>Ochrony Środowiska</w:t>
      </w:r>
    </w:p>
    <w:p w:rsidR="00D90B34" w:rsidRPr="008653A1" w:rsidRDefault="00266A99" w:rsidP="000456FF">
      <w:pPr>
        <w:tabs>
          <w:tab w:val="left" w:pos="5210"/>
          <w:tab w:val="center" w:pos="7014"/>
        </w:tabs>
        <w:autoSpaceDE w:val="0"/>
        <w:autoSpaceDN w:val="0"/>
        <w:adjustRightInd w:val="0"/>
        <w:spacing w:after="0"/>
        <w:ind w:left="4248" w:firstLine="708"/>
        <w:rPr>
          <w:rFonts w:ascii="Arial" w:eastAsia="Calibri" w:hAnsi="Arial" w:cs="Arial"/>
        </w:rPr>
      </w:pPr>
      <w:r w:rsidRPr="008653A1">
        <w:rPr>
          <w:rFonts w:ascii="Arial" w:eastAsia="Calibri" w:hAnsi="Arial" w:cs="Arial"/>
        </w:rPr>
        <w:tab/>
      </w:r>
      <w:r w:rsidRPr="008653A1">
        <w:rPr>
          <w:rFonts w:ascii="Arial" w:eastAsia="Calibri" w:hAnsi="Arial" w:cs="Arial"/>
        </w:rPr>
        <w:tab/>
      </w:r>
      <w:r w:rsidR="000456FF">
        <w:rPr>
          <w:rFonts w:ascii="Arial" w:eastAsia="Calibri" w:hAnsi="Arial" w:cs="Arial"/>
        </w:rPr>
        <w:t>w Opolu</w:t>
      </w:r>
    </w:p>
    <w:p w:rsidR="00A37FFB" w:rsidRPr="008653A1" w:rsidRDefault="00A37FFB" w:rsidP="008653A1">
      <w:pPr>
        <w:widowControl w:val="0"/>
        <w:suppressAutoHyphens/>
        <w:spacing w:before="280" w:after="0"/>
        <w:ind w:hanging="17"/>
        <w:jc w:val="both"/>
        <w:rPr>
          <w:rFonts w:ascii="Arial" w:eastAsia="Arial Unicode MS" w:hAnsi="Arial" w:cs="Arial"/>
          <w:bCs/>
          <w:u w:val="single"/>
          <w:lang w:bidi="en-US"/>
        </w:rPr>
      </w:pPr>
      <w:r w:rsidRPr="008653A1">
        <w:rPr>
          <w:rFonts w:ascii="Arial" w:eastAsia="Arial Unicode MS" w:hAnsi="Arial" w:cs="Arial"/>
          <w:bCs/>
          <w:u w:val="single"/>
          <w:lang w:bidi="en-US"/>
        </w:rPr>
        <w:t>Specyfikację opracowała Komisja Przetargowa w składzie:</w:t>
      </w:r>
    </w:p>
    <w:p w:rsidR="00A37FFB" w:rsidRPr="008653A1" w:rsidRDefault="000456FF" w:rsidP="000456FF">
      <w:pPr>
        <w:widowControl w:val="0"/>
        <w:suppressAutoHyphens/>
        <w:spacing w:after="0"/>
        <w:ind w:hanging="17"/>
        <w:rPr>
          <w:rFonts w:ascii="Arial" w:eastAsia="Arial Unicode MS" w:hAnsi="Arial" w:cs="Arial"/>
          <w:highlight w:val="yellow"/>
          <w:lang w:bidi="en-US"/>
        </w:rPr>
      </w:pPr>
      <w:r>
        <w:rPr>
          <w:rFonts w:ascii="Arial" w:eastAsia="Arial Unicode MS" w:hAnsi="Arial" w:cs="Arial"/>
          <w:highlight w:val="yellow"/>
          <w:lang w:bidi="en-US"/>
        </w:rPr>
        <w:t xml:space="preserve">           </w:t>
      </w:r>
    </w:p>
    <w:p w:rsidR="00A37FFB" w:rsidRPr="008653A1" w:rsidRDefault="00266A99" w:rsidP="008653A1">
      <w:pPr>
        <w:pStyle w:val="Bezodstpw"/>
        <w:spacing w:line="276" w:lineRule="auto"/>
        <w:rPr>
          <w:rFonts w:ascii="Arial" w:hAnsi="Arial" w:cs="Arial"/>
          <w:lang w:bidi="en-US"/>
        </w:rPr>
      </w:pPr>
      <w:r w:rsidRPr="008653A1">
        <w:rPr>
          <w:rFonts w:ascii="Arial" w:hAnsi="Arial" w:cs="Arial"/>
          <w:lang w:bidi="en-US"/>
        </w:rPr>
        <w:t xml:space="preserve">Andrzej </w:t>
      </w:r>
      <w:proofErr w:type="spellStart"/>
      <w:r w:rsidRPr="008653A1">
        <w:rPr>
          <w:rFonts w:ascii="Arial" w:hAnsi="Arial" w:cs="Arial"/>
          <w:lang w:bidi="en-US"/>
        </w:rPr>
        <w:t>Meryk</w:t>
      </w:r>
      <w:proofErr w:type="spellEnd"/>
      <w:r w:rsidRPr="008653A1">
        <w:rPr>
          <w:rFonts w:ascii="Arial" w:hAnsi="Arial" w:cs="Arial"/>
          <w:lang w:bidi="en-US"/>
        </w:rPr>
        <w:t xml:space="preserve">                       </w:t>
      </w:r>
      <w:r w:rsidR="0038171E" w:rsidRPr="008653A1">
        <w:rPr>
          <w:rFonts w:ascii="Arial" w:hAnsi="Arial" w:cs="Arial"/>
          <w:lang w:bidi="en-US"/>
        </w:rPr>
        <w:tab/>
      </w:r>
      <w:r w:rsidRPr="008653A1">
        <w:rPr>
          <w:rFonts w:ascii="Arial" w:hAnsi="Arial" w:cs="Arial"/>
          <w:lang w:bidi="en-US"/>
        </w:rPr>
        <w:t xml:space="preserve">           </w:t>
      </w:r>
      <w:r w:rsidR="00A37FFB" w:rsidRPr="008653A1">
        <w:rPr>
          <w:rFonts w:ascii="Arial" w:hAnsi="Arial" w:cs="Arial"/>
          <w:lang w:bidi="en-US"/>
        </w:rPr>
        <w:t xml:space="preserve">- </w:t>
      </w:r>
      <w:r w:rsidR="0038171E" w:rsidRPr="008653A1">
        <w:rPr>
          <w:rFonts w:ascii="Arial" w:hAnsi="Arial" w:cs="Arial"/>
          <w:lang w:bidi="en-US"/>
        </w:rPr>
        <w:tab/>
      </w:r>
      <w:r w:rsidR="00A37FFB" w:rsidRPr="008653A1">
        <w:rPr>
          <w:rFonts w:ascii="Arial" w:hAnsi="Arial" w:cs="Arial"/>
          <w:lang w:bidi="en-US"/>
        </w:rPr>
        <w:t xml:space="preserve">Przewodniczący Komisji  </w:t>
      </w:r>
    </w:p>
    <w:p w:rsidR="00A37FFB" w:rsidRPr="008653A1" w:rsidRDefault="005A2DC0" w:rsidP="008653A1">
      <w:pPr>
        <w:pStyle w:val="Bezodstpw"/>
        <w:spacing w:line="276" w:lineRule="auto"/>
        <w:rPr>
          <w:rFonts w:ascii="Arial" w:hAnsi="Arial" w:cs="Arial"/>
          <w:lang w:bidi="en-US"/>
        </w:rPr>
      </w:pPr>
      <w:r>
        <w:rPr>
          <w:rFonts w:ascii="Arial" w:hAnsi="Arial" w:cs="Arial"/>
          <w:lang w:bidi="en-US"/>
        </w:rPr>
        <w:t xml:space="preserve">Tomasz Biwo                                    </w:t>
      </w:r>
      <w:r w:rsidR="00A37FFB" w:rsidRPr="008653A1">
        <w:rPr>
          <w:rFonts w:ascii="Arial" w:hAnsi="Arial" w:cs="Arial"/>
          <w:lang w:bidi="en-US"/>
        </w:rPr>
        <w:t xml:space="preserve">- </w:t>
      </w:r>
      <w:r w:rsidR="0038171E" w:rsidRPr="008653A1">
        <w:rPr>
          <w:rFonts w:ascii="Arial" w:hAnsi="Arial" w:cs="Arial"/>
          <w:lang w:bidi="en-US"/>
        </w:rPr>
        <w:tab/>
      </w:r>
      <w:r w:rsidR="005B3BC1" w:rsidRPr="008653A1">
        <w:rPr>
          <w:rFonts w:ascii="Arial" w:hAnsi="Arial" w:cs="Arial"/>
          <w:lang w:bidi="en-US"/>
        </w:rPr>
        <w:t xml:space="preserve">Zastępca Przewodniczącego Komisji  </w:t>
      </w:r>
    </w:p>
    <w:p w:rsidR="00266A99" w:rsidRPr="008653A1" w:rsidRDefault="005A2DC0" w:rsidP="008653A1">
      <w:pPr>
        <w:pStyle w:val="Bezodstpw"/>
        <w:spacing w:line="276" w:lineRule="auto"/>
        <w:rPr>
          <w:rFonts w:ascii="Arial" w:hAnsi="Arial" w:cs="Arial"/>
          <w:lang w:bidi="en-US"/>
        </w:rPr>
      </w:pPr>
      <w:r w:rsidRPr="008653A1">
        <w:rPr>
          <w:rFonts w:ascii="Arial" w:hAnsi="Arial" w:cs="Arial"/>
          <w:lang w:bidi="en-US"/>
        </w:rPr>
        <w:t>Karo</w:t>
      </w:r>
      <w:r>
        <w:rPr>
          <w:rFonts w:ascii="Arial" w:hAnsi="Arial" w:cs="Arial"/>
          <w:lang w:bidi="en-US"/>
        </w:rPr>
        <w:t xml:space="preserve">lina Olszanowska – </w:t>
      </w:r>
      <w:proofErr w:type="spellStart"/>
      <w:r>
        <w:rPr>
          <w:rFonts w:ascii="Arial" w:hAnsi="Arial" w:cs="Arial"/>
          <w:lang w:bidi="en-US"/>
        </w:rPr>
        <w:t>Kuńka</w:t>
      </w:r>
      <w:proofErr w:type="spellEnd"/>
      <w:r>
        <w:rPr>
          <w:rFonts w:ascii="Arial" w:hAnsi="Arial" w:cs="Arial"/>
          <w:lang w:bidi="en-US"/>
        </w:rPr>
        <w:t xml:space="preserve">       </w:t>
      </w:r>
      <w:r w:rsidR="00266A99" w:rsidRPr="008653A1">
        <w:rPr>
          <w:rFonts w:ascii="Arial" w:hAnsi="Arial" w:cs="Arial"/>
          <w:lang w:bidi="en-US"/>
        </w:rPr>
        <w:t xml:space="preserve"> -           Członek Komisji</w:t>
      </w:r>
    </w:p>
    <w:p w:rsidR="00266A99" w:rsidRPr="008653A1" w:rsidRDefault="00266A99" w:rsidP="008653A1">
      <w:pPr>
        <w:pStyle w:val="Bezodstpw"/>
        <w:spacing w:line="276" w:lineRule="auto"/>
        <w:rPr>
          <w:rFonts w:ascii="Arial" w:hAnsi="Arial" w:cs="Arial"/>
          <w:lang w:bidi="en-US"/>
        </w:rPr>
      </w:pPr>
      <w:r w:rsidRPr="008653A1">
        <w:rPr>
          <w:rFonts w:ascii="Arial" w:hAnsi="Arial" w:cs="Arial"/>
          <w:lang w:bidi="en-US"/>
        </w:rPr>
        <w:t>Radosław Dembiński                        -           Członek Komisji</w:t>
      </w:r>
    </w:p>
    <w:p w:rsidR="00E43058" w:rsidRPr="008653A1" w:rsidRDefault="005B3BC1" w:rsidP="008653A1">
      <w:pPr>
        <w:pStyle w:val="Bezodstpw"/>
        <w:spacing w:line="276" w:lineRule="auto"/>
        <w:rPr>
          <w:rFonts w:ascii="Arial" w:hAnsi="Arial" w:cs="Arial"/>
          <w:lang w:bidi="en-US"/>
        </w:rPr>
      </w:pPr>
      <w:r w:rsidRPr="008653A1">
        <w:rPr>
          <w:rFonts w:ascii="Arial" w:hAnsi="Arial" w:cs="Arial"/>
          <w:lang w:bidi="en-US"/>
        </w:rPr>
        <w:t>Małgorzata Pach</w:t>
      </w:r>
      <w:r w:rsidRPr="008653A1">
        <w:rPr>
          <w:rFonts w:ascii="Arial" w:hAnsi="Arial" w:cs="Arial"/>
          <w:lang w:bidi="en-US"/>
        </w:rPr>
        <w:tab/>
      </w:r>
      <w:r w:rsidRPr="008653A1">
        <w:rPr>
          <w:rFonts w:ascii="Arial" w:hAnsi="Arial" w:cs="Arial"/>
          <w:lang w:bidi="en-US"/>
        </w:rPr>
        <w:tab/>
      </w:r>
      <w:r w:rsidR="00E43058" w:rsidRPr="008653A1">
        <w:rPr>
          <w:rFonts w:ascii="Arial" w:hAnsi="Arial" w:cs="Arial"/>
          <w:lang w:bidi="en-US"/>
        </w:rPr>
        <w:tab/>
        <w:t xml:space="preserve">- </w:t>
      </w:r>
      <w:r w:rsidR="00E43058" w:rsidRPr="008653A1">
        <w:rPr>
          <w:rFonts w:ascii="Arial" w:hAnsi="Arial" w:cs="Arial"/>
          <w:lang w:bidi="en-US"/>
        </w:rPr>
        <w:tab/>
      </w:r>
      <w:r w:rsidR="00266A99" w:rsidRPr="008653A1">
        <w:rPr>
          <w:rFonts w:ascii="Arial" w:hAnsi="Arial" w:cs="Arial"/>
          <w:lang w:bidi="en-US"/>
        </w:rPr>
        <w:t xml:space="preserve">Członek </w:t>
      </w:r>
      <w:r w:rsidRPr="008653A1">
        <w:rPr>
          <w:rFonts w:ascii="Arial" w:hAnsi="Arial" w:cs="Arial"/>
          <w:lang w:bidi="en-US"/>
        </w:rPr>
        <w:t>Komisji</w:t>
      </w:r>
    </w:p>
    <w:p w:rsidR="00A37FFB" w:rsidRDefault="005B3BC1" w:rsidP="000456FF">
      <w:pPr>
        <w:pStyle w:val="Bezodstpw"/>
        <w:spacing w:line="276" w:lineRule="auto"/>
        <w:rPr>
          <w:rFonts w:ascii="Arial" w:hAnsi="Arial" w:cs="Arial"/>
          <w:lang w:bidi="en-US"/>
        </w:rPr>
      </w:pPr>
      <w:r w:rsidRPr="008653A1">
        <w:rPr>
          <w:rFonts w:ascii="Arial" w:hAnsi="Arial" w:cs="Arial"/>
          <w:lang w:bidi="en-US"/>
        </w:rPr>
        <w:t>Magdalena Spychalska</w:t>
      </w:r>
      <w:r w:rsidRPr="008653A1">
        <w:rPr>
          <w:rFonts w:ascii="Arial" w:hAnsi="Arial" w:cs="Arial"/>
          <w:lang w:bidi="en-US"/>
        </w:rPr>
        <w:tab/>
      </w:r>
      <w:r w:rsidRPr="008653A1">
        <w:rPr>
          <w:rFonts w:ascii="Arial" w:hAnsi="Arial" w:cs="Arial"/>
          <w:lang w:bidi="en-US"/>
        </w:rPr>
        <w:tab/>
        <w:t>-</w:t>
      </w:r>
      <w:r w:rsidRPr="008653A1">
        <w:rPr>
          <w:rFonts w:ascii="Arial" w:hAnsi="Arial" w:cs="Arial"/>
          <w:lang w:bidi="en-US"/>
        </w:rPr>
        <w:tab/>
      </w:r>
      <w:r w:rsidR="00266A99" w:rsidRPr="008653A1">
        <w:rPr>
          <w:rFonts w:ascii="Arial" w:hAnsi="Arial" w:cs="Arial"/>
          <w:lang w:bidi="en-US"/>
        </w:rPr>
        <w:t xml:space="preserve">Sekretarz </w:t>
      </w:r>
      <w:r w:rsidR="000456FF">
        <w:rPr>
          <w:rFonts w:ascii="Arial" w:hAnsi="Arial" w:cs="Arial"/>
          <w:lang w:bidi="en-US"/>
        </w:rPr>
        <w:t>Komisji</w:t>
      </w:r>
    </w:p>
    <w:p w:rsidR="000456FF" w:rsidRPr="000456FF" w:rsidRDefault="000456FF" w:rsidP="000456FF">
      <w:pPr>
        <w:pStyle w:val="Bezodstpw"/>
        <w:spacing w:line="276" w:lineRule="auto"/>
        <w:rPr>
          <w:rFonts w:ascii="Arial" w:hAnsi="Arial" w:cs="Arial"/>
          <w:lang w:bidi="en-US"/>
        </w:rPr>
      </w:pPr>
    </w:p>
    <w:p w:rsidR="00021E89" w:rsidRDefault="00021E89" w:rsidP="008653A1">
      <w:pPr>
        <w:spacing w:after="0"/>
        <w:rPr>
          <w:rFonts w:ascii="Arial" w:eastAsia="Calibri" w:hAnsi="Arial" w:cs="Arial"/>
        </w:rPr>
      </w:pPr>
    </w:p>
    <w:p w:rsidR="000456FF" w:rsidRDefault="009D4FD7" w:rsidP="008653A1">
      <w:pPr>
        <w:spacing w:after="0"/>
        <w:rPr>
          <w:rFonts w:ascii="Arial" w:eastAsia="Calibri" w:hAnsi="Arial" w:cs="Arial"/>
        </w:rPr>
      </w:pPr>
      <w:r w:rsidRPr="008653A1">
        <w:rPr>
          <w:rFonts w:ascii="Arial" w:eastAsia="Calibri" w:hAnsi="Arial" w:cs="Arial"/>
        </w:rPr>
        <w:t>Opole, 201</w:t>
      </w:r>
      <w:r w:rsidR="000456FF">
        <w:rPr>
          <w:rFonts w:ascii="Arial" w:eastAsia="Calibri" w:hAnsi="Arial" w:cs="Arial"/>
        </w:rPr>
        <w:t>7-05</w:t>
      </w:r>
      <w:r w:rsidR="00146818" w:rsidRPr="008653A1">
        <w:rPr>
          <w:rFonts w:ascii="Arial" w:eastAsia="Calibri" w:hAnsi="Arial" w:cs="Arial"/>
        </w:rPr>
        <w:t>-</w:t>
      </w:r>
      <w:r w:rsidR="000456FF">
        <w:rPr>
          <w:rFonts w:ascii="Arial" w:eastAsia="Calibri" w:hAnsi="Arial" w:cs="Arial"/>
        </w:rPr>
        <w:t>29</w:t>
      </w:r>
    </w:p>
    <w:p w:rsidR="00021E89" w:rsidRDefault="00021E89" w:rsidP="008653A1">
      <w:pPr>
        <w:spacing w:after="0"/>
        <w:rPr>
          <w:rFonts w:ascii="Arial" w:eastAsia="Calibri" w:hAnsi="Arial" w:cs="Arial"/>
        </w:rPr>
      </w:pPr>
    </w:p>
    <w:p w:rsidR="00021E89" w:rsidRPr="000456FF" w:rsidRDefault="00021E89" w:rsidP="008653A1">
      <w:pPr>
        <w:spacing w:after="0"/>
        <w:rPr>
          <w:rFonts w:ascii="Arial" w:eastAsia="Calibri" w:hAnsi="Arial" w:cs="Arial"/>
        </w:rPr>
      </w:pPr>
    </w:p>
    <w:p w:rsidR="00D2588F" w:rsidRPr="008653A1" w:rsidRDefault="00C35C4C" w:rsidP="000456FF">
      <w:pPr>
        <w:pStyle w:val="Akapitzlist"/>
        <w:numPr>
          <w:ilvl w:val="0"/>
          <w:numId w:val="143"/>
        </w:numPr>
        <w:spacing w:after="0"/>
        <w:rPr>
          <w:rFonts w:ascii="Arial" w:hAnsi="Arial" w:cs="Arial"/>
          <w:b/>
        </w:rPr>
      </w:pPr>
      <w:r w:rsidRPr="008653A1">
        <w:rPr>
          <w:rFonts w:ascii="Arial" w:hAnsi="Arial" w:cs="Arial"/>
          <w:b/>
        </w:rPr>
        <w:lastRenderedPageBreak/>
        <w:t>NAZWA I ADRES ZAMAWIAJĄCEGO</w:t>
      </w:r>
      <w:r w:rsidR="00D2588F" w:rsidRPr="008653A1">
        <w:rPr>
          <w:rFonts w:ascii="Arial" w:hAnsi="Arial" w:cs="Arial"/>
          <w:b/>
        </w:rPr>
        <w:t>:</w:t>
      </w:r>
      <w:r w:rsidR="00D2588F" w:rsidRPr="008653A1">
        <w:rPr>
          <w:rFonts w:ascii="Arial" w:hAnsi="Arial" w:cs="Arial"/>
          <w:b/>
        </w:rPr>
        <w:tab/>
      </w:r>
    </w:p>
    <w:p w:rsidR="00D2588F" w:rsidRPr="008653A1" w:rsidRDefault="00D2588F" w:rsidP="008653A1">
      <w:pPr>
        <w:spacing w:after="0"/>
        <w:rPr>
          <w:rFonts w:ascii="Arial" w:eastAsia="Calibri" w:hAnsi="Arial" w:cs="Arial"/>
        </w:rPr>
      </w:pPr>
    </w:p>
    <w:p w:rsidR="00D2588F" w:rsidRPr="008653A1" w:rsidRDefault="00D2588F" w:rsidP="008653A1">
      <w:pPr>
        <w:spacing w:after="0"/>
        <w:rPr>
          <w:rFonts w:ascii="Arial" w:eastAsia="Calibri" w:hAnsi="Arial" w:cs="Arial"/>
        </w:rPr>
      </w:pPr>
      <w:r w:rsidRPr="008653A1">
        <w:rPr>
          <w:rFonts w:ascii="Arial" w:eastAsia="Calibri" w:hAnsi="Arial" w:cs="Arial"/>
        </w:rPr>
        <w:t>Regionalna Dyrekcja Ochrony Środowiska w Opolu</w:t>
      </w:r>
    </w:p>
    <w:p w:rsidR="00D2588F" w:rsidRPr="008653A1" w:rsidRDefault="00D2588F" w:rsidP="008653A1">
      <w:pPr>
        <w:spacing w:after="0"/>
        <w:rPr>
          <w:rFonts w:ascii="Arial" w:eastAsia="Calibri" w:hAnsi="Arial" w:cs="Arial"/>
        </w:rPr>
      </w:pPr>
      <w:r w:rsidRPr="008653A1">
        <w:rPr>
          <w:rFonts w:ascii="Arial" w:eastAsia="Calibri" w:hAnsi="Arial" w:cs="Arial"/>
        </w:rPr>
        <w:t>ul. Obrońców Stalingradu 66</w:t>
      </w:r>
    </w:p>
    <w:p w:rsidR="00D2588F" w:rsidRPr="008653A1" w:rsidRDefault="00D2588F" w:rsidP="008653A1">
      <w:pPr>
        <w:keepNext/>
        <w:widowControl w:val="0"/>
        <w:suppressAutoHyphens/>
        <w:spacing w:after="0"/>
        <w:jc w:val="both"/>
        <w:rPr>
          <w:rFonts w:ascii="Arial" w:eastAsia="Arial Unicode MS" w:hAnsi="Arial" w:cs="Arial"/>
          <w:bCs/>
          <w:lang w:bidi="en-US"/>
        </w:rPr>
      </w:pPr>
      <w:r w:rsidRPr="008653A1">
        <w:rPr>
          <w:rFonts w:ascii="Arial" w:eastAsia="Arial Unicode MS" w:hAnsi="Arial" w:cs="Arial"/>
          <w:bCs/>
          <w:lang w:bidi="en-US"/>
        </w:rPr>
        <w:t>45-512 Opole</w:t>
      </w:r>
    </w:p>
    <w:p w:rsidR="00D2588F" w:rsidRPr="008653A1" w:rsidRDefault="00D2588F" w:rsidP="008653A1">
      <w:pPr>
        <w:keepNext/>
        <w:widowControl w:val="0"/>
        <w:suppressAutoHyphens/>
        <w:spacing w:after="0"/>
        <w:jc w:val="both"/>
        <w:rPr>
          <w:rFonts w:ascii="Arial" w:eastAsia="Arial Unicode MS" w:hAnsi="Arial" w:cs="Arial"/>
          <w:bCs/>
          <w:lang w:bidi="en-US"/>
        </w:rPr>
      </w:pPr>
      <w:r w:rsidRPr="008653A1">
        <w:rPr>
          <w:rFonts w:ascii="Arial" w:eastAsia="Arial Unicode MS" w:hAnsi="Arial" w:cs="Arial"/>
          <w:bCs/>
          <w:lang w:bidi="en-US"/>
        </w:rPr>
        <w:t>Tel. (077) 45-26-230, fax (077) 45-26-231</w:t>
      </w:r>
    </w:p>
    <w:p w:rsidR="00D2588F" w:rsidRPr="008653A1" w:rsidRDefault="00D2588F" w:rsidP="008653A1">
      <w:pPr>
        <w:spacing w:after="0"/>
        <w:rPr>
          <w:rFonts w:ascii="Arial" w:eastAsia="Calibri" w:hAnsi="Arial" w:cs="Arial"/>
        </w:rPr>
      </w:pPr>
      <w:r w:rsidRPr="008653A1">
        <w:rPr>
          <w:rFonts w:ascii="Arial" w:eastAsia="Calibri" w:hAnsi="Arial" w:cs="Arial"/>
        </w:rPr>
        <w:t>NIP:7542954917</w:t>
      </w:r>
    </w:p>
    <w:p w:rsidR="00D2588F" w:rsidRPr="008653A1" w:rsidRDefault="00D2588F" w:rsidP="008653A1">
      <w:pPr>
        <w:spacing w:after="0"/>
        <w:rPr>
          <w:rFonts w:ascii="Arial" w:eastAsia="Calibri" w:hAnsi="Arial" w:cs="Arial"/>
        </w:rPr>
      </w:pPr>
      <w:r w:rsidRPr="008653A1">
        <w:rPr>
          <w:rFonts w:ascii="Arial" w:eastAsia="Calibri" w:hAnsi="Arial" w:cs="Arial"/>
        </w:rPr>
        <w:t>REGON: 160221317</w:t>
      </w:r>
    </w:p>
    <w:p w:rsidR="00D2588F" w:rsidRPr="008653A1" w:rsidRDefault="00EB4E3E" w:rsidP="008653A1">
      <w:pPr>
        <w:spacing w:after="0"/>
        <w:rPr>
          <w:rFonts w:ascii="Arial" w:eastAsia="Calibri" w:hAnsi="Arial" w:cs="Arial"/>
        </w:rPr>
      </w:pPr>
      <w:hyperlink r:id="rId9" w:history="1">
        <w:r w:rsidR="00D2588F" w:rsidRPr="008653A1">
          <w:rPr>
            <w:rFonts w:ascii="Arial" w:eastAsia="Calibri" w:hAnsi="Arial" w:cs="Arial"/>
            <w:u w:val="single"/>
          </w:rPr>
          <w:t>www.opole.rdos.gov.pl</w:t>
        </w:r>
      </w:hyperlink>
    </w:p>
    <w:p w:rsidR="00D2588F" w:rsidRPr="008653A1" w:rsidRDefault="00D2588F" w:rsidP="008653A1">
      <w:pPr>
        <w:spacing w:after="0"/>
        <w:rPr>
          <w:rFonts w:ascii="Arial" w:eastAsia="Calibri" w:hAnsi="Arial" w:cs="Arial"/>
          <w:lang w:val="en-US"/>
        </w:rPr>
      </w:pPr>
      <w:r w:rsidRPr="008653A1">
        <w:rPr>
          <w:rFonts w:ascii="Arial" w:eastAsia="Calibri" w:hAnsi="Arial" w:cs="Arial"/>
          <w:lang w:val="en-US"/>
        </w:rPr>
        <w:t>e-mail: RDOS.opole@rdos.gov.pl</w:t>
      </w:r>
    </w:p>
    <w:p w:rsidR="00D2588F" w:rsidRPr="008653A1" w:rsidRDefault="00D2588F" w:rsidP="008653A1">
      <w:pPr>
        <w:spacing w:after="0"/>
        <w:rPr>
          <w:rFonts w:ascii="Arial" w:eastAsia="Calibri" w:hAnsi="Arial" w:cs="Arial"/>
          <w:lang w:val="en-US"/>
        </w:rPr>
      </w:pPr>
    </w:p>
    <w:p w:rsidR="00D2588F" w:rsidRPr="008653A1" w:rsidRDefault="00C35C4C" w:rsidP="000456FF">
      <w:pPr>
        <w:pStyle w:val="Akapitzlist"/>
        <w:numPr>
          <w:ilvl w:val="0"/>
          <w:numId w:val="143"/>
        </w:numPr>
        <w:spacing w:after="0"/>
        <w:rPr>
          <w:rFonts w:ascii="Arial" w:hAnsi="Arial" w:cs="Arial"/>
          <w:b/>
        </w:rPr>
      </w:pPr>
      <w:r w:rsidRPr="008653A1">
        <w:rPr>
          <w:rFonts w:ascii="Arial" w:hAnsi="Arial" w:cs="Arial"/>
          <w:b/>
        </w:rPr>
        <w:t>TRYB UDZIELENIA ZAMÓWIENIA</w:t>
      </w:r>
      <w:r w:rsidR="00D2588F" w:rsidRPr="008653A1">
        <w:rPr>
          <w:rFonts w:ascii="Arial" w:hAnsi="Arial" w:cs="Arial"/>
          <w:b/>
        </w:rPr>
        <w:t>:</w:t>
      </w:r>
    </w:p>
    <w:p w:rsidR="003B0C09" w:rsidRPr="008653A1" w:rsidRDefault="00D70A51" w:rsidP="000456FF">
      <w:pPr>
        <w:pStyle w:val="Akapitzlist"/>
        <w:numPr>
          <w:ilvl w:val="1"/>
          <w:numId w:val="143"/>
        </w:numPr>
        <w:spacing w:after="0"/>
        <w:jc w:val="both"/>
        <w:rPr>
          <w:rFonts w:ascii="Arial" w:hAnsi="Arial" w:cs="Arial"/>
          <w:b/>
        </w:rPr>
      </w:pPr>
      <w:r w:rsidRPr="008653A1">
        <w:rPr>
          <w:rFonts w:ascii="Arial" w:hAnsi="Arial" w:cs="Arial"/>
        </w:rPr>
        <w:t xml:space="preserve">Postępowanie </w:t>
      </w:r>
      <w:r w:rsidR="00E62EEF" w:rsidRPr="008653A1">
        <w:rPr>
          <w:rFonts w:ascii="Arial" w:hAnsi="Arial" w:cs="Arial"/>
        </w:rPr>
        <w:t xml:space="preserve">o udzielenie zamówienia publicznego </w:t>
      </w:r>
      <w:r w:rsidRPr="008653A1">
        <w:rPr>
          <w:rFonts w:ascii="Arial" w:hAnsi="Arial" w:cs="Arial"/>
        </w:rPr>
        <w:t>prowadzone</w:t>
      </w:r>
      <w:r w:rsidR="00E62EEF" w:rsidRPr="008653A1">
        <w:rPr>
          <w:rFonts w:ascii="Arial" w:hAnsi="Arial" w:cs="Arial"/>
        </w:rPr>
        <w:t xml:space="preserve"> jest w trybie przetargu nieograniczonego na podstawie art. 39 ustawy</w:t>
      </w:r>
      <w:r w:rsidR="00D2588F" w:rsidRPr="008653A1">
        <w:rPr>
          <w:rFonts w:ascii="Arial" w:hAnsi="Arial" w:cs="Arial"/>
        </w:rPr>
        <w:t xml:space="preserve"> z dnia 29 stycznia 2004 r. – Prawo zamówień publicznych (</w:t>
      </w:r>
      <w:r w:rsidR="00C3235D" w:rsidRPr="008653A1">
        <w:rPr>
          <w:rFonts w:ascii="Arial" w:hAnsi="Arial" w:cs="Arial"/>
        </w:rPr>
        <w:t xml:space="preserve">Dz. U. z 2015 r. poz. 2164 z </w:t>
      </w:r>
      <w:proofErr w:type="spellStart"/>
      <w:r w:rsidR="00C3235D" w:rsidRPr="008653A1">
        <w:rPr>
          <w:rFonts w:ascii="Arial" w:hAnsi="Arial" w:cs="Arial"/>
        </w:rPr>
        <w:t>późń</w:t>
      </w:r>
      <w:proofErr w:type="spellEnd"/>
      <w:r w:rsidR="00C3235D" w:rsidRPr="008653A1">
        <w:rPr>
          <w:rFonts w:ascii="Arial" w:hAnsi="Arial" w:cs="Arial"/>
        </w:rPr>
        <w:t>. zm.</w:t>
      </w:r>
      <w:r w:rsidR="00E62EEF" w:rsidRPr="008653A1">
        <w:rPr>
          <w:rFonts w:ascii="Arial" w:hAnsi="Arial" w:cs="Arial"/>
        </w:rPr>
        <w:t>), nazywanej</w:t>
      </w:r>
      <w:r w:rsidR="00E62EEF" w:rsidRPr="008653A1">
        <w:rPr>
          <w:rFonts w:ascii="Arial" w:hAnsi="Arial" w:cs="Arial"/>
        </w:rPr>
        <w:br/>
      </w:r>
      <w:r w:rsidR="00D2588F" w:rsidRPr="008653A1">
        <w:rPr>
          <w:rFonts w:ascii="Arial" w:hAnsi="Arial" w:cs="Arial"/>
        </w:rPr>
        <w:t xml:space="preserve">w dalszej części </w:t>
      </w:r>
      <w:r w:rsidRPr="008653A1">
        <w:rPr>
          <w:rFonts w:ascii="Arial" w:hAnsi="Arial" w:cs="Arial"/>
        </w:rPr>
        <w:t xml:space="preserve">„ustawą </w:t>
      </w:r>
      <w:proofErr w:type="spellStart"/>
      <w:r w:rsidRPr="008653A1">
        <w:rPr>
          <w:rFonts w:ascii="Arial" w:hAnsi="Arial" w:cs="Arial"/>
        </w:rPr>
        <w:t>Pzp</w:t>
      </w:r>
      <w:proofErr w:type="spellEnd"/>
      <w:r w:rsidRPr="008653A1">
        <w:rPr>
          <w:rFonts w:ascii="Arial" w:hAnsi="Arial" w:cs="Arial"/>
        </w:rPr>
        <w:t>”</w:t>
      </w:r>
      <w:r w:rsidR="00D66333" w:rsidRPr="008653A1">
        <w:rPr>
          <w:rFonts w:ascii="Arial" w:hAnsi="Arial" w:cs="Arial"/>
        </w:rPr>
        <w:t>.</w:t>
      </w:r>
    </w:p>
    <w:p w:rsidR="00A71C79" w:rsidRPr="008653A1" w:rsidRDefault="00E62EEF" w:rsidP="000456FF">
      <w:pPr>
        <w:pStyle w:val="Akapitzlist"/>
        <w:numPr>
          <w:ilvl w:val="1"/>
          <w:numId w:val="143"/>
        </w:numPr>
        <w:spacing w:after="0"/>
        <w:jc w:val="both"/>
        <w:rPr>
          <w:rFonts w:ascii="Arial" w:hAnsi="Arial" w:cs="Arial"/>
          <w:b/>
        </w:rPr>
      </w:pPr>
      <w:r w:rsidRPr="008653A1">
        <w:rPr>
          <w:rFonts w:ascii="Arial" w:hAnsi="Arial" w:cs="Arial"/>
        </w:rPr>
        <w:t xml:space="preserve">Ogłoszenie o zamówieniu zostało opublikowane w Dzienniku Urzędowym Unii Europejskiej oraz wywieszone w miejscu publicznie dostępnym w siedzibie Zamawiającego i umieszczone </w:t>
      </w:r>
      <w:r w:rsidR="00A71C79" w:rsidRPr="008653A1">
        <w:rPr>
          <w:rFonts w:ascii="Arial" w:hAnsi="Arial" w:cs="Arial"/>
        </w:rPr>
        <w:t xml:space="preserve">na stronie internetowej Zamawiającego pod adresem </w:t>
      </w:r>
      <w:hyperlink r:id="rId10" w:history="1">
        <w:r w:rsidR="00A71C79" w:rsidRPr="008653A1">
          <w:rPr>
            <w:rStyle w:val="Hipercze"/>
            <w:rFonts w:ascii="Arial" w:hAnsi="Arial" w:cs="Arial"/>
            <w:color w:val="auto"/>
          </w:rPr>
          <w:t>http://bip.opole.rdos.gov.pl/zamowienia</w:t>
        </w:r>
      </w:hyperlink>
      <w:r w:rsidR="00A71C79" w:rsidRPr="008653A1">
        <w:rPr>
          <w:rFonts w:ascii="Arial" w:hAnsi="Arial" w:cs="Arial"/>
        </w:rPr>
        <w:t>.</w:t>
      </w:r>
    </w:p>
    <w:p w:rsidR="00D2588F" w:rsidRPr="008653A1" w:rsidRDefault="003B0C09" w:rsidP="000456FF">
      <w:pPr>
        <w:pStyle w:val="Akapitzlist"/>
        <w:numPr>
          <w:ilvl w:val="1"/>
          <w:numId w:val="143"/>
        </w:numPr>
        <w:spacing w:after="0"/>
        <w:jc w:val="both"/>
        <w:rPr>
          <w:rFonts w:ascii="Arial" w:hAnsi="Arial" w:cs="Arial"/>
          <w:b/>
        </w:rPr>
      </w:pPr>
      <w:r w:rsidRPr="008653A1">
        <w:rPr>
          <w:rFonts w:ascii="Arial" w:hAnsi="Arial" w:cs="Arial"/>
        </w:rPr>
        <w:t xml:space="preserve">Postępowanie prowadzone w trybie przetargu nieograniczonego o wartości </w:t>
      </w:r>
      <w:r w:rsidR="00E62EEF" w:rsidRPr="008653A1">
        <w:rPr>
          <w:rFonts w:ascii="Arial" w:hAnsi="Arial" w:cs="Arial"/>
        </w:rPr>
        <w:t>wyższej</w:t>
      </w:r>
      <w:r w:rsidRPr="008653A1">
        <w:rPr>
          <w:rFonts w:ascii="Arial" w:hAnsi="Arial" w:cs="Arial"/>
        </w:rPr>
        <w:t xml:space="preserve"> niż kwoty określone w przepisach wydanych na podstawie art. 11 pkt. 8 ustawy </w:t>
      </w:r>
      <w:proofErr w:type="spellStart"/>
      <w:r w:rsidRPr="008653A1">
        <w:rPr>
          <w:rFonts w:ascii="Arial" w:hAnsi="Arial" w:cs="Arial"/>
        </w:rPr>
        <w:t>Pzp</w:t>
      </w:r>
      <w:proofErr w:type="spellEnd"/>
      <w:r w:rsidRPr="008653A1">
        <w:rPr>
          <w:rFonts w:ascii="Arial" w:hAnsi="Arial" w:cs="Arial"/>
        </w:rPr>
        <w:t>.</w:t>
      </w:r>
    </w:p>
    <w:p w:rsidR="00D2588F" w:rsidRPr="008653A1" w:rsidRDefault="00D2588F" w:rsidP="008653A1">
      <w:pPr>
        <w:spacing w:after="0"/>
        <w:rPr>
          <w:rFonts w:ascii="Arial" w:eastAsia="Calibri" w:hAnsi="Arial" w:cs="Arial"/>
        </w:rPr>
      </w:pPr>
    </w:p>
    <w:p w:rsidR="00D2588F" w:rsidRPr="008653A1" w:rsidRDefault="00C35C4C" w:rsidP="000456FF">
      <w:pPr>
        <w:pStyle w:val="Akapitzlist"/>
        <w:numPr>
          <w:ilvl w:val="0"/>
          <w:numId w:val="143"/>
        </w:numPr>
        <w:spacing w:after="0"/>
        <w:rPr>
          <w:rFonts w:ascii="Arial" w:hAnsi="Arial" w:cs="Arial"/>
          <w:b/>
        </w:rPr>
      </w:pPr>
      <w:r w:rsidRPr="008653A1">
        <w:rPr>
          <w:rFonts w:ascii="Arial" w:hAnsi="Arial" w:cs="Arial"/>
          <w:b/>
        </w:rPr>
        <w:t>OPIS PRZEDMIOTU ZAMÓWIENIA</w:t>
      </w:r>
      <w:r w:rsidR="00D2588F" w:rsidRPr="008653A1">
        <w:rPr>
          <w:rFonts w:ascii="Arial" w:hAnsi="Arial" w:cs="Arial"/>
          <w:b/>
        </w:rPr>
        <w:t>:</w:t>
      </w:r>
    </w:p>
    <w:p w:rsidR="00D90B34" w:rsidRPr="008653A1" w:rsidRDefault="00A37FFB" w:rsidP="000456FF">
      <w:pPr>
        <w:pStyle w:val="Akapitzlist"/>
        <w:numPr>
          <w:ilvl w:val="1"/>
          <w:numId w:val="143"/>
        </w:numPr>
        <w:spacing w:after="0"/>
        <w:jc w:val="both"/>
        <w:rPr>
          <w:rFonts w:ascii="Arial" w:hAnsi="Arial" w:cs="Arial"/>
          <w:b/>
        </w:rPr>
      </w:pPr>
      <w:r w:rsidRPr="008653A1">
        <w:rPr>
          <w:rFonts w:ascii="Arial" w:hAnsi="Arial" w:cs="Arial"/>
        </w:rPr>
        <w:t xml:space="preserve">Przedmiotem zamówienia </w:t>
      </w:r>
      <w:r w:rsidR="005E0DEC" w:rsidRPr="008653A1">
        <w:rPr>
          <w:rFonts w:ascii="Arial" w:hAnsi="Arial" w:cs="Arial"/>
        </w:rPr>
        <w:t xml:space="preserve">jest </w:t>
      </w:r>
      <w:r w:rsidR="00014DE2" w:rsidRPr="008653A1">
        <w:rPr>
          <w:rFonts w:ascii="Arial" w:hAnsi="Arial" w:cs="Arial"/>
        </w:rPr>
        <w:t>,,</w:t>
      </w:r>
      <w:r w:rsidR="00564B35" w:rsidRPr="008653A1">
        <w:rPr>
          <w:rFonts w:ascii="Arial" w:hAnsi="Arial" w:cs="Arial"/>
          <w:b/>
        </w:rPr>
        <w:t xml:space="preserve">Wykonanie zadań z zakresu ochrony czynnej </w:t>
      </w:r>
      <w:r w:rsidR="00574A3A" w:rsidRPr="008653A1">
        <w:rPr>
          <w:rFonts w:ascii="Arial" w:hAnsi="Arial" w:cs="Arial"/>
          <w:b/>
        </w:rPr>
        <w:br/>
      </w:r>
      <w:r w:rsidR="00564B35" w:rsidRPr="008653A1">
        <w:rPr>
          <w:rFonts w:ascii="Arial" w:hAnsi="Arial" w:cs="Arial"/>
          <w:b/>
        </w:rPr>
        <w:t>w celu ochrony siedlisk: 6210 Murawy kserotermiczne, *91E0 Łęgi wierzbowe, topolowe, olszowe i jesionowe i 91F0 Łęgowe</w:t>
      </w:r>
      <w:r w:rsidR="00A8025D">
        <w:rPr>
          <w:rFonts w:ascii="Arial" w:hAnsi="Arial" w:cs="Arial"/>
          <w:b/>
        </w:rPr>
        <w:t xml:space="preserve"> lasy dębowo-wiązowo-jesionowe</w:t>
      </w:r>
      <w:r w:rsidR="00564B35" w:rsidRPr="008653A1">
        <w:rPr>
          <w:rFonts w:ascii="Arial" w:hAnsi="Arial" w:cs="Arial"/>
          <w:b/>
        </w:rPr>
        <w:t xml:space="preserve">, w latach 2017-2019 (w tym: usuwanie </w:t>
      </w:r>
      <w:proofErr w:type="spellStart"/>
      <w:r w:rsidR="00564B35" w:rsidRPr="008653A1">
        <w:rPr>
          <w:rFonts w:ascii="Arial" w:hAnsi="Arial" w:cs="Arial"/>
          <w:b/>
        </w:rPr>
        <w:t>rdestowców</w:t>
      </w:r>
      <w:proofErr w:type="spellEnd"/>
      <w:r w:rsidR="00564B35" w:rsidRPr="008653A1">
        <w:rPr>
          <w:rFonts w:ascii="Arial" w:hAnsi="Arial" w:cs="Arial"/>
          <w:b/>
        </w:rPr>
        <w:t xml:space="preserve"> na potrzeby ochrony siedlisk *91F0 i 91E0 w obszarach Natura 2000: Opolska Dolina Nysy Kłodzkiej, Przyłęk nad Białą Głuchołaską i </w:t>
      </w:r>
      <w:proofErr w:type="spellStart"/>
      <w:r w:rsidR="00564B35" w:rsidRPr="008653A1">
        <w:rPr>
          <w:rFonts w:ascii="Arial" w:hAnsi="Arial" w:cs="Arial"/>
          <w:b/>
        </w:rPr>
        <w:t>Żywocickie</w:t>
      </w:r>
      <w:proofErr w:type="spellEnd"/>
      <w:r w:rsidR="00564B35" w:rsidRPr="008653A1">
        <w:rPr>
          <w:rFonts w:ascii="Arial" w:hAnsi="Arial" w:cs="Arial"/>
          <w:b/>
        </w:rPr>
        <w:t xml:space="preserve"> Łęgi, na okres 1 go roku – 2017 r.)</w:t>
      </w:r>
    </w:p>
    <w:p w:rsidR="00D90B34" w:rsidRPr="008653A1" w:rsidRDefault="00D90B34" w:rsidP="000456FF">
      <w:pPr>
        <w:pStyle w:val="Akapitzlist"/>
        <w:numPr>
          <w:ilvl w:val="2"/>
          <w:numId w:val="143"/>
        </w:numPr>
        <w:spacing w:after="0"/>
        <w:jc w:val="both"/>
        <w:rPr>
          <w:rFonts w:ascii="Arial" w:hAnsi="Arial" w:cs="Arial"/>
          <w:b/>
        </w:rPr>
      </w:pPr>
      <w:r w:rsidRPr="008653A1">
        <w:rPr>
          <w:rFonts w:ascii="Arial" w:hAnsi="Arial" w:cs="Arial"/>
        </w:rPr>
        <w:t xml:space="preserve">Część I: </w:t>
      </w:r>
      <w:r w:rsidR="00014DE2" w:rsidRPr="008653A1">
        <w:rPr>
          <w:rFonts w:ascii="Arial" w:hAnsi="Arial" w:cs="Arial"/>
        </w:rPr>
        <w:t>,,</w:t>
      </w:r>
      <w:r w:rsidRPr="008653A1">
        <w:rPr>
          <w:rFonts w:ascii="Arial" w:hAnsi="Arial" w:cs="Arial"/>
        </w:rPr>
        <w:t xml:space="preserve">Wykonanie usługi polegającej na eliminacji inwazyjnych gatunków roślin, tj. niecierpka gruczołowatego oraz </w:t>
      </w:r>
      <w:proofErr w:type="spellStart"/>
      <w:r w:rsidRPr="008653A1">
        <w:rPr>
          <w:rFonts w:ascii="Arial" w:hAnsi="Arial" w:cs="Arial"/>
        </w:rPr>
        <w:t>rdestowców</w:t>
      </w:r>
      <w:proofErr w:type="spellEnd"/>
      <w:r w:rsidRPr="008653A1">
        <w:rPr>
          <w:rFonts w:ascii="Arial" w:hAnsi="Arial" w:cs="Arial"/>
        </w:rPr>
        <w:t xml:space="preserve">, w granicach obszaru Natura 2000 </w:t>
      </w:r>
      <w:proofErr w:type="spellStart"/>
      <w:r w:rsidRPr="008653A1">
        <w:rPr>
          <w:rFonts w:ascii="Arial" w:hAnsi="Arial" w:cs="Arial"/>
        </w:rPr>
        <w:t>Żywocickie</w:t>
      </w:r>
      <w:proofErr w:type="spellEnd"/>
      <w:r w:rsidRPr="008653A1">
        <w:rPr>
          <w:rFonts w:ascii="Arial" w:hAnsi="Arial" w:cs="Arial"/>
        </w:rPr>
        <w:t xml:space="preserve"> Łęgi</w:t>
      </w:r>
      <w:r w:rsidR="00014DE2" w:rsidRPr="008653A1">
        <w:rPr>
          <w:rFonts w:ascii="Arial" w:hAnsi="Arial" w:cs="Arial"/>
        </w:rPr>
        <w:t>”;</w:t>
      </w:r>
    </w:p>
    <w:p w:rsidR="008671A6" w:rsidRPr="008653A1" w:rsidRDefault="008671A6" w:rsidP="000456FF">
      <w:pPr>
        <w:pStyle w:val="Akapitzlist"/>
        <w:numPr>
          <w:ilvl w:val="2"/>
          <w:numId w:val="143"/>
        </w:numPr>
        <w:spacing w:after="0"/>
        <w:jc w:val="both"/>
        <w:rPr>
          <w:rFonts w:ascii="Arial" w:hAnsi="Arial" w:cs="Arial"/>
          <w:b/>
        </w:rPr>
      </w:pPr>
      <w:r w:rsidRPr="008653A1">
        <w:rPr>
          <w:rFonts w:ascii="Arial" w:hAnsi="Arial" w:cs="Arial"/>
        </w:rPr>
        <w:t xml:space="preserve">Część III: </w:t>
      </w:r>
      <w:r w:rsidR="00014DE2" w:rsidRPr="008653A1">
        <w:rPr>
          <w:rFonts w:ascii="Arial" w:hAnsi="Arial" w:cs="Arial"/>
        </w:rPr>
        <w:t>,,</w:t>
      </w:r>
      <w:r w:rsidR="00D90B34" w:rsidRPr="00021E89">
        <w:rPr>
          <w:rFonts w:ascii="Arial" w:hAnsi="Arial" w:cs="Arial"/>
        </w:rPr>
        <w:t>Wykonanie</w:t>
      </w:r>
      <w:r w:rsidR="00021E89" w:rsidRPr="00021E89">
        <w:rPr>
          <w:rFonts w:ascii="Arial" w:hAnsi="Arial" w:cs="Arial"/>
          <w:bCs/>
        </w:rPr>
        <w:t xml:space="preserve"> </w:t>
      </w:r>
      <w:r w:rsidR="00021E89" w:rsidRPr="00021E89">
        <w:rPr>
          <w:rFonts w:ascii="Arial" w:eastAsia="Times New Roman" w:hAnsi="Arial" w:cs="Arial"/>
          <w:lang w:eastAsia="ar-SA"/>
        </w:rPr>
        <w:t xml:space="preserve">usługi polegającej na </w:t>
      </w:r>
      <w:r w:rsidR="00021E89" w:rsidRPr="00021E89">
        <w:rPr>
          <w:rFonts w:ascii="Arial" w:hAnsi="Arial" w:cs="Arial"/>
          <w:bCs/>
        </w:rPr>
        <w:t>eliminacji inwazyjnych gatunków roślin tj. niecierpka gruczołowatego w granicach obszaru Natura 2000 Przyłęk nad Białą Głuchołaską</w:t>
      </w:r>
      <w:r w:rsidR="00021E89" w:rsidRPr="00021E89">
        <w:rPr>
          <w:rFonts w:ascii="Arial" w:eastAsia="Times New Roman" w:hAnsi="Arial" w:cs="Arial"/>
          <w:lang w:eastAsia="ar-SA"/>
        </w:rPr>
        <w:t>.</w:t>
      </w:r>
      <w:r w:rsidR="00021E89" w:rsidRPr="00021E89">
        <w:rPr>
          <w:rFonts w:ascii="Arial" w:hAnsi="Arial" w:cs="Arial"/>
        </w:rPr>
        <w:t>”</w:t>
      </w:r>
    </w:p>
    <w:p w:rsidR="00D2588F" w:rsidRPr="008653A1" w:rsidRDefault="00D2588F" w:rsidP="000456FF">
      <w:pPr>
        <w:pStyle w:val="Akapitzlist"/>
        <w:numPr>
          <w:ilvl w:val="1"/>
          <w:numId w:val="143"/>
        </w:numPr>
        <w:spacing w:after="0"/>
        <w:jc w:val="both"/>
        <w:rPr>
          <w:rFonts w:ascii="Arial" w:hAnsi="Arial" w:cs="Arial"/>
          <w:b/>
        </w:rPr>
      </w:pPr>
      <w:r w:rsidRPr="008653A1">
        <w:rPr>
          <w:rFonts w:ascii="Arial" w:hAnsi="Arial" w:cs="Arial"/>
        </w:rPr>
        <w:t>Szczegółowy opi</w:t>
      </w:r>
      <w:r w:rsidR="00D70A51" w:rsidRPr="008653A1">
        <w:rPr>
          <w:rFonts w:ascii="Arial" w:hAnsi="Arial" w:cs="Arial"/>
        </w:rPr>
        <w:t xml:space="preserve">s przedmiotu zamówienia zawarty jest w </w:t>
      </w:r>
      <w:r w:rsidR="00D87422">
        <w:rPr>
          <w:rFonts w:ascii="Arial" w:hAnsi="Arial" w:cs="Arial"/>
        </w:rPr>
        <w:t>załącznikach nr 1 i 2 do</w:t>
      </w:r>
      <w:r w:rsidR="00D70A51" w:rsidRPr="008653A1">
        <w:rPr>
          <w:rFonts w:ascii="Arial" w:hAnsi="Arial" w:cs="Arial"/>
        </w:rPr>
        <w:t xml:space="preserve"> </w:t>
      </w:r>
      <w:r w:rsidRPr="008653A1">
        <w:rPr>
          <w:rFonts w:ascii="Arial" w:hAnsi="Arial" w:cs="Arial"/>
        </w:rPr>
        <w:t>SIWZ.</w:t>
      </w:r>
    </w:p>
    <w:p w:rsidR="00A6316A" w:rsidRPr="00143ED4" w:rsidRDefault="00D2588F" w:rsidP="000456FF">
      <w:pPr>
        <w:pStyle w:val="Akapitzlist"/>
        <w:numPr>
          <w:ilvl w:val="1"/>
          <w:numId w:val="143"/>
        </w:numPr>
        <w:spacing w:after="0"/>
        <w:rPr>
          <w:rFonts w:ascii="Arial" w:hAnsi="Arial" w:cs="Arial"/>
          <w:b/>
        </w:rPr>
      </w:pPr>
      <w:r w:rsidRPr="008653A1">
        <w:rPr>
          <w:rFonts w:ascii="Arial" w:hAnsi="Arial" w:cs="Arial"/>
        </w:rPr>
        <w:t>Nazwy i kody dotyczące przedmiotu zamówienia określone we Wspólnym Słowniku Zamówień (CPV):</w:t>
      </w:r>
    </w:p>
    <w:p w:rsidR="00A6316A" w:rsidRPr="008653A1" w:rsidRDefault="00A6316A" w:rsidP="008653A1">
      <w:pPr>
        <w:pStyle w:val="Akapitzlist"/>
        <w:ind w:left="360"/>
        <w:rPr>
          <w:rFonts w:ascii="Arial" w:hAnsi="Arial" w:cs="Arial"/>
        </w:rPr>
      </w:pPr>
      <w:r w:rsidRPr="008653A1">
        <w:rPr>
          <w:rFonts w:ascii="Arial" w:hAnsi="Arial" w:cs="Arial"/>
        </w:rPr>
        <w:t>77200000-2 - Usługi leśnictwa</w:t>
      </w:r>
    </w:p>
    <w:p w:rsidR="00A6316A" w:rsidRPr="008653A1" w:rsidRDefault="00A6316A" w:rsidP="008653A1">
      <w:pPr>
        <w:pStyle w:val="Akapitzlist"/>
        <w:ind w:left="360"/>
        <w:rPr>
          <w:rFonts w:ascii="Arial" w:hAnsi="Arial" w:cs="Arial"/>
        </w:rPr>
      </w:pPr>
      <w:r w:rsidRPr="008653A1">
        <w:rPr>
          <w:rFonts w:ascii="Arial" w:hAnsi="Arial" w:cs="Arial"/>
        </w:rPr>
        <w:t>7730000</w:t>
      </w:r>
      <w:r w:rsidR="0003009E">
        <w:rPr>
          <w:rFonts w:ascii="Arial" w:hAnsi="Arial" w:cs="Arial"/>
        </w:rPr>
        <w:t>0</w:t>
      </w:r>
      <w:r w:rsidRPr="008653A1">
        <w:rPr>
          <w:rFonts w:ascii="Arial" w:hAnsi="Arial" w:cs="Arial"/>
        </w:rPr>
        <w:t>-3   - Usługi ogrodnicze</w:t>
      </w:r>
    </w:p>
    <w:p w:rsidR="00A6316A" w:rsidRPr="00143ED4" w:rsidRDefault="00BE55EF" w:rsidP="00143ED4">
      <w:pPr>
        <w:pStyle w:val="Akapitzlist"/>
        <w:ind w:left="360"/>
        <w:rPr>
          <w:rFonts w:ascii="Arial" w:hAnsi="Arial" w:cs="Arial"/>
        </w:rPr>
      </w:pPr>
      <w:r w:rsidRPr="008653A1">
        <w:rPr>
          <w:rFonts w:ascii="Arial" w:hAnsi="Arial" w:cs="Arial"/>
        </w:rPr>
        <w:t>773121</w:t>
      </w:r>
      <w:r w:rsidR="001744D7" w:rsidRPr="008653A1">
        <w:rPr>
          <w:rFonts w:ascii="Arial" w:hAnsi="Arial" w:cs="Arial"/>
        </w:rPr>
        <w:t>00-1 – Usługi odchwaszczania</w:t>
      </w:r>
    </w:p>
    <w:p w:rsidR="00EB4F27" w:rsidRPr="00143ED4" w:rsidRDefault="00EB4F27" w:rsidP="000456FF">
      <w:pPr>
        <w:pStyle w:val="Akapitzlist"/>
        <w:numPr>
          <w:ilvl w:val="1"/>
          <w:numId w:val="143"/>
        </w:numPr>
        <w:spacing w:after="0"/>
        <w:jc w:val="both"/>
        <w:rPr>
          <w:rFonts w:ascii="Arial" w:hAnsi="Arial" w:cs="Arial"/>
          <w:b/>
        </w:rPr>
      </w:pPr>
      <w:r w:rsidRPr="008653A1">
        <w:rPr>
          <w:rFonts w:ascii="Arial" w:hAnsi="Arial" w:cs="Arial"/>
          <w:shd w:val="clear" w:color="auto" w:fill="FFFFFF"/>
        </w:rPr>
        <w:t xml:space="preserve">Zamówienie jest realizowane w </w:t>
      </w:r>
      <w:r w:rsidRPr="008653A1">
        <w:rPr>
          <w:rFonts w:ascii="Arial" w:hAnsi="Arial" w:cs="Arial"/>
        </w:rPr>
        <w:t xml:space="preserve">ramach projektu RPOP.05.01.00-16-006/15 </w:t>
      </w:r>
      <w:r w:rsidRPr="008653A1">
        <w:rPr>
          <w:rFonts w:ascii="Arial" w:hAnsi="Arial" w:cs="Arial"/>
          <w:bCs/>
        </w:rPr>
        <w:t xml:space="preserve">„Ochrona zagrożonych siedlisk przyrodniczych położonych na obszarze województwa </w:t>
      </w:r>
      <w:r w:rsidRPr="008653A1">
        <w:rPr>
          <w:rFonts w:ascii="Arial" w:hAnsi="Arial" w:cs="Arial"/>
          <w:bCs/>
        </w:rPr>
        <w:lastRenderedPageBreak/>
        <w:t xml:space="preserve">opolskiego”, współfinansowanego ze środków Regionalnego Programu Operacyjnego Województwa Opolskiego na lata 2014-2020. </w:t>
      </w:r>
      <w:r w:rsidRPr="008653A1">
        <w:rPr>
          <w:rFonts w:ascii="Arial" w:hAnsi="Arial" w:cs="Arial"/>
        </w:rPr>
        <w:t xml:space="preserve"> </w:t>
      </w:r>
    </w:p>
    <w:p w:rsidR="00EB4F27" w:rsidRPr="008653A1" w:rsidRDefault="00EB4F27" w:rsidP="008653A1">
      <w:pPr>
        <w:autoSpaceDE w:val="0"/>
        <w:autoSpaceDN w:val="0"/>
        <w:adjustRightInd w:val="0"/>
        <w:spacing w:after="0"/>
        <w:ind w:left="2124" w:hanging="1416"/>
        <w:jc w:val="both"/>
        <w:rPr>
          <w:rFonts w:ascii="Arial" w:eastAsia="Calibri" w:hAnsi="Arial" w:cs="Arial"/>
        </w:rPr>
      </w:pPr>
    </w:p>
    <w:p w:rsidR="00EB4F27" w:rsidRPr="008653A1" w:rsidRDefault="00EB4F27" w:rsidP="008653A1">
      <w:pPr>
        <w:autoSpaceDE w:val="0"/>
        <w:autoSpaceDN w:val="0"/>
        <w:adjustRightInd w:val="0"/>
        <w:spacing w:after="0"/>
        <w:jc w:val="both"/>
        <w:rPr>
          <w:rFonts w:ascii="Arial" w:eastAsia="Calibri" w:hAnsi="Arial" w:cs="Arial"/>
          <w:b/>
        </w:rPr>
      </w:pPr>
      <w:r w:rsidRPr="008653A1">
        <w:rPr>
          <w:rFonts w:ascii="Arial" w:eastAsia="Calibri" w:hAnsi="Arial" w:cs="Arial"/>
          <w:b/>
        </w:rPr>
        <w:t>4. INFORMACJE DODATKOWE</w:t>
      </w:r>
    </w:p>
    <w:p w:rsidR="00EB4F27" w:rsidRPr="008653A1" w:rsidRDefault="00EB4F27" w:rsidP="008653A1">
      <w:pPr>
        <w:autoSpaceDE w:val="0"/>
        <w:autoSpaceDN w:val="0"/>
        <w:adjustRightInd w:val="0"/>
        <w:spacing w:after="0"/>
        <w:jc w:val="both"/>
        <w:rPr>
          <w:rFonts w:ascii="Arial" w:eastAsia="Calibri" w:hAnsi="Arial" w:cs="Arial"/>
          <w:b/>
        </w:rPr>
      </w:pPr>
    </w:p>
    <w:p w:rsidR="00D70A51" w:rsidRPr="008653A1" w:rsidRDefault="00D70A51" w:rsidP="009C3E75">
      <w:pPr>
        <w:pStyle w:val="Akapitzlist"/>
        <w:numPr>
          <w:ilvl w:val="1"/>
          <w:numId w:val="54"/>
        </w:numPr>
        <w:autoSpaceDE w:val="0"/>
        <w:autoSpaceDN w:val="0"/>
        <w:adjustRightInd w:val="0"/>
        <w:spacing w:after="0"/>
        <w:jc w:val="both"/>
        <w:rPr>
          <w:rFonts w:ascii="Arial" w:hAnsi="Arial" w:cs="Arial"/>
        </w:rPr>
      </w:pPr>
      <w:r w:rsidRPr="008653A1">
        <w:rPr>
          <w:rFonts w:ascii="Arial" w:hAnsi="Arial" w:cs="Arial"/>
        </w:rPr>
        <w:t>Zamawiający dopuszcza składanie ofert cz</w:t>
      </w:r>
      <w:r w:rsidR="00311F45" w:rsidRPr="008653A1">
        <w:rPr>
          <w:rFonts w:ascii="Arial" w:hAnsi="Arial" w:cs="Arial"/>
        </w:rPr>
        <w:t>ęściowych. Ofertę można składać</w:t>
      </w:r>
      <w:r w:rsidR="00311F45" w:rsidRPr="008653A1">
        <w:rPr>
          <w:rFonts w:ascii="Arial" w:hAnsi="Arial" w:cs="Arial"/>
        </w:rPr>
        <w:br/>
      </w:r>
      <w:r w:rsidRPr="008653A1">
        <w:rPr>
          <w:rFonts w:ascii="Arial" w:hAnsi="Arial" w:cs="Arial"/>
        </w:rPr>
        <w:t>w odniesieniu do jednej, kilku lub wszystkich części.</w:t>
      </w:r>
      <w:r w:rsidR="006E0BB3" w:rsidRPr="008653A1">
        <w:rPr>
          <w:rFonts w:ascii="Arial" w:hAnsi="Arial" w:cs="Arial"/>
        </w:rPr>
        <w:t xml:space="preserve"> Zamówienie może zostać udzielone jednemu Wykonawcy na wszystkie części</w:t>
      </w:r>
      <w:r w:rsidR="00E864BA" w:rsidRPr="008653A1">
        <w:rPr>
          <w:rFonts w:ascii="Arial" w:hAnsi="Arial" w:cs="Arial"/>
        </w:rPr>
        <w:t xml:space="preserve">  zamówienia</w:t>
      </w:r>
      <w:r w:rsidR="006E0BB3" w:rsidRPr="008653A1">
        <w:rPr>
          <w:rFonts w:ascii="Arial" w:hAnsi="Arial" w:cs="Arial"/>
        </w:rPr>
        <w:t>.</w:t>
      </w:r>
    </w:p>
    <w:p w:rsidR="00A37FFB" w:rsidRPr="008653A1" w:rsidRDefault="00EB4F27" w:rsidP="008653A1">
      <w:pPr>
        <w:spacing w:after="0"/>
        <w:jc w:val="both"/>
        <w:rPr>
          <w:rFonts w:ascii="Arial" w:eastAsia="Calibri" w:hAnsi="Arial" w:cs="Arial"/>
        </w:rPr>
      </w:pPr>
      <w:r w:rsidRPr="008653A1">
        <w:rPr>
          <w:rFonts w:ascii="Arial" w:eastAsia="Calibri" w:hAnsi="Arial" w:cs="Arial"/>
        </w:rPr>
        <w:t>4.2.</w:t>
      </w:r>
      <w:r w:rsidR="00A37FFB" w:rsidRPr="008653A1">
        <w:rPr>
          <w:rFonts w:ascii="Arial" w:eastAsia="Calibri" w:hAnsi="Arial" w:cs="Arial"/>
        </w:rPr>
        <w:t xml:space="preserve"> </w:t>
      </w:r>
      <w:r w:rsidR="00D2588F" w:rsidRPr="008653A1">
        <w:rPr>
          <w:rFonts w:ascii="Arial" w:eastAsia="Calibri" w:hAnsi="Arial" w:cs="Arial"/>
        </w:rPr>
        <w:tab/>
      </w:r>
      <w:r w:rsidR="00A37FFB" w:rsidRPr="008653A1">
        <w:rPr>
          <w:rFonts w:ascii="Arial" w:eastAsia="Calibri" w:hAnsi="Arial" w:cs="Arial"/>
        </w:rPr>
        <w:t>Zamawiający nie dopuszcza możliwości składania ofert wariantowych.</w:t>
      </w:r>
    </w:p>
    <w:p w:rsidR="00A37FFB" w:rsidRPr="008653A1" w:rsidRDefault="00EB4F27" w:rsidP="008653A1">
      <w:pPr>
        <w:spacing w:after="0"/>
        <w:ind w:left="708" w:hanging="705"/>
        <w:jc w:val="both"/>
        <w:rPr>
          <w:rFonts w:ascii="Arial" w:eastAsia="Calibri" w:hAnsi="Arial" w:cs="Arial"/>
        </w:rPr>
      </w:pPr>
      <w:r w:rsidRPr="008653A1">
        <w:rPr>
          <w:rFonts w:ascii="Arial" w:eastAsia="Calibri" w:hAnsi="Arial" w:cs="Arial"/>
        </w:rPr>
        <w:t>4.3.</w:t>
      </w:r>
      <w:r w:rsidR="00D2588F" w:rsidRPr="008653A1">
        <w:rPr>
          <w:rFonts w:ascii="Arial" w:eastAsia="Calibri" w:hAnsi="Arial" w:cs="Arial"/>
        </w:rPr>
        <w:tab/>
      </w:r>
      <w:r w:rsidR="00A37FFB" w:rsidRPr="008653A1">
        <w:rPr>
          <w:rFonts w:ascii="Arial" w:eastAsia="Calibri" w:hAnsi="Arial" w:cs="Arial"/>
        </w:rPr>
        <w:t>Zamawiający nie przewiduje udzi</w:t>
      </w:r>
      <w:r w:rsidR="00B926A0" w:rsidRPr="008653A1">
        <w:rPr>
          <w:rFonts w:ascii="Arial" w:eastAsia="Calibri" w:hAnsi="Arial" w:cs="Arial"/>
        </w:rPr>
        <w:t>elenia zamówień uzupełniających</w:t>
      </w:r>
      <w:r w:rsidR="00A37FFB" w:rsidRPr="008653A1">
        <w:rPr>
          <w:rFonts w:ascii="Arial" w:eastAsia="Calibri" w:hAnsi="Arial" w:cs="Arial"/>
        </w:rPr>
        <w:t>.</w:t>
      </w:r>
    </w:p>
    <w:p w:rsidR="00A37FFB" w:rsidRPr="008653A1" w:rsidRDefault="00EB4F27" w:rsidP="008653A1">
      <w:pPr>
        <w:spacing w:after="0"/>
        <w:ind w:left="705" w:hanging="705"/>
        <w:jc w:val="both"/>
        <w:rPr>
          <w:rFonts w:ascii="Arial" w:eastAsia="Calibri" w:hAnsi="Arial" w:cs="Arial"/>
        </w:rPr>
      </w:pPr>
      <w:r w:rsidRPr="008653A1">
        <w:rPr>
          <w:rFonts w:ascii="Arial" w:eastAsia="Calibri" w:hAnsi="Arial" w:cs="Arial"/>
        </w:rPr>
        <w:t>4.4.</w:t>
      </w:r>
      <w:r w:rsidR="00A37FFB" w:rsidRPr="008653A1">
        <w:rPr>
          <w:rFonts w:ascii="Arial" w:eastAsia="Calibri" w:hAnsi="Arial" w:cs="Arial"/>
        </w:rPr>
        <w:t xml:space="preserve"> </w:t>
      </w:r>
      <w:r w:rsidR="00D2588F" w:rsidRPr="008653A1">
        <w:rPr>
          <w:rFonts w:ascii="Arial" w:eastAsia="Calibri" w:hAnsi="Arial" w:cs="Arial"/>
        </w:rPr>
        <w:tab/>
      </w:r>
      <w:r w:rsidR="00A37FFB" w:rsidRPr="008653A1">
        <w:rPr>
          <w:rFonts w:ascii="Arial" w:eastAsia="Calibri" w:hAnsi="Arial" w:cs="Arial"/>
        </w:rPr>
        <w:t>Rozliczenia pomiędzy Zamawiającym a W</w:t>
      </w:r>
      <w:r w:rsidR="00311F45" w:rsidRPr="008653A1">
        <w:rPr>
          <w:rFonts w:ascii="Arial" w:eastAsia="Calibri" w:hAnsi="Arial" w:cs="Arial"/>
        </w:rPr>
        <w:t>ykonawcą prowadzone będą w PLN.</w:t>
      </w:r>
      <w:r w:rsidR="00311F45" w:rsidRPr="008653A1">
        <w:rPr>
          <w:rFonts w:ascii="Arial" w:eastAsia="Calibri" w:hAnsi="Arial" w:cs="Arial"/>
        </w:rPr>
        <w:br/>
      </w:r>
      <w:r w:rsidR="00A37FFB" w:rsidRPr="008653A1">
        <w:rPr>
          <w:rFonts w:ascii="Arial" w:eastAsia="Calibri" w:hAnsi="Arial" w:cs="Arial"/>
        </w:rPr>
        <w:t>W przypadku podania wartości w walutach obcych Zamawiający dokona ich przeliczenia na PLN zgodnie ze średnim kursem walut ogłoszonym przez NBP</w:t>
      </w:r>
      <w:r w:rsidR="00311F45" w:rsidRPr="008653A1">
        <w:rPr>
          <w:rFonts w:ascii="Arial" w:eastAsia="Calibri" w:hAnsi="Arial" w:cs="Arial"/>
        </w:rPr>
        <w:br/>
      </w:r>
      <w:r w:rsidR="00A37FFB" w:rsidRPr="008653A1">
        <w:rPr>
          <w:rFonts w:ascii="Arial" w:eastAsia="Calibri" w:hAnsi="Arial" w:cs="Arial"/>
        </w:rPr>
        <w:t>na dzień ogłoszenia postępowania.</w:t>
      </w:r>
    </w:p>
    <w:p w:rsidR="00A91439" w:rsidRPr="008653A1" w:rsidRDefault="00EB4F27" w:rsidP="008653A1">
      <w:pPr>
        <w:spacing w:after="0"/>
        <w:ind w:left="705" w:hanging="705"/>
        <w:jc w:val="both"/>
        <w:rPr>
          <w:rFonts w:ascii="Arial" w:hAnsi="Arial" w:cs="Arial"/>
        </w:rPr>
      </w:pPr>
      <w:r w:rsidRPr="008653A1">
        <w:rPr>
          <w:rFonts w:ascii="Arial" w:eastAsia="Calibri" w:hAnsi="Arial" w:cs="Arial"/>
        </w:rPr>
        <w:t>4.5.</w:t>
      </w:r>
      <w:r w:rsidR="00A37FFB" w:rsidRPr="008653A1">
        <w:rPr>
          <w:rFonts w:ascii="Arial" w:eastAsia="Calibri" w:hAnsi="Arial" w:cs="Arial"/>
        </w:rPr>
        <w:t xml:space="preserve"> </w:t>
      </w:r>
      <w:r w:rsidR="00D2588F" w:rsidRPr="008653A1">
        <w:rPr>
          <w:rFonts w:ascii="Arial" w:eastAsia="Calibri" w:hAnsi="Arial" w:cs="Arial"/>
        </w:rPr>
        <w:tab/>
      </w:r>
      <w:r w:rsidR="001744D7" w:rsidRPr="008653A1">
        <w:rPr>
          <w:rFonts w:ascii="Arial" w:hAnsi="Arial" w:cs="Arial"/>
        </w:rPr>
        <w:t xml:space="preserve">Wykonawca może powierzyć wykonanie części zamówienia podwykonawcy. Zamawiający nie zastrzega obowiązku osobistego wykonania przez wykonawcę kluczowych części zamówienia. </w:t>
      </w:r>
    </w:p>
    <w:p w:rsidR="0022547D" w:rsidRPr="008653A1" w:rsidRDefault="00E62EEF" w:rsidP="008653A1">
      <w:pPr>
        <w:spacing w:after="0"/>
        <w:ind w:left="705" w:hanging="705"/>
        <w:jc w:val="both"/>
        <w:rPr>
          <w:rFonts w:ascii="Arial" w:hAnsi="Arial" w:cs="Arial"/>
        </w:rPr>
      </w:pPr>
      <w:r w:rsidRPr="008653A1">
        <w:rPr>
          <w:rFonts w:ascii="Arial" w:eastAsia="Calibri" w:hAnsi="Arial" w:cs="Arial"/>
        </w:rPr>
        <w:t>4.6.</w:t>
      </w:r>
      <w:r w:rsidRPr="008653A1">
        <w:rPr>
          <w:rFonts w:ascii="Arial" w:eastAsia="Calibri" w:hAnsi="Arial" w:cs="Arial"/>
        </w:rPr>
        <w:tab/>
      </w:r>
      <w:r w:rsidR="0022547D" w:rsidRPr="008653A1">
        <w:rPr>
          <w:rFonts w:ascii="Arial" w:hAnsi="Arial" w:cs="Arial"/>
        </w:rPr>
        <w:t>Zamawiający nie przewiduje aukcji elektronicznej.</w:t>
      </w:r>
    </w:p>
    <w:p w:rsidR="003418E0" w:rsidRPr="008653A1" w:rsidRDefault="00E62EEF" w:rsidP="008653A1">
      <w:pPr>
        <w:spacing w:after="0"/>
        <w:ind w:left="705" w:hanging="705"/>
        <w:jc w:val="both"/>
        <w:rPr>
          <w:rFonts w:ascii="Arial" w:hAnsi="Arial" w:cs="Arial"/>
        </w:rPr>
      </w:pPr>
      <w:r w:rsidRPr="008653A1">
        <w:rPr>
          <w:rFonts w:ascii="Arial" w:hAnsi="Arial" w:cs="Arial"/>
        </w:rPr>
        <w:t>4.7.</w:t>
      </w:r>
      <w:r w:rsidRPr="008653A1">
        <w:rPr>
          <w:rFonts w:ascii="Arial" w:hAnsi="Arial" w:cs="Arial"/>
        </w:rPr>
        <w:tab/>
      </w:r>
      <w:r w:rsidR="003418E0" w:rsidRPr="008653A1">
        <w:rPr>
          <w:rFonts w:ascii="Arial" w:hAnsi="Arial" w:cs="Arial"/>
        </w:rPr>
        <w:t>Zamawiający nie przewiduje zawarcia umowy ramowej.</w:t>
      </w:r>
      <w:r w:rsidR="007D3CEA" w:rsidRPr="008653A1">
        <w:rPr>
          <w:rFonts w:ascii="Arial" w:hAnsi="Arial" w:cs="Arial"/>
        </w:rPr>
        <w:t xml:space="preserve"> </w:t>
      </w:r>
    </w:p>
    <w:p w:rsidR="003418E0" w:rsidRPr="008653A1" w:rsidRDefault="00E62EEF" w:rsidP="008653A1">
      <w:pPr>
        <w:autoSpaceDE w:val="0"/>
        <w:autoSpaceDN w:val="0"/>
        <w:adjustRightInd w:val="0"/>
        <w:spacing w:after="0"/>
        <w:ind w:left="705" w:hanging="705"/>
        <w:jc w:val="both"/>
        <w:rPr>
          <w:rFonts w:ascii="Arial" w:hAnsi="Arial" w:cs="Arial"/>
        </w:rPr>
      </w:pPr>
      <w:r w:rsidRPr="008653A1">
        <w:rPr>
          <w:rFonts w:ascii="Arial" w:hAnsi="Arial" w:cs="Arial"/>
        </w:rPr>
        <w:t>4.8.</w:t>
      </w:r>
      <w:r w:rsidRPr="008653A1">
        <w:rPr>
          <w:rFonts w:ascii="Arial" w:hAnsi="Arial" w:cs="Arial"/>
        </w:rPr>
        <w:tab/>
      </w:r>
      <w:r w:rsidR="003418E0" w:rsidRPr="008653A1">
        <w:rPr>
          <w:rFonts w:ascii="Arial" w:hAnsi="Arial" w:cs="Arial"/>
        </w:rPr>
        <w:t>Zamawiający nie przewiduje możliwości udzielenia zaliczki na poczet wykonania</w:t>
      </w:r>
      <w:r w:rsidRPr="008653A1">
        <w:rPr>
          <w:rFonts w:ascii="Arial" w:hAnsi="Arial" w:cs="Arial"/>
        </w:rPr>
        <w:br/>
      </w:r>
      <w:r w:rsidR="003418E0" w:rsidRPr="008653A1">
        <w:rPr>
          <w:rFonts w:ascii="Arial" w:hAnsi="Arial" w:cs="Arial"/>
        </w:rPr>
        <w:t>zamówienia.</w:t>
      </w:r>
    </w:p>
    <w:p w:rsidR="003418E0" w:rsidRPr="008653A1" w:rsidRDefault="003418E0" w:rsidP="008653A1">
      <w:pPr>
        <w:spacing w:after="0"/>
        <w:ind w:left="705" w:hanging="705"/>
        <w:jc w:val="both"/>
        <w:rPr>
          <w:rFonts w:ascii="Arial" w:hAnsi="Arial" w:cs="Arial"/>
        </w:rPr>
      </w:pPr>
      <w:r w:rsidRPr="008653A1">
        <w:rPr>
          <w:rFonts w:ascii="Arial" w:hAnsi="Arial" w:cs="Arial"/>
        </w:rPr>
        <w:t>4.9.</w:t>
      </w:r>
      <w:r w:rsidR="00E62EEF" w:rsidRPr="008653A1">
        <w:rPr>
          <w:rFonts w:ascii="Arial" w:hAnsi="Arial" w:cs="Arial"/>
        </w:rPr>
        <w:tab/>
      </w:r>
      <w:r w:rsidRPr="008653A1">
        <w:rPr>
          <w:rFonts w:ascii="Arial" w:hAnsi="Arial" w:cs="Arial"/>
        </w:rPr>
        <w:t xml:space="preserve">Zamawiający nie przewiduje zwrotu kosztów udziału w postępowaniu, </w:t>
      </w:r>
      <w:r w:rsidRPr="008653A1">
        <w:rPr>
          <w:rFonts w:ascii="Arial" w:hAnsi="Arial" w:cs="Arial"/>
        </w:rPr>
        <w:br/>
        <w:t xml:space="preserve">z  zastrzeżeniem art. 93 ust. 4 ustawy </w:t>
      </w:r>
      <w:proofErr w:type="spellStart"/>
      <w:r w:rsidRPr="008653A1">
        <w:rPr>
          <w:rFonts w:ascii="Arial" w:hAnsi="Arial" w:cs="Arial"/>
        </w:rPr>
        <w:t>Pzp</w:t>
      </w:r>
      <w:proofErr w:type="spellEnd"/>
      <w:r w:rsidRPr="008653A1">
        <w:rPr>
          <w:rFonts w:ascii="Arial" w:hAnsi="Arial" w:cs="Arial"/>
        </w:rPr>
        <w:t>.</w:t>
      </w:r>
    </w:p>
    <w:p w:rsidR="00A71C79" w:rsidRPr="008653A1" w:rsidRDefault="00A71C79" w:rsidP="008653A1">
      <w:pPr>
        <w:spacing w:after="0"/>
        <w:ind w:left="705" w:hanging="705"/>
        <w:jc w:val="both"/>
        <w:rPr>
          <w:rFonts w:ascii="Arial" w:hAnsi="Arial" w:cs="Arial"/>
        </w:rPr>
      </w:pPr>
      <w:r w:rsidRPr="008653A1">
        <w:rPr>
          <w:rFonts w:ascii="Arial" w:hAnsi="Arial" w:cs="Arial"/>
        </w:rPr>
        <w:t>4.10</w:t>
      </w:r>
      <w:r w:rsidR="001744D7" w:rsidRPr="008653A1">
        <w:rPr>
          <w:rFonts w:ascii="Arial" w:hAnsi="Arial" w:cs="Arial"/>
        </w:rPr>
        <w:t xml:space="preserve">.   </w:t>
      </w:r>
      <w:r w:rsidRPr="008653A1">
        <w:rPr>
          <w:rFonts w:ascii="Arial" w:hAnsi="Arial" w:cs="Arial"/>
        </w:rPr>
        <w:t>Postępowanie prowadzonej jest w języku polskim.</w:t>
      </w:r>
    </w:p>
    <w:p w:rsidR="0097015F" w:rsidRPr="00D87422" w:rsidRDefault="00143ED4" w:rsidP="00D87422">
      <w:pPr>
        <w:spacing w:after="0"/>
        <w:ind w:left="705" w:hanging="705"/>
        <w:jc w:val="both"/>
        <w:rPr>
          <w:rFonts w:ascii="Arial" w:hAnsi="Arial" w:cs="Arial"/>
        </w:rPr>
      </w:pPr>
      <w:r>
        <w:rPr>
          <w:rFonts w:ascii="Arial" w:hAnsi="Arial" w:cs="Arial"/>
        </w:rPr>
        <w:tab/>
      </w:r>
    </w:p>
    <w:p w:rsidR="008C3F08" w:rsidRPr="008653A1" w:rsidRDefault="00C35C4C" w:rsidP="009C3E75">
      <w:pPr>
        <w:pStyle w:val="Akapitzlist"/>
        <w:numPr>
          <w:ilvl w:val="0"/>
          <w:numId w:val="54"/>
        </w:numPr>
        <w:spacing w:after="0"/>
        <w:jc w:val="both"/>
        <w:rPr>
          <w:rFonts w:ascii="Arial" w:hAnsi="Arial" w:cs="Arial"/>
          <w:b/>
        </w:rPr>
      </w:pPr>
      <w:r w:rsidRPr="008653A1">
        <w:rPr>
          <w:rFonts w:ascii="Arial" w:hAnsi="Arial" w:cs="Arial"/>
          <w:b/>
        </w:rPr>
        <w:t>WARUNKI UDZIAŁU W POSTĘPOWANIU</w:t>
      </w:r>
      <w:r w:rsidR="00143ED4">
        <w:rPr>
          <w:rFonts w:ascii="Arial" w:hAnsi="Arial" w:cs="Arial"/>
          <w:b/>
        </w:rPr>
        <w:t>, W TYM PODSTAWY WYKLUCZENIA, O KTÓRYCH MOWA W ART. 24 UST. 5 USTAWY PZP</w:t>
      </w:r>
      <w:r w:rsidRPr="008653A1">
        <w:rPr>
          <w:rFonts w:ascii="Arial" w:hAnsi="Arial" w:cs="Arial"/>
          <w:b/>
        </w:rPr>
        <w:t xml:space="preserve"> </w:t>
      </w:r>
    </w:p>
    <w:p w:rsidR="00A53862" w:rsidRPr="008653A1" w:rsidRDefault="00A53862" w:rsidP="008653A1">
      <w:pPr>
        <w:spacing w:after="0"/>
        <w:jc w:val="both"/>
        <w:rPr>
          <w:rFonts w:ascii="Arial" w:eastAsia="Calibri" w:hAnsi="Arial" w:cs="Arial"/>
        </w:rPr>
      </w:pPr>
    </w:p>
    <w:p w:rsidR="00DE2373" w:rsidRPr="008653A1" w:rsidRDefault="00DE2373" w:rsidP="0032251A">
      <w:pPr>
        <w:pStyle w:val="Akapitzlist"/>
        <w:spacing w:after="0"/>
        <w:jc w:val="both"/>
        <w:rPr>
          <w:rFonts w:ascii="Arial" w:hAnsi="Arial" w:cs="Arial"/>
        </w:rPr>
      </w:pPr>
      <w:r w:rsidRPr="008653A1">
        <w:rPr>
          <w:rFonts w:ascii="Arial" w:hAnsi="Arial" w:cs="Arial"/>
        </w:rPr>
        <w:t xml:space="preserve">O </w:t>
      </w:r>
      <w:r w:rsidR="00B73AF0" w:rsidRPr="008653A1">
        <w:rPr>
          <w:rFonts w:ascii="Arial" w:hAnsi="Arial" w:cs="Arial"/>
        </w:rPr>
        <w:t>udzielenie zamówienia mogą ubiegać się Wykonawcy, którzy nie podlegają wykluczeniu oraz spełniają warunki udziału w postępowaniu</w:t>
      </w:r>
      <w:r w:rsidRPr="008653A1">
        <w:rPr>
          <w:rFonts w:ascii="Arial" w:hAnsi="Arial" w:cs="Arial"/>
        </w:rPr>
        <w:t xml:space="preserve">, </w:t>
      </w:r>
      <w:r w:rsidR="00B73AF0" w:rsidRPr="008653A1">
        <w:rPr>
          <w:rFonts w:ascii="Arial" w:hAnsi="Arial" w:cs="Arial"/>
        </w:rPr>
        <w:t>tj.:</w:t>
      </w:r>
    </w:p>
    <w:p w:rsidR="00DE2373" w:rsidRPr="008653A1" w:rsidRDefault="00DE2373" w:rsidP="009C3E75">
      <w:pPr>
        <w:pStyle w:val="Akapitzlist"/>
        <w:numPr>
          <w:ilvl w:val="1"/>
          <w:numId w:val="54"/>
        </w:numPr>
        <w:spacing w:after="0"/>
        <w:jc w:val="both"/>
        <w:rPr>
          <w:rFonts w:ascii="Arial" w:hAnsi="Arial" w:cs="Arial"/>
        </w:rPr>
      </w:pPr>
      <w:r w:rsidRPr="008653A1">
        <w:rPr>
          <w:rFonts w:ascii="Arial" w:hAnsi="Arial" w:cs="Arial"/>
        </w:rPr>
        <w:t xml:space="preserve">nie podlegają wykluczeniu z postępowania o udzielenie zamówienia na podstawie art. 24 ust. 1 </w:t>
      </w:r>
      <w:r w:rsidR="005F486F" w:rsidRPr="008653A1">
        <w:rPr>
          <w:rFonts w:ascii="Arial" w:hAnsi="Arial" w:cs="Arial"/>
        </w:rPr>
        <w:t xml:space="preserve">i 5 </w:t>
      </w:r>
      <w:r w:rsidRPr="008653A1">
        <w:rPr>
          <w:rFonts w:ascii="Arial" w:hAnsi="Arial" w:cs="Arial"/>
        </w:rPr>
        <w:t xml:space="preserve">ustawy </w:t>
      </w:r>
      <w:proofErr w:type="spellStart"/>
      <w:r w:rsidRPr="008653A1">
        <w:rPr>
          <w:rFonts w:ascii="Arial" w:hAnsi="Arial" w:cs="Arial"/>
        </w:rPr>
        <w:t>Pzp</w:t>
      </w:r>
      <w:proofErr w:type="spellEnd"/>
    </w:p>
    <w:p w:rsidR="00B73AF0" w:rsidRPr="008653A1" w:rsidRDefault="00DE2373" w:rsidP="009C3E75">
      <w:pPr>
        <w:pStyle w:val="Akapitzlist"/>
        <w:numPr>
          <w:ilvl w:val="1"/>
          <w:numId w:val="54"/>
        </w:numPr>
        <w:spacing w:after="0"/>
        <w:jc w:val="both"/>
        <w:rPr>
          <w:rFonts w:ascii="Arial" w:hAnsi="Arial" w:cs="Arial"/>
        </w:rPr>
      </w:pPr>
      <w:r w:rsidRPr="008653A1">
        <w:rPr>
          <w:rFonts w:ascii="Arial" w:hAnsi="Arial" w:cs="Arial"/>
        </w:rPr>
        <w:t>s</w:t>
      </w:r>
      <w:r w:rsidR="00B73AF0" w:rsidRPr="008653A1">
        <w:rPr>
          <w:rFonts w:ascii="Arial" w:hAnsi="Arial" w:cs="Arial"/>
        </w:rPr>
        <w:t>pełniają warunki udziału w niniejszym postępowaniu dotyczące:</w:t>
      </w:r>
    </w:p>
    <w:p w:rsidR="00B73AF0" w:rsidRPr="008653A1" w:rsidRDefault="00B73AF0" w:rsidP="009C3E75">
      <w:pPr>
        <w:pStyle w:val="Akapitzlist"/>
        <w:numPr>
          <w:ilvl w:val="2"/>
          <w:numId w:val="54"/>
        </w:numPr>
        <w:spacing w:after="0"/>
        <w:jc w:val="both"/>
        <w:rPr>
          <w:rFonts w:ascii="Arial" w:hAnsi="Arial" w:cs="Arial"/>
        </w:rPr>
      </w:pPr>
      <w:r w:rsidRPr="008653A1">
        <w:rPr>
          <w:rFonts w:ascii="Arial" w:hAnsi="Arial" w:cs="Arial"/>
          <w:b/>
        </w:rPr>
        <w:t>kompetencji lub uprawnień do prowadzenia określonej działalności zawodowej, o ile obowiązek ich posiadania wynika z odrębnych przepisów</w:t>
      </w:r>
      <w:r w:rsidRPr="008653A1">
        <w:rPr>
          <w:rFonts w:ascii="Arial" w:hAnsi="Arial" w:cs="Arial"/>
        </w:rPr>
        <w:t xml:space="preserve"> – Zamawiający nie wyznacza szczegółowego warunku w tym zakresie;</w:t>
      </w:r>
    </w:p>
    <w:p w:rsidR="00B73AF0" w:rsidRPr="008653A1" w:rsidRDefault="00B73AF0" w:rsidP="009C3E75">
      <w:pPr>
        <w:pStyle w:val="Akapitzlist"/>
        <w:numPr>
          <w:ilvl w:val="2"/>
          <w:numId w:val="54"/>
        </w:numPr>
        <w:spacing w:after="0"/>
        <w:jc w:val="both"/>
        <w:rPr>
          <w:rFonts w:ascii="Arial" w:hAnsi="Arial" w:cs="Arial"/>
        </w:rPr>
      </w:pPr>
      <w:r w:rsidRPr="008653A1">
        <w:rPr>
          <w:rFonts w:ascii="Arial" w:hAnsi="Arial" w:cs="Arial"/>
          <w:b/>
        </w:rPr>
        <w:t xml:space="preserve">sytuacji ekonomicznej lub finansowej </w:t>
      </w:r>
      <w:r w:rsidRPr="008653A1">
        <w:rPr>
          <w:rFonts w:ascii="Arial" w:hAnsi="Arial" w:cs="Arial"/>
        </w:rPr>
        <w:t>– Zamawiający nie wyznacza szczegółowego warunku w tym zakresie;</w:t>
      </w:r>
    </w:p>
    <w:p w:rsidR="00B73AF0" w:rsidRPr="008653A1" w:rsidRDefault="00B73AF0" w:rsidP="009C3E75">
      <w:pPr>
        <w:pStyle w:val="Akapitzlist"/>
        <w:numPr>
          <w:ilvl w:val="2"/>
          <w:numId w:val="54"/>
        </w:numPr>
        <w:spacing w:after="0"/>
        <w:jc w:val="both"/>
        <w:rPr>
          <w:rFonts w:ascii="Arial" w:hAnsi="Arial" w:cs="Arial"/>
        </w:rPr>
      </w:pPr>
      <w:r w:rsidRPr="008653A1">
        <w:rPr>
          <w:rFonts w:ascii="Arial" w:hAnsi="Arial" w:cs="Arial"/>
          <w:b/>
        </w:rPr>
        <w:t xml:space="preserve">zdolności technicznej lub zawodowej </w:t>
      </w:r>
      <w:r w:rsidRPr="008653A1">
        <w:rPr>
          <w:rFonts w:ascii="Arial" w:hAnsi="Arial" w:cs="Arial"/>
        </w:rPr>
        <w:t>- Zamawiający uzna, iż warunek został spełniony, w przypadku wykazania się przez Wykonawcę, że:</w:t>
      </w:r>
    </w:p>
    <w:p w:rsidR="00B73AF0" w:rsidRPr="00750587" w:rsidRDefault="00B73AF0" w:rsidP="00750587">
      <w:pPr>
        <w:pStyle w:val="Akapitzlist"/>
        <w:numPr>
          <w:ilvl w:val="3"/>
          <w:numId w:val="54"/>
        </w:numPr>
        <w:spacing w:after="0"/>
        <w:jc w:val="both"/>
        <w:rPr>
          <w:rFonts w:ascii="Arial" w:hAnsi="Arial" w:cs="Arial"/>
        </w:rPr>
      </w:pPr>
      <w:r w:rsidRPr="008653A1">
        <w:rPr>
          <w:rFonts w:ascii="Arial" w:hAnsi="Arial" w:cs="Arial"/>
        </w:rPr>
        <w:t>w ramach wykonywanych usług, w okresie ostatnich trzech lat przed upływem terminu składania ofert, a jeżeli okres prowadzenia działalności jest krótszy – w tym okresie, wykonał, a w przypadku świadczeń okresowych lub ciągłych nadal wykonuje,</w:t>
      </w:r>
      <w:r w:rsidR="00750587">
        <w:rPr>
          <w:rFonts w:ascii="Arial" w:hAnsi="Arial" w:cs="Arial"/>
        </w:rPr>
        <w:t xml:space="preserve"> co najmniej jedną usługę odpowiadającą</w:t>
      </w:r>
      <w:r w:rsidRPr="008653A1">
        <w:rPr>
          <w:rFonts w:ascii="Arial" w:hAnsi="Arial" w:cs="Arial"/>
        </w:rPr>
        <w:t xml:space="preserve"> swoim rodzajem usłudze stanowiącej przedmiot zamówienia. Zamawiający uzna, iż warunek został spełniony w przypadku </w:t>
      </w:r>
      <w:r w:rsidR="003467A0" w:rsidRPr="008653A1">
        <w:rPr>
          <w:rFonts w:ascii="Arial" w:hAnsi="Arial" w:cs="Arial"/>
        </w:rPr>
        <w:t>wykazania się co najm</w:t>
      </w:r>
      <w:r w:rsidR="00A8025D">
        <w:rPr>
          <w:rFonts w:ascii="Arial" w:hAnsi="Arial" w:cs="Arial"/>
        </w:rPr>
        <w:t>niej jedną usługą</w:t>
      </w:r>
      <w:r w:rsidR="003467A0" w:rsidRPr="008653A1">
        <w:rPr>
          <w:rFonts w:ascii="Arial" w:hAnsi="Arial" w:cs="Arial"/>
          <w:snapToGrid w:val="0"/>
        </w:rPr>
        <w:t xml:space="preserve"> </w:t>
      </w:r>
      <w:r w:rsidR="00A8025D">
        <w:rPr>
          <w:rFonts w:ascii="Arial" w:hAnsi="Arial" w:cs="Arial"/>
        </w:rPr>
        <w:t>polegającą</w:t>
      </w:r>
      <w:r w:rsidR="00750587">
        <w:rPr>
          <w:rFonts w:ascii="Arial" w:hAnsi="Arial" w:cs="Arial"/>
        </w:rPr>
        <w:t xml:space="preserve"> </w:t>
      </w:r>
      <w:r w:rsidR="00A8025D" w:rsidRPr="00750587">
        <w:rPr>
          <w:rFonts w:ascii="Arial" w:hAnsi="Arial" w:cs="Arial"/>
        </w:rPr>
        <w:t xml:space="preserve">na </w:t>
      </w:r>
      <w:r w:rsidR="00A8025D" w:rsidRPr="00750587">
        <w:rPr>
          <w:rFonts w:ascii="Arial" w:hAnsi="Arial" w:cs="Arial"/>
        </w:rPr>
        <w:lastRenderedPageBreak/>
        <w:t>pracach agrotechnicznych lub leśnych w zakresie których usuwano gatunki inwazyjne z listy inwazyjnych gatunków roślin wymienionych w</w:t>
      </w:r>
      <w:r w:rsidR="0053067F" w:rsidRPr="00750587">
        <w:rPr>
          <w:rFonts w:ascii="Arial" w:hAnsi="Arial" w:cs="Arial"/>
        </w:rPr>
        <w:t xml:space="preserve"> </w:t>
      </w:r>
      <w:r w:rsidR="00A8025D" w:rsidRPr="00750587">
        <w:rPr>
          <w:rFonts w:ascii="Arial" w:hAnsi="Arial" w:cs="Arial"/>
        </w:rPr>
        <w:t>rozporządzeniu Ministra Środowiska z 9 września 2011 r. w sprawie listy roślin i zwierząt gatunków obcych, które w przypadku uwolnienia do środowiska przyrodniczego mogą zagrozić gatunkom rodzimym lub siedliskom przyrodniczym</w:t>
      </w:r>
      <w:r w:rsidR="003467A0" w:rsidRPr="00750587">
        <w:rPr>
          <w:rFonts w:ascii="Arial" w:hAnsi="Arial" w:cs="Arial"/>
        </w:rPr>
        <w:t>;</w:t>
      </w:r>
    </w:p>
    <w:p w:rsidR="00FB29A0" w:rsidRDefault="00B73AF0" w:rsidP="00750587">
      <w:pPr>
        <w:pStyle w:val="Akapitzlist"/>
        <w:numPr>
          <w:ilvl w:val="3"/>
          <w:numId w:val="54"/>
        </w:numPr>
        <w:spacing w:after="0"/>
        <w:jc w:val="both"/>
        <w:rPr>
          <w:rFonts w:ascii="Arial" w:hAnsi="Arial" w:cs="Arial"/>
        </w:rPr>
      </w:pPr>
      <w:r w:rsidRPr="008653A1">
        <w:rPr>
          <w:rFonts w:ascii="Arial" w:hAnsi="Arial" w:cs="Arial"/>
          <w:u w:val="single"/>
        </w:rPr>
        <w:t>dysponuje lub będzie dysponował</w:t>
      </w:r>
      <w:r w:rsidRPr="008653A1">
        <w:rPr>
          <w:rFonts w:ascii="Arial" w:hAnsi="Arial" w:cs="Arial"/>
        </w:rPr>
        <w:t xml:space="preserve"> osobami zdolnymi do wykonania zamówienia </w:t>
      </w:r>
      <w:r w:rsidRPr="008653A1">
        <w:rPr>
          <w:rFonts w:ascii="Arial" w:hAnsi="Arial" w:cs="Arial"/>
        </w:rPr>
        <w:br/>
        <w:t>o odpowiednich kwalifikacjach, tj.</w:t>
      </w:r>
    </w:p>
    <w:p w:rsidR="00B73AF0" w:rsidRPr="00FB29A0" w:rsidRDefault="00FB29A0" w:rsidP="00FB29A0">
      <w:pPr>
        <w:pStyle w:val="Akapitzlist"/>
        <w:numPr>
          <w:ilvl w:val="4"/>
          <w:numId w:val="54"/>
        </w:numPr>
        <w:spacing w:after="0"/>
        <w:jc w:val="both"/>
        <w:rPr>
          <w:rFonts w:ascii="Arial" w:hAnsi="Arial" w:cs="Arial"/>
        </w:rPr>
      </w:pPr>
      <w:r>
        <w:rPr>
          <w:rFonts w:ascii="Arial" w:hAnsi="Arial" w:cs="Arial"/>
          <w:b/>
        </w:rPr>
        <w:t xml:space="preserve">w odniesieniu do wszystkich części zamówienia - </w:t>
      </w:r>
      <w:r w:rsidR="003467A0" w:rsidRPr="00750587">
        <w:rPr>
          <w:rFonts w:ascii="Arial" w:hAnsi="Arial" w:cs="Arial"/>
        </w:rPr>
        <w:t xml:space="preserve">kierownikiem prac - </w:t>
      </w:r>
      <w:r w:rsidR="00B73AF0" w:rsidRPr="00750587">
        <w:rPr>
          <w:rFonts w:ascii="Arial" w:hAnsi="Arial" w:cs="Arial"/>
        </w:rPr>
        <w:t xml:space="preserve"> </w:t>
      </w:r>
      <w:r w:rsidR="00B73AF0" w:rsidRPr="00750587">
        <w:rPr>
          <w:rFonts w:ascii="Arial" w:eastAsia="Univers-PL" w:hAnsi="Arial" w:cs="Arial"/>
          <w:bCs/>
          <w:lang w:eastAsia="zh-CN"/>
        </w:rPr>
        <w:t xml:space="preserve">za </w:t>
      </w:r>
      <w:r w:rsidR="00C9711A" w:rsidRPr="00750587">
        <w:rPr>
          <w:rFonts w:ascii="Arial" w:eastAsia="Univers-PL" w:hAnsi="Arial" w:cs="Arial"/>
          <w:bCs/>
          <w:lang w:eastAsia="zh-CN"/>
        </w:rPr>
        <w:t xml:space="preserve">kierownika prac </w:t>
      </w:r>
      <w:r w:rsidR="00B73AF0" w:rsidRPr="00750587">
        <w:rPr>
          <w:rFonts w:ascii="Arial" w:eastAsia="Univers-PL" w:hAnsi="Arial" w:cs="Arial"/>
          <w:bCs/>
          <w:lang w:eastAsia="zh-CN"/>
        </w:rPr>
        <w:t xml:space="preserve">Zamawiający uzna osobę posiadającą </w:t>
      </w:r>
      <w:r w:rsidR="0032251A" w:rsidRPr="00750587">
        <w:rPr>
          <w:rFonts w:ascii="Arial" w:eastAsia="Univers-PL" w:hAnsi="Arial" w:cs="Arial"/>
          <w:bCs/>
          <w:lang w:eastAsia="zh-CN"/>
        </w:rPr>
        <w:t>wykształcenie min. średnie techniczne: leśne, ogrodnicze</w:t>
      </w:r>
      <w:r w:rsidR="004B7CEB">
        <w:rPr>
          <w:rFonts w:ascii="Arial" w:eastAsia="Univers-PL" w:hAnsi="Arial" w:cs="Arial"/>
          <w:bCs/>
          <w:lang w:eastAsia="zh-CN"/>
        </w:rPr>
        <w:t>,</w:t>
      </w:r>
      <w:r w:rsidR="0032251A" w:rsidRPr="00750587">
        <w:rPr>
          <w:rFonts w:ascii="Arial" w:eastAsia="Univers-PL" w:hAnsi="Arial" w:cs="Arial"/>
          <w:bCs/>
          <w:lang w:eastAsia="zh-CN"/>
        </w:rPr>
        <w:t xml:space="preserve"> rolne </w:t>
      </w:r>
      <w:r w:rsidR="004B7CEB">
        <w:rPr>
          <w:rFonts w:ascii="Arial" w:eastAsia="Univers-PL" w:hAnsi="Arial" w:cs="Arial"/>
          <w:bCs/>
          <w:lang w:eastAsia="zh-CN"/>
        </w:rPr>
        <w:t xml:space="preserve">lub  z zakresu ochrony  środowiska </w:t>
      </w:r>
      <w:r w:rsidR="0032251A" w:rsidRPr="00750587">
        <w:rPr>
          <w:rFonts w:ascii="Arial" w:eastAsia="Univers-PL" w:hAnsi="Arial" w:cs="Arial"/>
          <w:bCs/>
          <w:lang w:eastAsia="zh-CN"/>
        </w:rPr>
        <w:t xml:space="preserve">oraz </w:t>
      </w:r>
      <w:r w:rsidR="00B73AF0" w:rsidRPr="00750587">
        <w:rPr>
          <w:rFonts w:ascii="Arial" w:eastAsia="Univers-PL" w:hAnsi="Arial" w:cs="Arial"/>
          <w:bCs/>
          <w:lang w:eastAsia="zh-CN"/>
        </w:rPr>
        <w:t xml:space="preserve">doświadczenie w </w:t>
      </w:r>
      <w:r w:rsidR="00C9711A" w:rsidRPr="00750587">
        <w:rPr>
          <w:rFonts w:ascii="Arial" w:eastAsia="Univers-PL" w:hAnsi="Arial" w:cs="Arial"/>
          <w:bCs/>
          <w:lang w:eastAsia="zh-CN"/>
        </w:rPr>
        <w:t>realizacji prac agrotechnicznych lub leśnych</w:t>
      </w:r>
      <w:r w:rsidR="00A41D95" w:rsidRPr="00750587">
        <w:rPr>
          <w:rFonts w:ascii="Arial" w:eastAsia="Univers-PL" w:hAnsi="Arial" w:cs="Arial"/>
          <w:bCs/>
          <w:lang w:eastAsia="zh-CN"/>
        </w:rPr>
        <w:t xml:space="preserve"> </w:t>
      </w:r>
      <w:r w:rsidR="0097015F" w:rsidRPr="00750587">
        <w:rPr>
          <w:rFonts w:ascii="Arial" w:eastAsia="Univers-PL" w:hAnsi="Arial" w:cs="Arial"/>
          <w:bCs/>
          <w:lang w:eastAsia="zh-CN"/>
        </w:rPr>
        <w:t>oraz</w:t>
      </w:r>
    </w:p>
    <w:p w:rsidR="00FB29A0" w:rsidRPr="00750587" w:rsidRDefault="00FB29A0" w:rsidP="00FB29A0">
      <w:pPr>
        <w:pStyle w:val="Akapitzlist"/>
        <w:numPr>
          <w:ilvl w:val="4"/>
          <w:numId w:val="54"/>
        </w:numPr>
        <w:spacing w:after="0"/>
        <w:jc w:val="both"/>
        <w:rPr>
          <w:rFonts w:ascii="Arial" w:hAnsi="Arial" w:cs="Arial"/>
        </w:rPr>
      </w:pPr>
      <w:r>
        <w:rPr>
          <w:rFonts w:ascii="Arial" w:hAnsi="Arial" w:cs="Arial"/>
          <w:b/>
        </w:rPr>
        <w:t>w odniesieniu do I części zamówienia</w:t>
      </w:r>
      <w:r>
        <w:rPr>
          <w:rFonts w:ascii="Arial" w:hAnsi="Arial" w:cs="Arial"/>
        </w:rPr>
        <w:t xml:space="preserve"> – użytkownikiem profesjonalnym, tj. co najmniej 1 osobą, która  ukończyła szkolenie, o którym mowa w art. 41 ustawy z dnia 8 marca 2013 r. o środkach ochrony roślin (Dz. U. z 2017 r. poz. 50), w terminie wskazanym w tym przepisie.</w:t>
      </w:r>
    </w:p>
    <w:p w:rsidR="00B73AF0" w:rsidRPr="008653A1" w:rsidRDefault="00B73AF0" w:rsidP="009C3E75">
      <w:pPr>
        <w:pStyle w:val="Akapitzlist"/>
        <w:numPr>
          <w:ilvl w:val="1"/>
          <w:numId w:val="54"/>
        </w:numPr>
        <w:spacing w:after="0"/>
        <w:jc w:val="both"/>
        <w:rPr>
          <w:rFonts w:ascii="Arial" w:hAnsi="Arial" w:cs="Arial"/>
        </w:rPr>
      </w:pPr>
      <w:r w:rsidRPr="008653A1">
        <w:rPr>
          <w:rFonts w:ascii="Arial" w:hAnsi="Arial" w:cs="Arial"/>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1E65A8" w:rsidRPr="008653A1" w:rsidRDefault="001E65A8" w:rsidP="009C3E75">
      <w:pPr>
        <w:pStyle w:val="Akapitzlist"/>
        <w:numPr>
          <w:ilvl w:val="1"/>
          <w:numId w:val="54"/>
        </w:numPr>
        <w:spacing w:after="0"/>
        <w:jc w:val="both"/>
        <w:rPr>
          <w:rFonts w:ascii="Arial" w:hAnsi="Arial" w:cs="Arial"/>
        </w:rPr>
      </w:pPr>
      <w:r w:rsidRPr="008653A1">
        <w:rPr>
          <w:rFonts w:ascii="Arial" w:hAnsi="Arial" w:cs="Arial"/>
        </w:rPr>
        <w:t xml:space="preserve">Zamawiający wykluczy </w:t>
      </w:r>
      <w:r w:rsidR="0097015F">
        <w:rPr>
          <w:rFonts w:ascii="Arial" w:hAnsi="Arial" w:cs="Arial"/>
        </w:rPr>
        <w:t>z postępowania</w:t>
      </w:r>
      <w:r w:rsidRPr="008653A1">
        <w:rPr>
          <w:rFonts w:ascii="Arial" w:hAnsi="Arial" w:cs="Arial"/>
        </w:rPr>
        <w:t>:</w:t>
      </w:r>
    </w:p>
    <w:p w:rsidR="001E65A8" w:rsidRPr="008653A1" w:rsidRDefault="0097015F" w:rsidP="009C3E75">
      <w:pPr>
        <w:pStyle w:val="Akapitzlist"/>
        <w:numPr>
          <w:ilvl w:val="2"/>
          <w:numId w:val="54"/>
        </w:numPr>
        <w:spacing w:after="0"/>
        <w:jc w:val="both"/>
        <w:rPr>
          <w:rFonts w:ascii="Arial" w:hAnsi="Arial" w:cs="Arial"/>
        </w:rPr>
      </w:pPr>
      <w:r>
        <w:rPr>
          <w:rFonts w:ascii="Arial" w:hAnsi="Arial" w:cs="Arial"/>
        </w:rPr>
        <w:t xml:space="preserve">Wykonawcę który </w:t>
      </w:r>
      <w:r w:rsidR="005F486F" w:rsidRPr="008653A1">
        <w:rPr>
          <w:rFonts w:ascii="Arial" w:hAnsi="Arial" w:cs="Arial"/>
        </w:rPr>
        <w:t>nie wykazał</w:t>
      </w:r>
      <w:r w:rsidR="001E65A8" w:rsidRPr="008653A1">
        <w:rPr>
          <w:rFonts w:ascii="Arial" w:hAnsi="Arial" w:cs="Arial"/>
        </w:rPr>
        <w:t xml:space="preserve"> spełniania warunków udziału</w:t>
      </w:r>
      <w:r w:rsidR="005F486F" w:rsidRPr="008653A1">
        <w:rPr>
          <w:rFonts w:ascii="Arial" w:hAnsi="Arial" w:cs="Arial"/>
        </w:rPr>
        <w:t xml:space="preserve"> w postępowaniu lub nie wykazał</w:t>
      </w:r>
      <w:r w:rsidR="001E65A8" w:rsidRPr="008653A1">
        <w:rPr>
          <w:rFonts w:ascii="Arial" w:hAnsi="Arial" w:cs="Arial"/>
        </w:rPr>
        <w:t xml:space="preserve"> braku podstaw wykluczenia;</w:t>
      </w:r>
    </w:p>
    <w:p w:rsidR="001E65A8" w:rsidRPr="008653A1" w:rsidRDefault="001E65A8" w:rsidP="009C3E75">
      <w:pPr>
        <w:pStyle w:val="Akapitzlist"/>
        <w:numPr>
          <w:ilvl w:val="2"/>
          <w:numId w:val="54"/>
        </w:numPr>
        <w:spacing w:after="0"/>
        <w:jc w:val="both"/>
        <w:rPr>
          <w:rFonts w:ascii="Arial" w:hAnsi="Arial" w:cs="Arial"/>
        </w:rPr>
      </w:pPr>
      <w:r w:rsidRPr="008653A1">
        <w:rPr>
          <w:rFonts w:ascii="Arial" w:hAnsi="Arial" w:cs="Arial"/>
        </w:rPr>
        <w:t>wykonawcę będącego osobą fizyczną, którego prawomocnie skazano za przestępstwo:</w:t>
      </w:r>
    </w:p>
    <w:p w:rsidR="001E65A8" w:rsidRPr="008653A1" w:rsidRDefault="001E65A8" w:rsidP="009C3E75">
      <w:pPr>
        <w:pStyle w:val="Akapitzlist"/>
        <w:numPr>
          <w:ilvl w:val="3"/>
          <w:numId w:val="54"/>
        </w:numPr>
        <w:spacing w:after="0"/>
        <w:jc w:val="both"/>
        <w:rPr>
          <w:rFonts w:ascii="Arial" w:hAnsi="Arial" w:cs="Arial"/>
        </w:rPr>
      </w:pPr>
      <w:r w:rsidRPr="008653A1">
        <w:rPr>
          <w:rFonts w:ascii="Arial" w:hAnsi="Arial" w:cs="Arial"/>
        </w:rPr>
        <w:t>o którym mowa w art. 165a, art. 181–188, art. 189a, art. 218–221, art. 228–230a, art. 250a, art. 258 lub art. 270–309 ustawy z dnia 6 czerwca 1997 r. –</w:t>
      </w:r>
      <w:r w:rsidR="009F66DE" w:rsidRPr="008653A1">
        <w:rPr>
          <w:rFonts w:ascii="Arial" w:hAnsi="Arial" w:cs="Arial"/>
        </w:rPr>
        <w:t xml:space="preserve"> </w:t>
      </w:r>
      <w:r w:rsidRPr="008653A1">
        <w:rPr>
          <w:rFonts w:ascii="Arial" w:hAnsi="Arial" w:cs="Arial"/>
        </w:rPr>
        <w:t>Kodeks karny (Dz. U.</w:t>
      </w:r>
      <w:r w:rsidR="009F66DE" w:rsidRPr="008653A1">
        <w:rPr>
          <w:rFonts w:ascii="Arial" w:hAnsi="Arial" w:cs="Arial"/>
        </w:rPr>
        <w:t xml:space="preserve"> z 2016 r. poz. 1137</w:t>
      </w:r>
      <w:r w:rsidRPr="008653A1">
        <w:rPr>
          <w:rFonts w:ascii="Arial" w:hAnsi="Arial" w:cs="Arial"/>
        </w:rPr>
        <w:t xml:space="preserve">, z </w:t>
      </w:r>
      <w:proofErr w:type="spellStart"/>
      <w:r w:rsidRPr="008653A1">
        <w:rPr>
          <w:rFonts w:ascii="Arial" w:hAnsi="Arial" w:cs="Arial"/>
        </w:rPr>
        <w:t>późn</w:t>
      </w:r>
      <w:proofErr w:type="spellEnd"/>
      <w:r w:rsidRPr="008653A1">
        <w:rPr>
          <w:rFonts w:ascii="Arial" w:hAnsi="Arial" w:cs="Arial"/>
        </w:rPr>
        <w:t>. zm.) lub art. 46 lub art. 48 ustawy z dnia 25 czerwca 2010 r. o sporcie (Dz. U. z 2016 r. poz. 176),</w:t>
      </w:r>
    </w:p>
    <w:p w:rsidR="001E65A8" w:rsidRPr="008653A1" w:rsidRDefault="001E65A8" w:rsidP="009C3E75">
      <w:pPr>
        <w:pStyle w:val="Akapitzlist"/>
        <w:numPr>
          <w:ilvl w:val="3"/>
          <w:numId w:val="54"/>
        </w:numPr>
        <w:spacing w:after="0"/>
        <w:jc w:val="both"/>
        <w:rPr>
          <w:rFonts w:ascii="Arial" w:hAnsi="Arial" w:cs="Arial"/>
        </w:rPr>
      </w:pPr>
      <w:r w:rsidRPr="008653A1">
        <w:rPr>
          <w:rFonts w:ascii="Arial" w:hAnsi="Arial" w:cs="Arial"/>
        </w:rPr>
        <w:t>o charakterze terrorystycznym, o którym mowa w art. 115 § 20 ustawy z dnia 6</w:t>
      </w:r>
      <w:r w:rsidR="009F66DE" w:rsidRPr="008653A1">
        <w:rPr>
          <w:rFonts w:ascii="Arial" w:hAnsi="Arial" w:cs="Arial"/>
        </w:rPr>
        <w:t xml:space="preserve"> czerwca 1997 r. – Kodeks karny (Dz. U. z 2016 r. poz. 1137, z </w:t>
      </w:r>
      <w:proofErr w:type="spellStart"/>
      <w:r w:rsidR="009F66DE" w:rsidRPr="008653A1">
        <w:rPr>
          <w:rFonts w:ascii="Arial" w:hAnsi="Arial" w:cs="Arial"/>
        </w:rPr>
        <w:t>późn</w:t>
      </w:r>
      <w:proofErr w:type="spellEnd"/>
      <w:r w:rsidR="009F66DE" w:rsidRPr="008653A1">
        <w:rPr>
          <w:rFonts w:ascii="Arial" w:hAnsi="Arial" w:cs="Arial"/>
        </w:rPr>
        <w:t>. zm.),</w:t>
      </w:r>
    </w:p>
    <w:p w:rsidR="00644AE3" w:rsidRPr="008653A1" w:rsidRDefault="001E65A8" w:rsidP="009C3E75">
      <w:pPr>
        <w:pStyle w:val="Akapitzlist"/>
        <w:numPr>
          <w:ilvl w:val="3"/>
          <w:numId w:val="54"/>
        </w:numPr>
        <w:spacing w:after="0"/>
        <w:jc w:val="both"/>
        <w:rPr>
          <w:rFonts w:ascii="Arial" w:hAnsi="Arial" w:cs="Arial"/>
        </w:rPr>
      </w:pPr>
      <w:r w:rsidRPr="008653A1">
        <w:rPr>
          <w:rFonts w:ascii="Arial" w:hAnsi="Arial" w:cs="Arial"/>
        </w:rPr>
        <w:t>skarbowe,</w:t>
      </w:r>
    </w:p>
    <w:p w:rsidR="001E65A8" w:rsidRPr="008653A1" w:rsidRDefault="001E65A8" w:rsidP="009C3E75">
      <w:pPr>
        <w:pStyle w:val="Akapitzlist"/>
        <w:numPr>
          <w:ilvl w:val="3"/>
          <w:numId w:val="54"/>
        </w:numPr>
        <w:spacing w:after="0"/>
        <w:jc w:val="both"/>
        <w:rPr>
          <w:rFonts w:ascii="Arial" w:hAnsi="Arial" w:cs="Arial"/>
        </w:rPr>
      </w:pPr>
      <w:r w:rsidRPr="008653A1">
        <w:rPr>
          <w:rFonts w:ascii="Arial" w:hAnsi="Arial" w:cs="Arial"/>
        </w:rPr>
        <w:t>o którym mowa w art. 9 lub art. 10 ustawy z dnia 15 czerwca 2012 r. o skutkach powierzania wykonywania pracy cudzoziemcom przebywającym wbrew przepisom na terytorium Rzeczypospolitej Polskiej (Dz. U. poz. 769);</w:t>
      </w:r>
    </w:p>
    <w:p w:rsidR="001E65A8" w:rsidRPr="008653A1" w:rsidRDefault="001E65A8" w:rsidP="009C3E75">
      <w:pPr>
        <w:pStyle w:val="Akapitzlist"/>
        <w:numPr>
          <w:ilvl w:val="2"/>
          <w:numId w:val="54"/>
        </w:numPr>
        <w:spacing w:after="0"/>
        <w:jc w:val="both"/>
        <w:rPr>
          <w:rFonts w:ascii="Arial" w:hAnsi="Arial" w:cs="Arial"/>
        </w:rPr>
      </w:pPr>
      <w:r w:rsidRPr="008653A1">
        <w:rPr>
          <w:rFonts w:ascii="Arial" w:hAnsi="Arial" w:cs="Arial"/>
        </w:rPr>
        <w:t xml:space="preserve">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w:t>
      </w:r>
      <w:r w:rsidR="00DE2373" w:rsidRPr="008653A1">
        <w:rPr>
          <w:rFonts w:ascii="Arial" w:hAnsi="Arial" w:cs="Arial"/>
        </w:rPr>
        <w:t>5.4</w:t>
      </w:r>
      <w:r w:rsidR="00B973FF" w:rsidRPr="008653A1">
        <w:rPr>
          <w:rFonts w:ascii="Arial" w:hAnsi="Arial" w:cs="Arial"/>
        </w:rPr>
        <w:t>.</w:t>
      </w:r>
      <w:r w:rsidRPr="008653A1">
        <w:rPr>
          <w:rFonts w:ascii="Arial" w:hAnsi="Arial" w:cs="Arial"/>
        </w:rPr>
        <w:t>2;</w:t>
      </w:r>
    </w:p>
    <w:p w:rsidR="001E65A8" w:rsidRPr="008653A1" w:rsidRDefault="001E65A8" w:rsidP="009C3E75">
      <w:pPr>
        <w:pStyle w:val="Akapitzlist"/>
        <w:numPr>
          <w:ilvl w:val="2"/>
          <w:numId w:val="54"/>
        </w:numPr>
        <w:spacing w:after="0"/>
        <w:jc w:val="both"/>
        <w:rPr>
          <w:rFonts w:ascii="Arial" w:hAnsi="Arial" w:cs="Arial"/>
        </w:rPr>
      </w:pPr>
      <w:r w:rsidRPr="008653A1">
        <w:rPr>
          <w:rFonts w:ascii="Arial" w:hAnsi="Arial" w:cs="Arial"/>
        </w:rPr>
        <w:t>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rsidR="001E65A8" w:rsidRPr="008653A1" w:rsidRDefault="001E65A8" w:rsidP="009C3E75">
      <w:pPr>
        <w:pStyle w:val="Akapitzlist"/>
        <w:numPr>
          <w:ilvl w:val="2"/>
          <w:numId w:val="54"/>
        </w:numPr>
        <w:spacing w:after="0"/>
        <w:jc w:val="both"/>
        <w:rPr>
          <w:rFonts w:ascii="Arial" w:hAnsi="Arial" w:cs="Arial"/>
        </w:rPr>
      </w:pPr>
      <w:r w:rsidRPr="008653A1">
        <w:rPr>
          <w:rFonts w:ascii="Arial" w:hAnsi="Arial" w:cs="Arial"/>
        </w:rPr>
        <w:t xml:space="preserve">wykonawcę, który w wyniku zamierzonego działania lub rażącego niedbalstwa wprowadził zamawiającego w błąd przy przedstawieniu informacji, że nie podlega </w:t>
      </w:r>
      <w:r w:rsidRPr="008653A1">
        <w:rPr>
          <w:rFonts w:ascii="Arial" w:hAnsi="Arial" w:cs="Arial"/>
        </w:rPr>
        <w:lastRenderedPageBreak/>
        <w:t>wykluczeniu, spełnia warunki udziału w postępowaniu lub obiektywne i niedyskryminacyjne kryteria, zwane dalej „kryteriami selekcji”, lub który zataił te informacje lub nie jest w stanie przedstawić wymaganych dokumentów;</w:t>
      </w:r>
    </w:p>
    <w:p w:rsidR="001E65A8" w:rsidRPr="008653A1" w:rsidRDefault="001E65A8" w:rsidP="009C3E75">
      <w:pPr>
        <w:pStyle w:val="Akapitzlist"/>
        <w:numPr>
          <w:ilvl w:val="2"/>
          <w:numId w:val="54"/>
        </w:numPr>
        <w:spacing w:after="0"/>
        <w:jc w:val="both"/>
        <w:rPr>
          <w:rFonts w:ascii="Arial" w:hAnsi="Arial" w:cs="Arial"/>
        </w:rPr>
      </w:pPr>
      <w:r w:rsidRPr="008653A1">
        <w:rPr>
          <w:rFonts w:ascii="Arial" w:hAnsi="Arial" w:cs="Arial"/>
        </w:rPr>
        <w:t>wykonawcę, który w wyniku lekkomyślności lub niedbalstwa przedstawił informacje wprowadzające w błąd zamawiającego, mogące mieć istotny wpływ na decyzje podejmowane przez zamawiającego w postępowaniu o udzielenie zamówienia;</w:t>
      </w:r>
    </w:p>
    <w:p w:rsidR="001E65A8" w:rsidRPr="008653A1" w:rsidRDefault="001E65A8" w:rsidP="009C3E75">
      <w:pPr>
        <w:pStyle w:val="Akapitzlist"/>
        <w:numPr>
          <w:ilvl w:val="2"/>
          <w:numId w:val="54"/>
        </w:numPr>
        <w:spacing w:after="0"/>
        <w:jc w:val="both"/>
        <w:rPr>
          <w:rFonts w:ascii="Arial" w:hAnsi="Arial" w:cs="Arial"/>
        </w:rPr>
      </w:pPr>
      <w:r w:rsidRPr="008653A1">
        <w:rPr>
          <w:rFonts w:ascii="Arial" w:hAnsi="Arial" w:cs="Arial"/>
        </w:rPr>
        <w:t>wykonawcę, który bezprawnie wpływał lub próbował wpłynąć na czynności zamawiającego lub pozyskać informacje poufne, mogące dać mu przewagę w postępowaniu o udzielenie zamówienia;</w:t>
      </w:r>
    </w:p>
    <w:p w:rsidR="001E65A8" w:rsidRPr="008653A1" w:rsidRDefault="001E65A8" w:rsidP="009C3E75">
      <w:pPr>
        <w:pStyle w:val="Akapitzlist"/>
        <w:numPr>
          <w:ilvl w:val="2"/>
          <w:numId w:val="54"/>
        </w:numPr>
        <w:spacing w:after="0"/>
        <w:jc w:val="both"/>
        <w:rPr>
          <w:rFonts w:ascii="Arial" w:hAnsi="Arial" w:cs="Arial"/>
        </w:rPr>
      </w:pPr>
      <w:r w:rsidRPr="008653A1">
        <w:rPr>
          <w:rFonts w:ascii="Arial" w:hAnsi="Arial" w:cs="Arial"/>
        </w:rPr>
        <w:t>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w:t>
      </w:r>
    </w:p>
    <w:p w:rsidR="001E65A8" w:rsidRPr="008653A1" w:rsidRDefault="001E65A8" w:rsidP="009C3E75">
      <w:pPr>
        <w:pStyle w:val="Akapitzlist"/>
        <w:numPr>
          <w:ilvl w:val="2"/>
          <w:numId w:val="54"/>
        </w:numPr>
        <w:spacing w:after="0"/>
        <w:jc w:val="both"/>
        <w:rPr>
          <w:rFonts w:ascii="Arial" w:hAnsi="Arial" w:cs="Arial"/>
        </w:rPr>
      </w:pPr>
      <w:r w:rsidRPr="008653A1">
        <w:rPr>
          <w:rFonts w:ascii="Arial" w:hAnsi="Arial" w:cs="Arial"/>
        </w:rPr>
        <w:t>wykonawcę, który z innymi wykonawcami zawarł porozumienie mające na celu zakłócenie konkurencji między wykonawcami w postępowaniu o udzielenie zamówienia, co zamawiający jest w stanie wykazać za pomocą stosownych środków dowodowych;</w:t>
      </w:r>
    </w:p>
    <w:p w:rsidR="001E65A8" w:rsidRPr="008653A1" w:rsidRDefault="001E65A8" w:rsidP="009C3E75">
      <w:pPr>
        <w:pStyle w:val="Akapitzlist"/>
        <w:numPr>
          <w:ilvl w:val="2"/>
          <w:numId w:val="54"/>
        </w:numPr>
        <w:spacing w:after="0"/>
        <w:jc w:val="both"/>
        <w:rPr>
          <w:rFonts w:ascii="Arial" w:hAnsi="Arial" w:cs="Arial"/>
        </w:rPr>
      </w:pPr>
      <w:r w:rsidRPr="008653A1">
        <w:rPr>
          <w:rFonts w:ascii="Arial" w:hAnsi="Arial" w:cs="Arial"/>
        </w:rPr>
        <w:t>wykonawcę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w:t>
      </w:r>
    </w:p>
    <w:p w:rsidR="001E65A8" w:rsidRPr="008653A1" w:rsidRDefault="001E65A8" w:rsidP="009C3E75">
      <w:pPr>
        <w:pStyle w:val="Akapitzlist"/>
        <w:numPr>
          <w:ilvl w:val="2"/>
          <w:numId w:val="54"/>
        </w:numPr>
        <w:spacing w:after="0"/>
        <w:jc w:val="both"/>
        <w:rPr>
          <w:rFonts w:ascii="Arial" w:hAnsi="Arial" w:cs="Arial"/>
        </w:rPr>
      </w:pPr>
      <w:r w:rsidRPr="008653A1">
        <w:rPr>
          <w:rFonts w:ascii="Arial" w:hAnsi="Arial" w:cs="Arial"/>
        </w:rPr>
        <w:t>wykonawcę, wobec którego orzeczono tytułem środka zapobiegawczego zakaz ubiegania się o zamówienia publiczne;</w:t>
      </w:r>
    </w:p>
    <w:p w:rsidR="001E65A8" w:rsidRPr="008653A1" w:rsidRDefault="001E65A8" w:rsidP="009C3E75">
      <w:pPr>
        <w:pStyle w:val="Akapitzlist"/>
        <w:numPr>
          <w:ilvl w:val="2"/>
          <w:numId w:val="54"/>
        </w:numPr>
        <w:spacing w:after="0"/>
        <w:jc w:val="both"/>
        <w:rPr>
          <w:rFonts w:ascii="Arial" w:hAnsi="Arial" w:cs="Arial"/>
        </w:rPr>
      </w:pPr>
      <w:r w:rsidRPr="008653A1">
        <w:rPr>
          <w:rFonts w:ascii="Arial" w:hAnsi="Arial" w:cs="Arial"/>
        </w:rPr>
        <w:t>wykonawców, którzy należąc do tej samej grupy kapitałowej, w rozumieniu ustawy z dnia 16 lutego 2007 r. o ochronie konkurencji i konsumentów (Dz. U. z 2015 r. poz. 184, 1618 i 1634), złożyli odrębne oferty, oferty częściowe lub wnioski o dopuszczenie do udziału w postępowaniu, chyba że wykażą, że istniejące między nimi powiązania nie prowadzą do zakłócenia konkurencji w postępowaniu o udzielenie zamówienia.</w:t>
      </w:r>
    </w:p>
    <w:p w:rsidR="00A53862" w:rsidRPr="008653A1" w:rsidRDefault="0097015F" w:rsidP="009C3E75">
      <w:pPr>
        <w:pStyle w:val="Akapitzlist"/>
        <w:numPr>
          <w:ilvl w:val="2"/>
          <w:numId w:val="54"/>
        </w:numPr>
        <w:spacing w:after="0"/>
        <w:jc w:val="both"/>
        <w:rPr>
          <w:rFonts w:ascii="Arial" w:hAnsi="Arial" w:cs="Arial"/>
        </w:rPr>
      </w:pPr>
      <w:r>
        <w:rPr>
          <w:rFonts w:ascii="Arial" w:hAnsi="Arial" w:cs="Arial"/>
        </w:rPr>
        <w:t xml:space="preserve">wykonawcę </w:t>
      </w:r>
      <w:r w:rsidR="00BF7261" w:rsidRPr="008653A1">
        <w:rPr>
          <w:rFonts w:ascii="Arial" w:hAnsi="Arial" w:cs="Arial"/>
        </w:rPr>
        <w:t xml:space="preserve">w stosunku do którego otwarto likwidację, w zatwierdzonym przez sąd układzie w postępowaniu restrukturyzacyjnym jest przewidziane zaspokojenie wierzycieli przez likwidację jego majątku lub sąd zarządził likwidację jego majątku w </w:t>
      </w:r>
      <w:r w:rsidR="00BF7261" w:rsidRPr="00750587">
        <w:rPr>
          <w:rFonts w:ascii="Arial" w:hAnsi="Arial" w:cs="Arial"/>
        </w:rPr>
        <w:t xml:space="preserve">trybie </w:t>
      </w:r>
      <w:hyperlink r:id="rId11" w:anchor="/dokument/18208902#art%28332%29ust%281%29" w:history="1">
        <w:r w:rsidR="00BF7261" w:rsidRPr="00750587">
          <w:rPr>
            <w:rStyle w:val="Hipercze"/>
            <w:rFonts w:ascii="Arial" w:hAnsi="Arial" w:cs="Arial"/>
            <w:color w:val="auto"/>
            <w:u w:val="none"/>
          </w:rPr>
          <w:t>art. 332 ust. 1</w:t>
        </w:r>
      </w:hyperlink>
      <w:r w:rsidR="00BF7261" w:rsidRPr="00750587">
        <w:rPr>
          <w:rFonts w:ascii="Arial" w:hAnsi="Arial" w:cs="Arial"/>
        </w:rPr>
        <w:t xml:space="preserve"> ustawy z dnia 15 maja 2015 r. - Prawo restrukturyzacyjne (Dz. U. poz. 978, z </w:t>
      </w:r>
      <w:proofErr w:type="spellStart"/>
      <w:r w:rsidR="00BF7261" w:rsidRPr="00750587">
        <w:rPr>
          <w:rFonts w:ascii="Arial" w:hAnsi="Arial" w:cs="Arial"/>
        </w:rPr>
        <w:t>późn</w:t>
      </w:r>
      <w:proofErr w:type="spellEnd"/>
      <w:r w:rsidR="00BF7261" w:rsidRPr="00750587">
        <w:rPr>
          <w:rFonts w:ascii="Arial" w:hAnsi="Arial" w:cs="Arial"/>
        </w:rPr>
        <w:t xml:space="preserv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2" w:anchor="/dokument/17021464#art%28366%29ust%281%29" w:history="1">
        <w:r w:rsidR="00BF7261" w:rsidRPr="00750587">
          <w:rPr>
            <w:rStyle w:val="Hipercze"/>
            <w:rFonts w:ascii="Arial" w:hAnsi="Arial" w:cs="Arial"/>
            <w:color w:val="auto"/>
            <w:u w:val="none"/>
          </w:rPr>
          <w:t>art. 366 ust. 1</w:t>
        </w:r>
      </w:hyperlink>
      <w:r w:rsidR="00BF7261" w:rsidRPr="008653A1">
        <w:rPr>
          <w:rFonts w:ascii="Arial" w:hAnsi="Arial" w:cs="Arial"/>
        </w:rPr>
        <w:t xml:space="preserve"> ustawy z dnia 28 lutego 2003 r. - Prawo upadłościowe (Dz. U. z 2015 r. poz. 233, z </w:t>
      </w:r>
      <w:proofErr w:type="spellStart"/>
      <w:r w:rsidR="00BF7261" w:rsidRPr="008653A1">
        <w:rPr>
          <w:rFonts w:ascii="Arial" w:hAnsi="Arial" w:cs="Arial"/>
        </w:rPr>
        <w:t>późn</w:t>
      </w:r>
      <w:proofErr w:type="spellEnd"/>
      <w:r w:rsidR="00BF7261" w:rsidRPr="008653A1">
        <w:rPr>
          <w:rFonts w:ascii="Arial" w:hAnsi="Arial" w:cs="Arial"/>
        </w:rPr>
        <w:t>. zm.);</w:t>
      </w:r>
    </w:p>
    <w:p w:rsidR="006C437B" w:rsidRPr="008653A1" w:rsidRDefault="0097015F" w:rsidP="009C3E75">
      <w:pPr>
        <w:pStyle w:val="Akapitzlist"/>
        <w:numPr>
          <w:ilvl w:val="2"/>
          <w:numId w:val="54"/>
        </w:numPr>
        <w:spacing w:after="0"/>
        <w:jc w:val="both"/>
        <w:rPr>
          <w:rFonts w:ascii="Arial" w:hAnsi="Arial" w:cs="Arial"/>
        </w:rPr>
      </w:pPr>
      <w:r>
        <w:rPr>
          <w:rFonts w:ascii="Arial" w:hAnsi="Arial" w:cs="Arial"/>
        </w:rPr>
        <w:t xml:space="preserve">Wykonawcę, </w:t>
      </w:r>
      <w:r w:rsidR="006C437B" w:rsidRPr="008653A1">
        <w:rPr>
          <w:rFonts w:ascii="Arial" w:hAnsi="Arial" w:cs="Arial"/>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6C437B" w:rsidRPr="008653A1" w:rsidRDefault="0097015F" w:rsidP="009C3E75">
      <w:pPr>
        <w:pStyle w:val="Akapitzlist"/>
        <w:numPr>
          <w:ilvl w:val="2"/>
          <w:numId w:val="54"/>
        </w:numPr>
        <w:spacing w:after="0"/>
        <w:jc w:val="both"/>
        <w:rPr>
          <w:rFonts w:ascii="Arial" w:hAnsi="Arial" w:cs="Arial"/>
        </w:rPr>
      </w:pPr>
      <w:r>
        <w:rPr>
          <w:rFonts w:ascii="Arial" w:hAnsi="Arial" w:cs="Arial"/>
        </w:rPr>
        <w:lastRenderedPageBreak/>
        <w:t xml:space="preserve">Wykonawcę, </w:t>
      </w:r>
      <w:r w:rsidR="006C437B" w:rsidRPr="008653A1">
        <w:rPr>
          <w:rFonts w:ascii="Arial" w:eastAsia="Times New Roman" w:hAnsi="Arial" w:cs="Arial"/>
          <w:lang w:eastAsia="pl-PL"/>
        </w:rPr>
        <w:t xml:space="preserve">jeżeli wykonawca lub osoby, o których mowa w pkt. 5.4.3., uprawnione do reprezentowania wykonawcy pozostają w relacjach określonych w art. 17 ust. 1 pkt 2-4 ustawy </w:t>
      </w:r>
      <w:proofErr w:type="spellStart"/>
      <w:r w:rsidR="006C437B" w:rsidRPr="008653A1">
        <w:rPr>
          <w:rFonts w:ascii="Arial" w:eastAsia="Times New Roman" w:hAnsi="Arial" w:cs="Arial"/>
          <w:lang w:eastAsia="pl-PL"/>
        </w:rPr>
        <w:t>Pzp</w:t>
      </w:r>
      <w:proofErr w:type="spellEnd"/>
      <w:r w:rsidR="006C437B" w:rsidRPr="008653A1">
        <w:rPr>
          <w:rFonts w:ascii="Arial" w:eastAsia="Times New Roman" w:hAnsi="Arial" w:cs="Arial"/>
          <w:lang w:eastAsia="pl-PL"/>
        </w:rPr>
        <w:t xml:space="preserve"> z:</w:t>
      </w:r>
    </w:p>
    <w:p w:rsidR="006C437B" w:rsidRPr="008653A1" w:rsidRDefault="006C437B" w:rsidP="009C3E75">
      <w:pPr>
        <w:pStyle w:val="Akapitzlist"/>
        <w:numPr>
          <w:ilvl w:val="3"/>
          <w:numId w:val="54"/>
        </w:numPr>
        <w:spacing w:after="0"/>
        <w:jc w:val="both"/>
        <w:rPr>
          <w:rFonts w:ascii="Arial" w:hAnsi="Arial" w:cs="Arial"/>
        </w:rPr>
      </w:pPr>
      <w:r w:rsidRPr="008653A1">
        <w:rPr>
          <w:rFonts w:ascii="Arial" w:eastAsia="Times New Roman" w:hAnsi="Arial" w:cs="Arial"/>
          <w:lang w:eastAsia="pl-PL"/>
        </w:rPr>
        <w:t>zamawiającym,</w:t>
      </w:r>
    </w:p>
    <w:p w:rsidR="006C437B" w:rsidRPr="008653A1" w:rsidRDefault="006C437B" w:rsidP="009C3E75">
      <w:pPr>
        <w:pStyle w:val="Akapitzlist"/>
        <w:numPr>
          <w:ilvl w:val="3"/>
          <w:numId w:val="54"/>
        </w:numPr>
        <w:spacing w:after="0"/>
        <w:jc w:val="both"/>
        <w:rPr>
          <w:rFonts w:ascii="Arial" w:hAnsi="Arial" w:cs="Arial"/>
        </w:rPr>
      </w:pPr>
      <w:r w:rsidRPr="008653A1">
        <w:rPr>
          <w:rFonts w:ascii="Arial" w:eastAsia="Times New Roman" w:hAnsi="Arial" w:cs="Arial"/>
          <w:lang w:eastAsia="pl-PL"/>
        </w:rPr>
        <w:t>osobami uprawnionymi do reprezentowania zamawiającego,</w:t>
      </w:r>
    </w:p>
    <w:p w:rsidR="006C437B" w:rsidRPr="008653A1" w:rsidRDefault="006C437B" w:rsidP="009C3E75">
      <w:pPr>
        <w:pStyle w:val="Akapitzlist"/>
        <w:numPr>
          <w:ilvl w:val="3"/>
          <w:numId w:val="54"/>
        </w:numPr>
        <w:spacing w:after="0"/>
        <w:jc w:val="both"/>
        <w:rPr>
          <w:rFonts w:ascii="Arial" w:hAnsi="Arial" w:cs="Arial"/>
        </w:rPr>
      </w:pPr>
      <w:r w:rsidRPr="008653A1">
        <w:rPr>
          <w:rFonts w:ascii="Arial" w:eastAsia="Times New Roman" w:hAnsi="Arial" w:cs="Arial"/>
          <w:lang w:eastAsia="pl-PL"/>
        </w:rPr>
        <w:t>członkami komisji przetargowej,</w:t>
      </w:r>
    </w:p>
    <w:p w:rsidR="006C437B" w:rsidRPr="008653A1" w:rsidRDefault="006C437B" w:rsidP="009C3E75">
      <w:pPr>
        <w:pStyle w:val="Akapitzlist"/>
        <w:numPr>
          <w:ilvl w:val="3"/>
          <w:numId w:val="54"/>
        </w:numPr>
        <w:spacing w:after="0"/>
        <w:jc w:val="both"/>
        <w:rPr>
          <w:rFonts w:ascii="Arial" w:hAnsi="Arial" w:cs="Arial"/>
        </w:rPr>
      </w:pPr>
      <w:r w:rsidRPr="008653A1">
        <w:rPr>
          <w:rFonts w:ascii="Arial" w:eastAsia="Times New Roman" w:hAnsi="Arial" w:cs="Arial"/>
          <w:lang w:eastAsia="pl-PL"/>
        </w:rPr>
        <w:t xml:space="preserve">osobami, które złożyły oświadczenie, o którym mowa w art. 17 ust. 2a ustawy </w:t>
      </w:r>
      <w:proofErr w:type="spellStart"/>
      <w:r w:rsidRPr="008653A1">
        <w:rPr>
          <w:rFonts w:ascii="Arial" w:eastAsia="Times New Roman" w:hAnsi="Arial" w:cs="Arial"/>
          <w:lang w:eastAsia="pl-PL"/>
        </w:rPr>
        <w:t>Pzp</w:t>
      </w:r>
      <w:proofErr w:type="spellEnd"/>
    </w:p>
    <w:p w:rsidR="006C437B" w:rsidRPr="008653A1" w:rsidRDefault="006C437B" w:rsidP="008653A1">
      <w:pPr>
        <w:pStyle w:val="Akapitzlist"/>
        <w:spacing w:after="0"/>
        <w:ind w:left="1080"/>
        <w:jc w:val="both"/>
        <w:rPr>
          <w:rFonts w:ascii="Arial" w:hAnsi="Arial" w:cs="Arial"/>
        </w:rPr>
      </w:pPr>
      <w:r w:rsidRPr="008653A1">
        <w:rPr>
          <w:rFonts w:ascii="Arial" w:eastAsia="Times New Roman" w:hAnsi="Arial" w:cs="Arial"/>
          <w:lang w:eastAsia="pl-PL"/>
        </w:rPr>
        <w:t>- chyba że jest możliwe zapewnienie bezstronności po stronie zamawiającego w inny sposób niż przez wykluczenie wykonawcy z udziału w postępowaniu;</w:t>
      </w:r>
    </w:p>
    <w:p w:rsidR="006C437B" w:rsidRPr="008653A1" w:rsidRDefault="006C437B" w:rsidP="009C3E75">
      <w:pPr>
        <w:pStyle w:val="Akapitzlist"/>
        <w:numPr>
          <w:ilvl w:val="2"/>
          <w:numId w:val="54"/>
        </w:numPr>
        <w:spacing w:after="0"/>
        <w:jc w:val="both"/>
        <w:rPr>
          <w:rFonts w:ascii="Arial" w:hAnsi="Arial" w:cs="Arial"/>
        </w:rPr>
      </w:pPr>
      <w:r w:rsidRPr="008653A1">
        <w:rPr>
          <w:rFonts w:ascii="Arial" w:hAnsi="Arial" w:cs="Arial"/>
        </w:rPr>
        <w:t xml:space="preserve"> </w:t>
      </w:r>
      <w:r w:rsidR="0097015F">
        <w:rPr>
          <w:rFonts w:ascii="Arial" w:hAnsi="Arial" w:cs="Arial"/>
        </w:rPr>
        <w:t xml:space="preserve">Wykonawcę </w:t>
      </w:r>
      <w:r w:rsidRPr="008653A1">
        <w:rPr>
          <w:rFonts w:ascii="Arial" w:hAnsi="Arial" w:cs="Arial"/>
        </w:rPr>
        <w:t xml:space="preserve">który, z przyczyn leżących po jego stronie, nie wykonał albo nienależycie wykonał w istotnym stopniu wcześniejszą umowę w sprawie zamówienia publicznego lub umowę koncesji, zawartą z zamawiającym, o którym mowa w art. 3 ust. 1 pkt 1-4 ustawy </w:t>
      </w:r>
      <w:proofErr w:type="spellStart"/>
      <w:r w:rsidRPr="008653A1">
        <w:rPr>
          <w:rFonts w:ascii="Arial" w:hAnsi="Arial" w:cs="Arial"/>
        </w:rPr>
        <w:t>Pzp</w:t>
      </w:r>
      <w:proofErr w:type="spellEnd"/>
      <w:r w:rsidRPr="008653A1">
        <w:rPr>
          <w:rFonts w:ascii="Arial" w:hAnsi="Arial" w:cs="Arial"/>
        </w:rPr>
        <w:t>, co doprowadziło do rozwiązania umowy lub zasądzenia odszkodowania;</w:t>
      </w:r>
    </w:p>
    <w:p w:rsidR="006C437B" w:rsidRPr="008653A1" w:rsidRDefault="0097015F" w:rsidP="009C3E75">
      <w:pPr>
        <w:pStyle w:val="Akapitzlist"/>
        <w:numPr>
          <w:ilvl w:val="2"/>
          <w:numId w:val="54"/>
        </w:numPr>
        <w:spacing w:after="0"/>
        <w:jc w:val="both"/>
        <w:rPr>
          <w:rFonts w:ascii="Arial" w:hAnsi="Arial" w:cs="Arial"/>
        </w:rPr>
      </w:pPr>
      <w:r>
        <w:rPr>
          <w:rFonts w:ascii="Arial" w:hAnsi="Arial" w:cs="Arial"/>
        </w:rPr>
        <w:t xml:space="preserve">wykonawcę </w:t>
      </w:r>
      <w:r w:rsidR="006C437B" w:rsidRPr="008653A1">
        <w:rPr>
          <w:rFonts w:ascii="Arial" w:hAnsi="Arial" w:cs="Arial"/>
        </w:rPr>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6C437B" w:rsidRPr="008653A1" w:rsidRDefault="0097015F" w:rsidP="009C3E75">
      <w:pPr>
        <w:pStyle w:val="Akapitzlist"/>
        <w:numPr>
          <w:ilvl w:val="2"/>
          <w:numId w:val="54"/>
        </w:numPr>
        <w:spacing w:after="0"/>
        <w:jc w:val="both"/>
        <w:rPr>
          <w:rFonts w:ascii="Arial" w:hAnsi="Arial" w:cs="Arial"/>
        </w:rPr>
      </w:pPr>
      <w:r>
        <w:rPr>
          <w:rFonts w:ascii="Arial" w:hAnsi="Arial" w:cs="Arial"/>
        </w:rPr>
        <w:t xml:space="preserve">wykonawcę, </w:t>
      </w:r>
      <w:r w:rsidR="006C437B" w:rsidRPr="008653A1">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wykroczenie, o którym mowa w pkt 5.4.17;</w:t>
      </w:r>
    </w:p>
    <w:p w:rsidR="006C437B" w:rsidRPr="008653A1" w:rsidRDefault="0097015F" w:rsidP="009C3E75">
      <w:pPr>
        <w:pStyle w:val="Akapitzlist"/>
        <w:numPr>
          <w:ilvl w:val="2"/>
          <w:numId w:val="54"/>
        </w:numPr>
        <w:spacing w:after="0"/>
        <w:jc w:val="both"/>
        <w:rPr>
          <w:rFonts w:ascii="Arial" w:hAnsi="Arial" w:cs="Arial"/>
        </w:rPr>
      </w:pPr>
      <w:r>
        <w:rPr>
          <w:rFonts w:ascii="Arial" w:hAnsi="Arial" w:cs="Arial"/>
        </w:rPr>
        <w:t>wykonawcę</w:t>
      </w:r>
      <w:r w:rsidRPr="008653A1">
        <w:rPr>
          <w:rFonts w:ascii="Arial" w:hAnsi="Arial" w:cs="Arial"/>
        </w:rPr>
        <w:t xml:space="preserve"> </w:t>
      </w:r>
      <w:r w:rsidR="006C437B" w:rsidRPr="008653A1">
        <w:rPr>
          <w:rFonts w:ascii="Arial" w:hAnsi="Arial" w:cs="Arial"/>
        </w:rPr>
        <w:t>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p>
    <w:p w:rsidR="006C437B" w:rsidRPr="008653A1" w:rsidRDefault="0097015F" w:rsidP="009C3E75">
      <w:pPr>
        <w:pStyle w:val="Akapitzlist"/>
        <w:numPr>
          <w:ilvl w:val="2"/>
          <w:numId w:val="54"/>
        </w:numPr>
        <w:spacing w:after="0"/>
        <w:jc w:val="both"/>
        <w:rPr>
          <w:rFonts w:ascii="Arial" w:hAnsi="Arial" w:cs="Arial"/>
        </w:rPr>
      </w:pPr>
      <w:r>
        <w:rPr>
          <w:rFonts w:ascii="Arial" w:hAnsi="Arial" w:cs="Arial"/>
        </w:rPr>
        <w:t>wykonawcę</w:t>
      </w:r>
      <w:r w:rsidRPr="008653A1">
        <w:rPr>
          <w:rFonts w:ascii="Arial" w:hAnsi="Arial" w:cs="Arial"/>
        </w:rPr>
        <w:t xml:space="preserve"> </w:t>
      </w:r>
      <w:r w:rsidR="006C437B" w:rsidRPr="008653A1">
        <w:rPr>
          <w:rFonts w:ascii="Arial" w:hAnsi="Arial" w:cs="Arial"/>
        </w:rPr>
        <w:t>który naruszył obowiązki dotyczące płatności podatków, opłat lub składek na ubezpieczenia społeczne lub zdrowotne, co zamawiający jest w stanie wykazać za pomocą stosownych środków dowodowych, z wyjątkiem przypadku, o którym mowa w pkt 5.4.4., chyba że wykonawca dokonał płatności należnych podatków, opłat lub składek na ubezpieczenia społeczne lub zdrowotne wraz z odsetkami lub grzywnami lub zawarł wiążące porozumienie w sprawie spłaty tych należności</w:t>
      </w:r>
      <w:r w:rsidR="000764D6" w:rsidRPr="008653A1">
        <w:rPr>
          <w:rFonts w:ascii="Arial" w:hAnsi="Arial" w:cs="Arial"/>
        </w:rPr>
        <w:t>.</w:t>
      </w:r>
    </w:p>
    <w:p w:rsidR="001E65A8" w:rsidRPr="008653A1" w:rsidRDefault="000764D6" w:rsidP="009C3E75">
      <w:pPr>
        <w:pStyle w:val="Akapitzlist"/>
        <w:numPr>
          <w:ilvl w:val="1"/>
          <w:numId w:val="54"/>
        </w:numPr>
        <w:spacing w:after="0"/>
        <w:jc w:val="both"/>
        <w:rPr>
          <w:rFonts w:ascii="Arial" w:hAnsi="Arial" w:cs="Arial"/>
        </w:rPr>
      </w:pPr>
      <w:r w:rsidRPr="008653A1">
        <w:rPr>
          <w:rFonts w:ascii="Arial" w:hAnsi="Arial" w:cs="Arial"/>
        </w:rPr>
        <w:t>Wykluczenie wykonawcy następuje</w:t>
      </w:r>
      <w:r w:rsidR="001E65A8" w:rsidRPr="008653A1">
        <w:rPr>
          <w:rFonts w:ascii="Arial" w:hAnsi="Arial" w:cs="Arial"/>
        </w:rPr>
        <w:t>:</w:t>
      </w:r>
    </w:p>
    <w:p w:rsidR="001E65A8" w:rsidRPr="008653A1" w:rsidRDefault="001E65A8" w:rsidP="009C3E75">
      <w:pPr>
        <w:pStyle w:val="Akapitzlist"/>
        <w:numPr>
          <w:ilvl w:val="2"/>
          <w:numId w:val="54"/>
        </w:numPr>
        <w:spacing w:after="0"/>
        <w:jc w:val="both"/>
        <w:rPr>
          <w:rFonts w:ascii="Arial" w:hAnsi="Arial" w:cs="Arial"/>
        </w:rPr>
      </w:pPr>
      <w:r w:rsidRPr="008653A1">
        <w:rPr>
          <w:rFonts w:ascii="Arial" w:hAnsi="Arial" w:cs="Arial"/>
        </w:rPr>
        <w:t>w przypadkach, o których mowa w</w:t>
      </w:r>
      <w:r w:rsidR="000764D6" w:rsidRPr="008653A1">
        <w:rPr>
          <w:rFonts w:ascii="Arial" w:hAnsi="Arial" w:cs="Arial"/>
        </w:rPr>
        <w:t xml:space="preserve">  pkt. 5.4.2. </w:t>
      </w:r>
      <w:proofErr w:type="spellStart"/>
      <w:r w:rsidR="000764D6" w:rsidRPr="008653A1">
        <w:rPr>
          <w:rFonts w:ascii="Arial" w:hAnsi="Arial" w:cs="Arial"/>
        </w:rPr>
        <w:t>ppkt</w:t>
      </w:r>
      <w:proofErr w:type="spellEnd"/>
      <w:r w:rsidR="000764D6" w:rsidRPr="008653A1">
        <w:rPr>
          <w:rFonts w:ascii="Arial" w:hAnsi="Arial" w:cs="Arial"/>
        </w:rPr>
        <w:t>. 5.4.2.1.-5.4.2.3. i pkt. 5.4.3.</w:t>
      </w:r>
      <w:r w:rsidRPr="008653A1">
        <w:rPr>
          <w:rFonts w:ascii="Arial" w:hAnsi="Arial" w:cs="Arial"/>
        </w:rPr>
        <w:t>, gdy osoba, o której mowa w tych przepisach została skazana za</w:t>
      </w:r>
      <w:r w:rsidR="000764D6" w:rsidRPr="008653A1">
        <w:rPr>
          <w:rFonts w:ascii="Arial" w:hAnsi="Arial" w:cs="Arial"/>
        </w:rPr>
        <w:t xml:space="preserve"> przestępstwo wymienione w pkt. . 5.4.2. </w:t>
      </w:r>
      <w:proofErr w:type="spellStart"/>
      <w:r w:rsidR="000764D6" w:rsidRPr="008653A1">
        <w:rPr>
          <w:rFonts w:ascii="Arial" w:hAnsi="Arial" w:cs="Arial"/>
        </w:rPr>
        <w:t>ppkt</w:t>
      </w:r>
      <w:proofErr w:type="spellEnd"/>
      <w:r w:rsidR="000764D6" w:rsidRPr="008653A1">
        <w:rPr>
          <w:rFonts w:ascii="Arial" w:hAnsi="Arial" w:cs="Arial"/>
        </w:rPr>
        <w:t>. 5.4.2.1.-5.4.2.3.</w:t>
      </w:r>
      <w:r w:rsidRPr="008653A1">
        <w:rPr>
          <w:rFonts w:ascii="Arial" w:hAnsi="Arial" w:cs="Arial"/>
        </w:rPr>
        <w:t>, jeżeli nie upłynęło 5 lat od dnia uprawomocnienia się wyroku potwierdzającego zaistnienie jednej z podstaw wykluczenia, chyba że w tym wyroku został określony inny okres wykluczenia;</w:t>
      </w:r>
    </w:p>
    <w:p w:rsidR="000764D6" w:rsidRPr="008653A1" w:rsidRDefault="000764D6" w:rsidP="009C3E75">
      <w:pPr>
        <w:pStyle w:val="Akapitzlist"/>
        <w:numPr>
          <w:ilvl w:val="2"/>
          <w:numId w:val="54"/>
        </w:numPr>
        <w:spacing w:after="0"/>
        <w:jc w:val="both"/>
        <w:rPr>
          <w:rFonts w:ascii="Arial" w:hAnsi="Arial" w:cs="Arial"/>
        </w:rPr>
      </w:pPr>
      <w:r w:rsidRPr="008653A1">
        <w:rPr>
          <w:rFonts w:ascii="Arial" w:eastAsia="Times New Roman" w:hAnsi="Arial" w:cs="Arial"/>
          <w:lang w:eastAsia="pl-PL"/>
        </w:rPr>
        <w:t>w przypadkach, o których mowa:</w:t>
      </w:r>
    </w:p>
    <w:p w:rsidR="000764D6" w:rsidRPr="008653A1" w:rsidRDefault="000764D6" w:rsidP="009C3E75">
      <w:pPr>
        <w:pStyle w:val="Akapitzlist"/>
        <w:numPr>
          <w:ilvl w:val="3"/>
          <w:numId w:val="54"/>
        </w:numPr>
        <w:spacing w:after="0"/>
        <w:jc w:val="both"/>
        <w:rPr>
          <w:rFonts w:ascii="Arial" w:hAnsi="Arial" w:cs="Arial"/>
        </w:rPr>
      </w:pPr>
      <w:r w:rsidRPr="008653A1">
        <w:rPr>
          <w:rFonts w:ascii="Arial" w:eastAsia="Times New Roman" w:hAnsi="Arial" w:cs="Arial"/>
          <w:lang w:eastAsia="pl-PL"/>
        </w:rPr>
        <w:t xml:space="preserve">w </w:t>
      </w:r>
      <w:r w:rsidR="00127AD3" w:rsidRPr="008653A1">
        <w:rPr>
          <w:rFonts w:ascii="Arial" w:hAnsi="Arial" w:cs="Arial"/>
        </w:rPr>
        <w:t xml:space="preserve">pkt. 5.4.2. </w:t>
      </w:r>
      <w:proofErr w:type="spellStart"/>
      <w:r w:rsidR="00127AD3" w:rsidRPr="008653A1">
        <w:rPr>
          <w:rFonts w:ascii="Arial" w:hAnsi="Arial" w:cs="Arial"/>
        </w:rPr>
        <w:t>ppkt</w:t>
      </w:r>
      <w:proofErr w:type="spellEnd"/>
      <w:r w:rsidR="00127AD3" w:rsidRPr="008653A1">
        <w:rPr>
          <w:rFonts w:ascii="Arial" w:hAnsi="Arial" w:cs="Arial"/>
        </w:rPr>
        <w:t>. 5.4.2.4. i pkt. 5.4.3.</w:t>
      </w:r>
      <w:r w:rsidRPr="008653A1">
        <w:rPr>
          <w:rFonts w:ascii="Arial" w:eastAsia="Times New Roman" w:hAnsi="Arial" w:cs="Arial"/>
          <w:lang w:eastAsia="pl-PL"/>
        </w:rPr>
        <w:t>, gdy osoba, o której mowa w tych przepisach, została skazana za przestępstwo w</w:t>
      </w:r>
      <w:r w:rsidR="00127AD3" w:rsidRPr="008653A1">
        <w:rPr>
          <w:rFonts w:ascii="Arial" w:eastAsia="Times New Roman" w:hAnsi="Arial" w:cs="Arial"/>
          <w:lang w:eastAsia="pl-PL"/>
        </w:rPr>
        <w:t xml:space="preserve">ymienione w </w:t>
      </w:r>
      <w:proofErr w:type="spellStart"/>
      <w:r w:rsidR="00127AD3" w:rsidRPr="008653A1">
        <w:rPr>
          <w:rFonts w:ascii="Arial" w:eastAsia="Times New Roman" w:hAnsi="Arial" w:cs="Arial"/>
          <w:lang w:eastAsia="pl-PL"/>
        </w:rPr>
        <w:t>ppkt</w:t>
      </w:r>
      <w:proofErr w:type="spellEnd"/>
      <w:r w:rsidR="00127AD3" w:rsidRPr="008653A1">
        <w:rPr>
          <w:rFonts w:ascii="Arial" w:eastAsia="Times New Roman" w:hAnsi="Arial" w:cs="Arial"/>
          <w:lang w:eastAsia="pl-PL"/>
        </w:rPr>
        <w:t>. 5.4.2.4.</w:t>
      </w:r>
      <w:r w:rsidRPr="008653A1">
        <w:rPr>
          <w:rFonts w:ascii="Arial" w:eastAsia="Times New Roman" w:hAnsi="Arial" w:cs="Arial"/>
          <w:lang w:eastAsia="pl-PL"/>
        </w:rPr>
        <w:t>,</w:t>
      </w:r>
    </w:p>
    <w:p w:rsidR="000764D6" w:rsidRPr="008653A1" w:rsidRDefault="00127AD3" w:rsidP="009C3E75">
      <w:pPr>
        <w:pStyle w:val="Akapitzlist"/>
        <w:numPr>
          <w:ilvl w:val="3"/>
          <w:numId w:val="54"/>
        </w:numPr>
        <w:spacing w:after="0"/>
        <w:jc w:val="both"/>
        <w:rPr>
          <w:rFonts w:ascii="Arial" w:hAnsi="Arial" w:cs="Arial"/>
        </w:rPr>
      </w:pPr>
      <w:r w:rsidRPr="008653A1">
        <w:rPr>
          <w:rFonts w:ascii="Arial" w:eastAsia="Times New Roman" w:hAnsi="Arial" w:cs="Arial"/>
          <w:lang w:eastAsia="pl-PL"/>
        </w:rPr>
        <w:t>w pkt. 5.4.4.</w:t>
      </w:r>
      <w:r w:rsidR="000764D6" w:rsidRPr="008653A1">
        <w:rPr>
          <w:rFonts w:ascii="Arial" w:eastAsia="Times New Roman" w:hAnsi="Arial" w:cs="Arial"/>
          <w:lang w:eastAsia="pl-PL"/>
        </w:rPr>
        <w:t>,</w:t>
      </w:r>
    </w:p>
    <w:p w:rsidR="000764D6" w:rsidRPr="008653A1" w:rsidRDefault="00127AD3" w:rsidP="009C3E75">
      <w:pPr>
        <w:pStyle w:val="Akapitzlist"/>
        <w:numPr>
          <w:ilvl w:val="3"/>
          <w:numId w:val="54"/>
        </w:numPr>
        <w:spacing w:after="0"/>
        <w:jc w:val="both"/>
        <w:rPr>
          <w:rFonts w:ascii="Arial" w:hAnsi="Arial" w:cs="Arial"/>
        </w:rPr>
      </w:pPr>
      <w:r w:rsidRPr="008653A1">
        <w:rPr>
          <w:rFonts w:ascii="Arial" w:eastAsia="Times New Roman" w:hAnsi="Arial" w:cs="Arial"/>
          <w:lang w:eastAsia="pl-PL"/>
        </w:rPr>
        <w:t>w pkt. 5.4.17-5.4.19</w:t>
      </w:r>
    </w:p>
    <w:p w:rsidR="00127AD3" w:rsidRPr="008653A1" w:rsidRDefault="00127AD3" w:rsidP="008653A1">
      <w:pPr>
        <w:pStyle w:val="Akapitzlist"/>
        <w:spacing w:after="0"/>
        <w:ind w:left="993"/>
        <w:jc w:val="both"/>
        <w:rPr>
          <w:rFonts w:ascii="Arial" w:hAnsi="Arial" w:cs="Arial"/>
        </w:rPr>
      </w:pPr>
      <w:r w:rsidRPr="008653A1">
        <w:rPr>
          <w:rFonts w:ascii="Arial" w:hAnsi="Arial" w:cs="Arial"/>
        </w:rPr>
        <w:t xml:space="preserve">– jeżeli nie upłynęły 3 lata od dnia odpowiednio uprawomocnienia się wyroku potwierdzającego zaistnienie jednej z podstaw wykluczenia, chyba że w tym </w:t>
      </w:r>
      <w:r w:rsidRPr="008653A1">
        <w:rPr>
          <w:rFonts w:ascii="Arial" w:hAnsi="Arial" w:cs="Arial"/>
        </w:rPr>
        <w:lastRenderedPageBreak/>
        <w:t>wyroku został określony inny okres wykluczenia lub od dnia w którym decyzja potwierdzająca zaistnienie jednej z podstaw wykluczenia stała się ostateczna;</w:t>
      </w:r>
    </w:p>
    <w:p w:rsidR="00127AD3" w:rsidRPr="008653A1" w:rsidRDefault="00127AD3" w:rsidP="009C3E75">
      <w:pPr>
        <w:pStyle w:val="Akapitzlist"/>
        <w:numPr>
          <w:ilvl w:val="3"/>
          <w:numId w:val="54"/>
        </w:numPr>
        <w:spacing w:after="0"/>
        <w:jc w:val="both"/>
        <w:rPr>
          <w:rFonts w:ascii="Arial" w:hAnsi="Arial" w:cs="Arial"/>
        </w:rPr>
      </w:pPr>
      <w:r w:rsidRPr="008653A1">
        <w:rPr>
          <w:rFonts w:ascii="Arial" w:hAnsi="Arial" w:cs="Arial"/>
        </w:rPr>
        <w:t>w przypadkach, o których mowa w pkt. 5.4.7. i 5.4.9.</w:t>
      </w:r>
      <w:r w:rsidR="00670EAB" w:rsidRPr="008653A1">
        <w:rPr>
          <w:rFonts w:ascii="Arial" w:hAnsi="Arial" w:cs="Arial"/>
        </w:rPr>
        <w:t xml:space="preserve"> lub pkt. 5.4.14 i 5.4.16</w:t>
      </w:r>
      <w:r w:rsidRPr="008653A1">
        <w:rPr>
          <w:rFonts w:ascii="Arial" w:hAnsi="Arial" w:cs="Arial"/>
        </w:rPr>
        <w:t>, jeżeli nie upłynęły 3 lata od dnia zaistnienia zdarzenia będącego podstawą wykluczenia</w:t>
      </w:r>
      <w:r w:rsidR="00670EAB" w:rsidRPr="008653A1">
        <w:rPr>
          <w:rFonts w:ascii="Arial" w:hAnsi="Arial" w:cs="Arial"/>
        </w:rPr>
        <w:t>;</w:t>
      </w:r>
    </w:p>
    <w:p w:rsidR="001E65A8" w:rsidRPr="008653A1" w:rsidRDefault="001E65A8" w:rsidP="009C3E75">
      <w:pPr>
        <w:pStyle w:val="Akapitzlist"/>
        <w:numPr>
          <w:ilvl w:val="3"/>
          <w:numId w:val="54"/>
        </w:numPr>
        <w:spacing w:after="0"/>
        <w:jc w:val="both"/>
        <w:rPr>
          <w:rFonts w:ascii="Arial" w:hAnsi="Arial" w:cs="Arial"/>
        </w:rPr>
      </w:pPr>
      <w:r w:rsidRPr="008653A1">
        <w:rPr>
          <w:rFonts w:ascii="Arial" w:hAnsi="Arial" w:cs="Arial"/>
        </w:rPr>
        <w:t xml:space="preserve">w </w:t>
      </w:r>
      <w:r w:rsidR="00670EAB" w:rsidRPr="008653A1">
        <w:rPr>
          <w:rFonts w:ascii="Arial" w:hAnsi="Arial" w:cs="Arial"/>
        </w:rPr>
        <w:t>przypadku, o którym mowa w pkt. 5.4.10</w:t>
      </w:r>
      <w:r w:rsidRPr="008653A1">
        <w:rPr>
          <w:rFonts w:ascii="Arial" w:hAnsi="Arial" w:cs="Arial"/>
        </w:rPr>
        <w:t>, jeżeli nie upłynął okres, na jaki został prawomocnie orzeczony zakaz ubiegania się o zamówienia publiczne;</w:t>
      </w:r>
    </w:p>
    <w:p w:rsidR="001E65A8" w:rsidRPr="008653A1" w:rsidRDefault="001E65A8" w:rsidP="009C3E75">
      <w:pPr>
        <w:pStyle w:val="Akapitzlist"/>
        <w:numPr>
          <w:ilvl w:val="3"/>
          <w:numId w:val="54"/>
        </w:numPr>
        <w:spacing w:after="0"/>
        <w:jc w:val="both"/>
        <w:rPr>
          <w:rFonts w:ascii="Arial" w:hAnsi="Arial" w:cs="Arial"/>
        </w:rPr>
      </w:pPr>
      <w:r w:rsidRPr="008653A1">
        <w:rPr>
          <w:rFonts w:ascii="Arial" w:hAnsi="Arial" w:cs="Arial"/>
        </w:rPr>
        <w:t xml:space="preserve">w </w:t>
      </w:r>
      <w:r w:rsidR="00670EAB" w:rsidRPr="008653A1">
        <w:rPr>
          <w:rFonts w:ascii="Arial" w:hAnsi="Arial" w:cs="Arial"/>
        </w:rPr>
        <w:t>przypadku, o którym mowa w pkt. 5.4.11.</w:t>
      </w:r>
      <w:r w:rsidRPr="008653A1">
        <w:rPr>
          <w:rFonts w:ascii="Arial" w:hAnsi="Arial" w:cs="Arial"/>
        </w:rPr>
        <w:t>, jeżeli nie upłynął okres obowiązywania zakazu ubiegania się o zamówienia publiczne.</w:t>
      </w:r>
    </w:p>
    <w:p w:rsidR="001E65A8" w:rsidRPr="008653A1" w:rsidRDefault="001E65A8" w:rsidP="009C3E75">
      <w:pPr>
        <w:pStyle w:val="Akapitzlist"/>
        <w:numPr>
          <w:ilvl w:val="1"/>
          <w:numId w:val="54"/>
        </w:numPr>
        <w:spacing w:after="0"/>
        <w:jc w:val="both"/>
        <w:rPr>
          <w:rFonts w:ascii="Arial" w:hAnsi="Arial" w:cs="Arial"/>
        </w:rPr>
      </w:pPr>
      <w:r w:rsidRPr="008653A1">
        <w:rPr>
          <w:rFonts w:ascii="Arial" w:hAnsi="Arial" w:cs="Arial"/>
        </w:rPr>
        <w:t>Wykonawca, który podlega wykluczeniu na podstawie</w:t>
      </w:r>
      <w:r w:rsidR="00670EAB" w:rsidRPr="008653A1">
        <w:rPr>
          <w:rFonts w:ascii="Arial" w:hAnsi="Arial" w:cs="Arial"/>
        </w:rPr>
        <w:t xml:space="preserve"> pkt. 5.4.2., 5.4.3., 5.4.5.-5.4.9., 5.4.13-5.4.20</w:t>
      </w:r>
      <w:r w:rsidRPr="008653A1">
        <w:rPr>
          <w:rFonts w:ascii="Arial" w:hAnsi="Arial" w:cs="Arial"/>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1E65A8" w:rsidRPr="008653A1" w:rsidRDefault="001E65A8" w:rsidP="009C3E75">
      <w:pPr>
        <w:pStyle w:val="Akapitzlist"/>
        <w:numPr>
          <w:ilvl w:val="1"/>
          <w:numId w:val="54"/>
        </w:numPr>
        <w:spacing w:after="0"/>
        <w:jc w:val="both"/>
        <w:rPr>
          <w:rFonts w:ascii="Arial" w:hAnsi="Arial" w:cs="Arial"/>
        </w:rPr>
      </w:pPr>
      <w:r w:rsidRPr="008653A1">
        <w:rPr>
          <w:rFonts w:ascii="Arial" w:hAnsi="Arial" w:cs="Arial"/>
        </w:rPr>
        <w:t>Wykonawca nie podlega wykluczeniu, jeżeli Zamawiający, uwzględniając wagę i szczególne okoliczności czynu Wykonawcy, uzna za wystarczające dowody przed</w:t>
      </w:r>
      <w:r w:rsidR="00670EAB" w:rsidRPr="008653A1">
        <w:rPr>
          <w:rFonts w:ascii="Arial" w:hAnsi="Arial" w:cs="Arial"/>
        </w:rPr>
        <w:t>stawione na podstawie pkt. 5.6</w:t>
      </w:r>
      <w:r w:rsidRPr="008653A1">
        <w:rPr>
          <w:rFonts w:ascii="Arial" w:hAnsi="Arial" w:cs="Arial"/>
        </w:rPr>
        <w:t>.</w:t>
      </w:r>
    </w:p>
    <w:p w:rsidR="001E65A8" w:rsidRPr="008653A1" w:rsidRDefault="001E65A8" w:rsidP="009C3E75">
      <w:pPr>
        <w:pStyle w:val="Akapitzlist"/>
        <w:numPr>
          <w:ilvl w:val="1"/>
          <w:numId w:val="54"/>
        </w:numPr>
        <w:spacing w:after="0"/>
        <w:jc w:val="both"/>
        <w:rPr>
          <w:rFonts w:ascii="Arial" w:hAnsi="Arial" w:cs="Arial"/>
        </w:rPr>
      </w:pPr>
      <w:r w:rsidRPr="008653A1">
        <w:rPr>
          <w:rFonts w:ascii="Arial" w:hAnsi="Arial" w:cs="Arial"/>
        </w:rPr>
        <w:t>W prz</w:t>
      </w:r>
      <w:r w:rsidR="00670EAB" w:rsidRPr="008653A1">
        <w:rPr>
          <w:rFonts w:ascii="Arial" w:hAnsi="Arial" w:cs="Arial"/>
        </w:rPr>
        <w:t>ypadkach, o których mowa w pkt. 5.4.8.</w:t>
      </w:r>
      <w:r w:rsidRPr="008653A1">
        <w:rPr>
          <w:rFonts w:ascii="Arial" w:hAnsi="Arial" w:cs="Arial"/>
        </w:rPr>
        <w:t>, przed wykluczeniem Wykonawcy, Zamawiający zapewnia temu Wykonawcy możliwość udowodnienia, że jego udział w przygotowaniu postępowania o udzielenie zamówienia nie zakłóci konkurencji.</w:t>
      </w:r>
    </w:p>
    <w:p w:rsidR="006C4300" w:rsidRPr="008653A1" w:rsidRDefault="006C4300" w:rsidP="009C3E75">
      <w:pPr>
        <w:pStyle w:val="Akapitzlist"/>
        <w:numPr>
          <w:ilvl w:val="1"/>
          <w:numId w:val="54"/>
        </w:numPr>
        <w:spacing w:after="0"/>
        <w:jc w:val="both"/>
        <w:rPr>
          <w:rFonts w:ascii="Arial" w:hAnsi="Arial" w:cs="Arial"/>
        </w:rPr>
      </w:pPr>
      <w:r w:rsidRPr="008653A1">
        <w:rPr>
          <w:rFonts w:ascii="Arial" w:hAnsi="Arial" w:cs="Arial"/>
        </w:rPr>
        <w:t>Zamawiający może wykluczyć wykonawcę na każdym etapie postępowania o udzielenie zamówienia.</w:t>
      </w:r>
    </w:p>
    <w:p w:rsidR="001E65A8" w:rsidRPr="008653A1" w:rsidRDefault="001E65A8" w:rsidP="009C3E75">
      <w:pPr>
        <w:pStyle w:val="Akapitzlist"/>
        <w:numPr>
          <w:ilvl w:val="1"/>
          <w:numId w:val="54"/>
        </w:numPr>
        <w:spacing w:after="0"/>
        <w:jc w:val="both"/>
        <w:rPr>
          <w:rFonts w:ascii="Arial" w:hAnsi="Arial" w:cs="Arial"/>
        </w:rPr>
      </w:pPr>
      <w:r w:rsidRPr="008653A1">
        <w:rPr>
          <w:rFonts w:ascii="Arial" w:hAnsi="Arial" w:cs="Arial"/>
        </w:rPr>
        <w:t>Wykonawca może w celu potwierdzenia spełniania warunków udziału w postępowaniu, w stosownych sytuacjach oraz w odniesieniu do konkretnego zamówienia, lub jego części, polegać na zdolnościach technicznych lub zawodowych innych podmiotów, niezależnie od charakteru prawnego łączących go z nim stosunków prawnych.</w:t>
      </w:r>
    </w:p>
    <w:p w:rsidR="001E65A8" w:rsidRPr="008653A1" w:rsidRDefault="001E65A8" w:rsidP="009C3E75">
      <w:pPr>
        <w:pStyle w:val="Akapitzlist"/>
        <w:numPr>
          <w:ilvl w:val="1"/>
          <w:numId w:val="54"/>
        </w:numPr>
        <w:spacing w:after="0"/>
        <w:jc w:val="both"/>
        <w:rPr>
          <w:rFonts w:ascii="Arial" w:hAnsi="Arial" w:cs="Arial"/>
        </w:rPr>
      </w:pPr>
      <w:r w:rsidRPr="008653A1">
        <w:rPr>
          <w:rFonts w:ascii="Arial" w:hAnsi="Arial" w:cs="Arial"/>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1E65A8" w:rsidRPr="008653A1" w:rsidRDefault="006C4300" w:rsidP="009C3E75">
      <w:pPr>
        <w:pStyle w:val="Akapitzlist"/>
        <w:numPr>
          <w:ilvl w:val="1"/>
          <w:numId w:val="54"/>
        </w:numPr>
        <w:spacing w:after="0"/>
        <w:jc w:val="both"/>
        <w:rPr>
          <w:rFonts w:ascii="Arial" w:hAnsi="Arial" w:cs="Arial"/>
        </w:rPr>
      </w:pPr>
      <w:r w:rsidRPr="008653A1">
        <w:rPr>
          <w:rFonts w:ascii="Arial" w:hAnsi="Arial" w:cs="Arial"/>
        </w:rPr>
        <w:t>Zamawiający oceni</w:t>
      </w:r>
      <w:r w:rsidR="001E65A8" w:rsidRPr="008653A1">
        <w:rPr>
          <w:rFonts w:ascii="Arial" w:hAnsi="Arial" w:cs="Arial"/>
        </w:rPr>
        <w:t>,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w:t>
      </w:r>
      <w:r w:rsidRPr="008653A1">
        <w:rPr>
          <w:rFonts w:ascii="Arial" w:hAnsi="Arial" w:cs="Arial"/>
        </w:rPr>
        <w:t xml:space="preserve"> pkt. 5.4.1.-5.4.20</w:t>
      </w:r>
      <w:r w:rsidR="001E65A8" w:rsidRPr="008653A1">
        <w:rPr>
          <w:rFonts w:ascii="Arial" w:hAnsi="Arial" w:cs="Arial"/>
        </w:rPr>
        <w:t>.</w:t>
      </w:r>
    </w:p>
    <w:p w:rsidR="001E65A8" w:rsidRPr="008653A1" w:rsidRDefault="001E65A8" w:rsidP="009C3E75">
      <w:pPr>
        <w:pStyle w:val="Akapitzlist"/>
        <w:numPr>
          <w:ilvl w:val="1"/>
          <w:numId w:val="54"/>
        </w:numPr>
        <w:spacing w:after="0"/>
        <w:jc w:val="both"/>
        <w:rPr>
          <w:rFonts w:ascii="Arial" w:hAnsi="Arial" w:cs="Arial"/>
        </w:rPr>
      </w:pPr>
      <w:r w:rsidRPr="008653A1">
        <w:rPr>
          <w:rFonts w:ascii="Arial" w:hAnsi="Arial" w:cs="Arial"/>
        </w:rPr>
        <w:lastRenderedPageBreak/>
        <w:t>W odniesieniu do warunków dotyczących wykształcenia, kwalifikacji zawodowych lub doświadczenia, Wykonawcy mogą polegać na zdolnościach innych podmiotów, jeśli podmioty te zrealizują usługi, do realizacji których te zdolności są wymagane.</w:t>
      </w:r>
    </w:p>
    <w:p w:rsidR="001E65A8" w:rsidRPr="008653A1" w:rsidRDefault="001E65A8" w:rsidP="009C3E75">
      <w:pPr>
        <w:pStyle w:val="Akapitzlist"/>
        <w:numPr>
          <w:ilvl w:val="1"/>
          <w:numId w:val="54"/>
        </w:numPr>
        <w:spacing w:after="0"/>
        <w:jc w:val="both"/>
        <w:rPr>
          <w:rFonts w:ascii="Arial" w:hAnsi="Arial" w:cs="Arial"/>
        </w:rPr>
      </w:pPr>
      <w:r w:rsidRPr="008653A1">
        <w:rPr>
          <w:rFonts w:ascii="Arial" w:hAnsi="Arial" w:cs="Arial"/>
        </w:rPr>
        <w:t xml:space="preserve">Jeżeli zdolności techniczne lub zawodowe podmiotu, o którym mowa w ust. </w:t>
      </w:r>
      <w:r w:rsidR="00B973FF" w:rsidRPr="008653A1">
        <w:rPr>
          <w:rFonts w:ascii="Arial" w:hAnsi="Arial" w:cs="Arial"/>
        </w:rPr>
        <w:t>5.</w:t>
      </w:r>
      <w:r w:rsidR="00A82CDE" w:rsidRPr="008653A1">
        <w:rPr>
          <w:rFonts w:ascii="Arial" w:hAnsi="Arial" w:cs="Arial"/>
        </w:rPr>
        <w:t>10</w:t>
      </w:r>
      <w:r w:rsidRPr="008653A1">
        <w:rPr>
          <w:rFonts w:ascii="Arial" w:hAnsi="Arial" w:cs="Arial"/>
        </w:rPr>
        <w:t>, nie potwierdzają spełnienia przez Wykonawcę warunków udziału w postępowaniu lub zachodzą wobec tych podmiotów podstawy wykluczenia, Zamawiający żąda, aby wykonawca w terminie określonym przez zamawiającego:</w:t>
      </w:r>
    </w:p>
    <w:p w:rsidR="001E65A8" w:rsidRPr="008653A1" w:rsidRDefault="001E65A8" w:rsidP="009C3E75">
      <w:pPr>
        <w:pStyle w:val="Akapitzlist"/>
        <w:numPr>
          <w:ilvl w:val="2"/>
          <w:numId w:val="54"/>
        </w:numPr>
        <w:spacing w:after="0"/>
        <w:jc w:val="both"/>
        <w:rPr>
          <w:rFonts w:ascii="Arial" w:hAnsi="Arial" w:cs="Arial"/>
        </w:rPr>
      </w:pPr>
      <w:r w:rsidRPr="008653A1">
        <w:rPr>
          <w:rFonts w:ascii="Arial" w:hAnsi="Arial" w:cs="Arial"/>
        </w:rPr>
        <w:t>zastąpił ten podmiot innym podmiotem lub podmiotami lub</w:t>
      </w:r>
    </w:p>
    <w:p w:rsidR="001E65A8" w:rsidRPr="008653A1" w:rsidRDefault="001E65A8" w:rsidP="009C3E75">
      <w:pPr>
        <w:pStyle w:val="Akapitzlist"/>
        <w:numPr>
          <w:ilvl w:val="2"/>
          <w:numId w:val="54"/>
        </w:numPr>
        <w:spacing w:after="0"/>
        <w:jc w:val="both"/>
        <w:rPr>
          <w:rFonts w:ascii="Arial" w:hAnsi="Arial" w:cs="Arial"/>
        </w:rPr>
      </w:pPr>
      <w:r w:rsidRPr="008653A1">
        <w:rPr>
          <w:rFonts w:ascii="Arial" w:hAnsi="Arial" w:cs="Arial"/>
        </w:rPr>
        <w:t xml:space="preserve">zobowiązał się do osobistego wykonania odpowiedniej części zamówienia, jeżeli wykaże </w:t>
      </w:r>
      <w:r w:rsidR="00A82CDE" w:rsidRPr="008653A1">
        <w:rPr>
          <w:rFonts w:ascii="Arial" w:hAnsi="Arial" w:cs="Arial"/>
        </w:rPr>
        <w:t xml:space="preserve">wymagane </w:t>
      </w:r>
      <w:r w:rsidRPr="008653A1">
        <w:rPr>
          <w:rFonts w:ascii="Arial" w:hAnsi="Arial" w:cs="Arial"/>
        </w:rPr>
        <w:t xml:space="preserve">zdolności techniczne lub </w:t>
      </w:r>
      <w:r w:rsidR="00A82CDE" w:rsidRPr="008653A1">
        <w:rPr>
          <w:rFonts w:ascii="Arial" w:hAnsi="Arial" w:cs="Arial"/>
        </w:rPr>
        <w:t>zawodowe</w:t>
      </w:r>
      <w:r w:rsidRPr="008653A1">
        <w:rPr>
          <w:rFonts w:ascii="Arial" w:hAnsi="Arial" w:cs="Arial"/>
        </w:rPr>
        <w:t>.</w:t>
      </w:r>
    </w:p>
    <w:p w:rsidR="00430142" w:rsidRPr="008653A1" w:rsidRDefault="003579B9" w:rsidP="009C3E75">
      <w:pPr>
        <w:pStyle w:val="Akapitzlist"/>
        <w:numPr>
          <w:ilvl w:val="1"/>
          <w:numId w:val="54"/>
        </w:numPr>
        <w:spacing w:after="0"/>
        <w:jc w:val="both"/>
        <w:rPr>
          <w:rFonts w:ascii="Arial" w:hAnsi="Arial" w:cs="Arial"/>
        </w:rPr>
      </w:pPr>
      <w:r w:rsidRPr="008653A1">
        <w:rPr>
          <w:rFonts w:ascii="Arial" w:hAnsi="Arial" w:cs="Arial"/>
        </w:rPr>
        <w:t xml:space="preserve">W przypadku Wykonawców wspólnie ubiegających się o zamówienie, warunki określone w pkt 5.2., winien spełniać jeden Wykonawca lub wszyscy Wykonawcy wspólnie. Brak podstaw do wykluczenia, o których mowa w pkt </w:t>
      </w:r>
      <w:r w:rsidR="00541810" w:rsidRPr="008653A1">
        <w:rPr>
          <w:rFonts w:ascii="Arial" w:hAnsi="Arial" w:cs="Arial"/>
        </w:rPr>
        <w:t>5.4.</w:t>
      </w:r>
      <w:r w:rsidRPr="008653A1">
        <w:rPr>
          <w:rFonts w:ascii="Arial" w:hAnsi="Arial" w:cs="Arial"/>
        </w:rPr>
        <w:t xml:space="preserve"> powinien zachodzić względem każdego z Wykonawców oddzielnie.</w:t>
      </w:r>
    </w:p>
    <w:p w:rsidR="00B533CA" w:rsidRPr="008653A1" w:rsidRDefault="00430142" w:rsidP="009C3E75">
      <w:pPr>
        <w:pStyle w:val="Akapitzlist"/>
        <w:numPr>
          <w:ilvl w:val="1"/>
          <w:numId w:val="54"/>
        </w:numPr>
        <w:spacing w:after="0"/>
        <w:jc w:val="both"/>
        <w:rPr>
          <w:rFonts w:ascii="Arial" w:hAnsi="Arial" w:cs="Arial"/>
        </w:rPr>
      </w:pPr>
      <w:r w:rsidRPr="008653A1">
        <w:rPr>
          <w:rFonts w:ascii="Arial" w:hAnsi="Arial" w:cs="Arial"/>
        </w:rPr>
        <w:t>Zamawiający dokona oceny spełniania warunków udziału w postępowaniu na podstawie oświadczeń i dokumentów złożonych przez Wykonawcę,</w:t>
      </w:r>
      <w:r w:rsidR="00FB11A4" w:rsidRPr="008653A1">
        <w:rPr>
          <w:rFonts w:ascii="Arial" w:hAnsi="Arial" w:cs="Arial"/>
        </w:rPr>
        <w:t xml:space="preserve"> </w:t>
      </w:r>
      <w:r w:rsidRPr="008653A1">
        <w:rPr>
          <w:rFonts w:ascii="Arial" w:hAnsi="Arial" w:cs="Arial"/>
        </w:rPr>
        <w:t>na zasadzie spełnia – nie spełnia.</w:t>
      </w:r>
      <w:r w:rsidR="003579B9" w:rsidRPr="008653A1">
        <w:rPr>
          <w:rFonts w:ascii="Arial" w:hAnsi="Arial" w:cs="Arial"/>
        </w:rPr>
        <w:t xml:space="preserve"> N</w:t>
      </w:r>
      <w:r w:rsidR="00B533CA" w:rsidRPr="008653A1">
        <w:rPr>
          <w:rFonts w:ascii="Arial" w:hAnsi="Arial" w:cs="Arial"/>
        </w:rPr>
        <w:t>ie złożenie oświadczeń i dokumentów potwierdzaj</w:t>
      </w:r>
      <w:r w:rsidR="0008369F" w:rsidRPr="008653A1">
        <w:rPr>
          <w:rFonts w:ascii="Arial" w:hAnsi="Arial" w:cs="Arial"/>
        </w:rPr>
        <w:t xml:space="preserve">ących spełnianie tych warunków, </w:t>
      </w:r>
      <w:r w:rsidR="00B533CA" w:rsidRPr="008653A1">
        <w:rPr>
          <w:rFonts w:ascii="Arial" w:hAnsi="Arial" w:cs="Arial"/>
        </w:rPr>
        <w:t>skutkuje wykluczeniem Wykonawcy z udziału w postępowaniu, z zastrzeżeniem art. 26 ust. 3 ustawy</w:t>
      </w:r>
      <w:r w:rsidR="00E1301E" w:rsidRPr="008653A1">
        <w:rPr>
          <w:rFonts w:ascii="Arial" w:hAnsi="Arial" w:cs="Arial"/>
        </w:rPr>
        <w:t xml:space="preserve"> </w:t>
      </w:r>
      <w:proofErr w:type="spellStart"/>
      <w:r w:rsidR="00E1301E" w:rsidRPr="008653A1">
        <w:rPr>
          <w:rFonts w:ascii="Arial" w:hAnsi="Arial" w:cs="Arial"/>
        </w:rPr>
        <w:t>Pzp</w:t>
      </w:r>
      <w:proofErr w:type="spellEnd"/>
      <w:r w:rsidR="00B533CA" w:rsidRPr="008653A1">
        <w:rPr>
          <w:rFonts w:ascii="Arial" w:hAnsi="Arial" w:cs="Arial"/>
        </w:rPr>
        <w:t>.</w:t>
      </w:r>
    </w:p>
    <w:p w:rsidR="001A4310" w:rsidRPr="008653A1" w:rsidRDefault="00541810" w:rsidP="009C3E75">
      <w:pPr>
        <w:pStyle w:val="Akapitzlist"/>
        <w:numPr>
          <w:ilvl w:val="1"/>
          <w:numId w:val="54"/>
        </w:numPr>
        <w:spacing w:after="0"/>
        <w:jc w:val="both"/>
        <w:rPr>
          <w:rFonts w:ascii="Arial" w:hAnsi="Arial" w:cs="Arial"/>
        </w:rPr>
      </w:pPr>
      <w:r w:rsidRPr="008653A1">
        <w:rPr>
          <w:rFonts w:ascii="Arial" w:hAnsi="Arial" w:cs="Arial"/>
        </w:rPr>
        <w:t>Zamawiający żąda wskazania przez wykonawcę części zamówienia, których wykonanie zamierza powierzyć podwykonawcom, i podania przez wykonawcę firm podwykonawców.</w:t>
      </w:r>
    </w:p>
    <w:p w:rsidR="00221821" w:rsidRPr="008653A1" w:rsidRDefault="00221821" w:rsidP="008653A1">
      <w:pPr>
        <w:spacing w:after="0"/>
        <w:jc w:val="both"/>
        <w:rPr>
          <w:rFonts w:ascii="Arial" w:eastAsia="Calibri" w:hAnsi="Arial" w:cs="Arial"/>
        </w:rPr>
      </w:pPr>
    </w:p>
    <w:p w:rsidR="00541810" w:rsidRPr="008653A1" w:rsidRDefault="00541810" w:rsidP="008653A1">
      <w:pPr>
        <w:spacing w:after="0"/>
        <w:jc w:val="both"/>
        <w:rPr>
          <w:rFonts w:ascii="Arial" w:eastAsia="Calibri" w:hAnsi="Arial" w:cs="Arial"/>
        </w:rPr>
      </w:pPr>
    </w:p>
    <w:p w:rsidR="00143ED4" w:rsidRPr="00143ED4" w:rsidRDefault="00143ED4" w:rsidP="009C3E75">
      <w:pPr>
        <w:pStyle w:val="Akapitzlist"/>
        <w:numPr>
          <w:ilvl w:val="0"/>
          <w:numId w:val="54"/>
        </w:numPr>
        <w:spacing w:after="0"/>
        <w:jc w:val="both"/>
        <w:rPr>
          <w:rFonts w:ascii="Arial" w:hAnsi="Arial" w:cs="Arial"/>
          <w:b/>
        </w:rPr>
      </w:pPr>
      <w:r w:rsidRPr="00143ED4">
        <w:rPr>
          <w:rFonts w:ascii="Arial" w:hAnsi="Arial" w:cs="Arial"/>
          <w:b/>
        </w:rPr>
        <w:t>WYKAZ OŚWIADCZEŃ LUB DOKUMENTÓW, POTWIERDZAJĄCYCH SPEŁNIANIE WARUNKÓW UDZIAŁU W POSTĘPOWANIU ORAZ BRAK PODSTAW WYKLUCZENIA</w:t>
      </w:r>
    </w:p>
    <w:p w:rsidR="00051776" w:rsidRPr="008653A1" w:rsidRDefault="00B973FF" w:rsidP="009C3E75">
      <w:pPr>
        <w:pStyle w:val="Akapitzlist"/>
        <w:numPr>
          <w:ilvl w:val="1"/>
          <w:numId w:val="54"/>
        </w:numPr>
        <w:spacing w:after="0"/>
        <w:jc w:val="both"/>
        <w:rPr>
          <w:rFonts w:ascii="Arial" w:hAnsi="Arial" w:cs="Arial"/>
        </w:rPr>
      </w:pPr>
      <w:r w:rsidRPr="008653A1">
        <w:rPr>
          <w:rFonts w:ascii="Arial" w:hAnsi="Arial" w:cs="Arial"/>
        </w:rPr>
        <w:t>W zakresie wykazania spełniania warunków</w:t>
      </w:r>
      <w:r w:rsidR="00EE43C5" w:rsidRPr="008653A1">
        <w:rPr>
          <w:rFonts w:ascii="Arial" w:hAnsi="Arial" w:cs="Arial"/>
        </w:rPr>
        <w:t xml:space="preserve"> oraz wykazania braku podstaw do wykluczenia z postępowania</w:t>
      </w:r>
      <w:r w:rsidRPr="008653A1">
        <w:rPr>
          <w:rFonts w:ascii="Arial" w:hAnsi="Arial" w:cs="Arial"/>
        </w:rPr>
        <w:t xml:space="preserve">, o których mowa </w:t>
      </w:r>
      <w:r w:rsidR="00806E63" w:rsidRPr="008653A1">
        <w:rPr>
          <w:rFonts w:ascii="Arial" w:hAnsi="Arial" w:cs="Arial"/>
        </w:rPr>
        <w:t>w</w:t>
      </w:r>
      <w:r w:rsidR="00B42D48" w:rsidRPr="008653A1">
        <w:rPr>
          <w:rFonts w:ascii="Arial" w:hAnsi="Arial" w:cs="Arial"/>
        </w:rPr>
        <w:t xml:space="preserve"> pkt. 5</w:t>
      </w:r>
      <w:r w:rsidRPr="008653A1">
        <w:rPr>
          <w:rFonts w:ascii="Arial" w:hAnsi="Arial" w:cs="Arial"/>
        </w:rPr>
        <w:t xml:space="preserve"> SIWZ</w:t>
      </w:r>
      <w:r w:rsidR="00806E63" w:rsidRPr="008653A1">
        <w:rPr>
          <w:rFonts w:ascii="Arial" w:hAnsi="Arial" w:cs="Arial"/>
        </w:rPr>
        <w:t>,</w:t>
      </w:r>
      <w:r w:rsidRPr="008653A1">
        <w:rPr>
          <w:rFonts w:ascii="Arial" w:hAnsi="Arial" w:cs="Arial"/>
        </w:rPr>
        <w:t xml:space="preserve"> Wykonawcy</w:t>
      </w:r>
      <w:r w:rsidR="00051776" w:rsidRPr="008653A1">
        <w:rPr>
          <w:rFonts w:ascii="Arial" w:hAnsi="Arial" w:cs="Arial"/>
        </w:rPr>
        <w:t>:</w:t>
      </w:r>
    </w:p>
    <w:p w:rsidR="00051776" w:rsidRPr="0097015F" w:rsidRDefault="00B973FF" w:rsidP="009C3E75">
      <w:pPr>
        <w:pStyle w:val="Akapitzlist"/>
        <w:numPr>
          <w:ilvl w:val="2"/>
          <w:numId w:val="54"/>
        </w:numPr>
        <w:spacing w:after="0"/>
        <w:jc w:val="both"/>
        <w:rPr>
          <w:rFonts w:ascii="Arial" w:hAnsi="Arial" w:cs="Arial"/>
        </w:rPr>
      </w:pPr>
      <w:r w:rsidRPr="008653A1">
        <w:rPr>
          <w:rFonts w:ascii="Arial" w:hAnsi="Arial" w:cs="Arial"/>
        </w:rPr>
        <w:t xml:space="preserve">składają </w:t>
      </w:r>
      <w:r w:rsidR="00B42D48" w:rsidRPr="008653A1">
        <w:rPr>
          <w:rFonts w:ascii="Arial" w:hAnsi="Arial" w:cs="Arial"/>
        </w:rPr>
        <w:t>wraz z ofertą, aktualne</w:t>
      </w:r>
      <w:r w:rsidRPr="008653A1">
        <w:rPr>
          <w:rFonts w:ascii="Arial" w:hAnsi="Arial" w:cs="Arial"/>
        </w:rPr>
        <w:t xml:space="preserve"> na dzień składania ofert</w:t>
      </w:r>
      <w:r w:rsidR="00B42D48" w:rsidRPr="008653A1">
        <w:rPr>
          <w:rFonts w:ascii="Arial" w:hAnsi="Arial" w:cs="Arial"/>
        </w:rPr>
        <w:t xml:space="preserve">, oświadczenie.  </w:t>
      </w:r>
      <w:r w:rsidR="00B42D48" w:rsidRPr="008653A1">
        <w:rPr>
          <w:rFonts w:ascii="Arial" w:eastAsia="Times New Roman" w:hAnsi="Arial" w:cs="Arial"/>
          <w:lang w:eastAsia="pl-PL"/>
        </w:rPr>
        <w:t xml:space="preserve">Informacje zawarte w oświadczeniu stanowią wstępne potwierdzenie, że wykonawca nie podlega wykluczeniu oraz spełnia warunki udziału w postępowaniu. Oświadczenie, o którym mowa w zdaniu pierwszym, </w:t>
      </w:r>
      <w:r w:rsidR="00B42D48" w:rsidRPr="008653A1">
        <w:rPr>
          <w:rFonts w:ascii="Arial" w:hAnsi="Arial" w:cs="Arial"/>
        </w:rPr>
        <w:t>wykonawca składa w formie Jednolitego</w:t>
      </w:r>
      <w:r w:rsidRPr="008653A1">
        <w:rPr>
          <w:rFonts w:ascii="Arial" w:hAnsi="Arial" w:cs="Arial"/>
        </w:rPr>
        <w:t xml:space="preserve"> Europejski</w:t>
      </w:r>
      <w:r w:rsidR="00B42D48" w:rsidRPr="008653A1">
        <w:rPr>
          <w:rFonts w:ascii="Arial" w:hAnsi="Arial" w:cs="Arial"/>
        </w:rPr>
        <w:t>ego</w:t>
      </w:r>
      <w:r w:rsidRPr="008653A1">
        <w:rPr>
          <w:rFonts w:ascii="Arial" w:hAnsi="Arial" w:cs="Arial"/>
        </w:rPr>
        <w:t xml:space="preserve"> Dokument</w:t>
      </w:r>
      <w:r w:rsidR="00B42D48" w:rsidRPr="008653A1">
        <w:rPr>
          <w:rFonts w:ascii="Arial" w:hAnsi="Arial" w:cs="Arial"/>
        </w:rPr>
        <w:t>u</w:t>
      </w:r>
      <w:r w:rsidRPr="008653A1">
        <w:rPr>
          <w:rFonts w:ascii="Arial" w:hAnsi="Arial" w:cs="Arial"/>
        </w:rPr>
        <w:t xml:space="preserve"> Zamówienia (JEDZ), którego wzór stanowi </w:t>
      </w:r>
      <w:r w:rsidR="00B42D48" w:rsidRPr="008653A1">
        <w:rPr>
          <w:rFonts w:ascii="Arial" w:hAnsi="Arial" w:cs="Arial"/>
        </w:rPr>
        <w:t>załącznik do SIWZ</w:t>
      </w:r>
      <w:r w:rsidR="00051776" w:rsidRPr="008653A1">
        <w:rPr>
          <w:rFonts w:ascii="Arial" w:hAnsi="Arial" w:cs="Arial"/>
        </w:rPr>
        <w:t>.</w:t>
      </w:r>
      <w:r w:rsidR="004D7780" w:rsidRPr="008653A1">
        <w:rPr>
          <w:rFonts w:ascii="Arial" w:hAnsi="Arial" w:cs="Arial"/>
        </w:rPr>
        <w:t xml:space="preserve"> 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 wykonawca ten, w celu wykazania braku istnienia wobec nich podstaw wykluczenia oraz spełniania, w zakresie, w jakim powołuje się na ich zasoby, warunków udziału w postępowaniu składa także JEDZ dotyczący tych podmiotów.</w:t>
      </w:r>
      <w:r w:rsidR="00051776" w:rsidRPr="008653A1">
        <w:rPr>
          <w:rFonts w:ascii="Arial" w:hAnsi="Arial" w:cs="Arial"/>
        </w:rPr>
        <w:t xml:space="preserve"> </w:t>
      </w:r>
      <w:r w:rsidR="0097015F" w:rsidRPr="007C5469">
        <w:rPr>
          <w:rFonts w:ascii="Arial" w:hAnsi="Arial" w:cs="Arial"/>
        </w:rPr>
        <w:t>Uwaga: Wykonawca może ograniczyć się do wypełniania w części IV JEDZ</w:t>
      </w:r>
      <w:r w:rsidR="0097015F">
        <w:rPr>
          <w:rFonts w:ascii="Arial" w:hAnsi="Arial" w:cs="Arial"/>
        </w:rPr>
        <w:t xml:space="preserve"> wyłącznie</w:t>
      </w:r>
      <w:r w:rsidR="0097015F" w:rsidRPr="007C5469">
        <w:rPr>
          <w:rFonts w:ascii="Arial" w:hAnsi="Arial" w:cs="Arial"/>
        </w:rPr>
        <w:t xml:space="preserve"> </w:t>
      </w:r>
      <w:r w:rsidR="0097015F" w:rsidRPr="007C5469">
        <w:rPr>
          <w:rFonts w:ascii="Arial" w:hAnsi="Arial" w:cs="Arial"/>
          <w:b/>
        </w:rPr>
        <w:t>sekcji α</w:t>
      </w:r>
      <w:r w:rsidR="0097015F" w:rsidRPr="007C5469">
        <w:rPr>
          <w:rFonts w:ascii="Arial" w:hAnsi="Arial" w:cs="Arial"/>
        </w:rPr>
        <w:t xml:space="preserve"> (nie musi wypełniać żadnej z pozostałych sekcji części IV formularza dot. kryteriów kwalifi</w:t>
      </w:r>
      <w:r w:rsidR="0097015F">
        <w:rPr>
          <w:rFonts w:ascii="Arial" w:hAnsi="Arial" w:cs="Arial"/>
        </w:rPr>
        <w:t>kacji, zaś dowodowej</w:t>
      </w:r>
      <w:r w:rsidR="0097015F" w:rsidRPr="007C5469">
        <w:rPr>
          <w:rFonts w:ascii="Arial" w:hAnsi="Arial" w:cs="Arial"/>
        </w:rPr>
        <w:t xml:space="preserve"> weryfikacji spełniania konkretnych, określonych przez Zamawiającego warunków udziału w postępowaniu</w:t>
      </w:r>
      <w:r w:rsidR="0097015F">
        <w:rPr>
          <w:rFonts w:ascii="Arial" w:hAnsi="Arial" w:cs="Arial"/>
        </w:rPr>
        <w:t>,</w:t>
      </w:r>
      <w:r w:rsidR="0097015F" w:rsidRPr="007C5469">
        <w:rPr>
          <w:rFonts w:ascii="Arial" w:hAnsi="Arial" w:cs="Arial"/>
        </w:rPr>
        <w:t xml:space="preserve"> Zamawiający dokona w oparciu o dokumenty złożone przez wykonawcę, którego </w:t>
      </w:r>
      <w:r w:rsidR="0097015F" w:rsidRPr="007C5469">
        <w:rPr>
          <w:rFonts w:ascii="Arial" w:hAnsi="Arial" w:cs="Arial"/>
        </w:rPr>
        <w:lastRenderedPageBreak/>
        <w:t>oferta zostanie oceniona najwyżej).</w:t>
      </w:r>
      <w:r w:rsidR="0097015F">
        <w:rPr>
          <w:rFonts w:ascii="Arial" w:hAnsi="Arial" w:cs="Arial"/>
        </w:rPr>
        <w:t xml:space="preserve"> </w:t>
      </w:r>
      <w:r w:rsidR="00051776" w:rsidRPr="0097015F">
        <w:rPr>
          <w:rFonts w:ascii="Arial" w:hAnsi="Arial" w:cs="Arial"/>
        </w:rPr>
        <w:t>Jeżeli Wykonawca ustanowił pełnomocnika do reprezentowania go w postępowaniu albo reprezentowania w postępowaniu i zawarcia umowy w sprawie zamówienia publicznego do oferty dołącza pełnomocnictwo.</w:t>
      </w:r>
    </w:p>
    <w:p w:rsidR="00EE43C5" w:rsidRPr="008653A1" w:rsidRDefault="00EE43C5" w:rsidP="008653A1">
      <w:pPr>
        <w:pStyle w:val="Akapitzlist"/>
        <w:spacing w:after="0"/>
        <w:jc w:val="both"/>
        <w:rPr>
          <w:rFonts w:ascii="Arial" w:hAnsi="Arial" w:cs="Arial"/>
        </w:rPr>
      </w:pPr>
    </w:p>
    <w:p w:rsidR="00051776" w:rsidRPr="008653A1" w:rsidRDefault="00A82CDE" w:rsidP="008653A1">
      <w:pPr>
        <w:pStyle w:val="Akapitzlist"/>
        <w:spacing w:after="0"/>
        <w:ind w:left="360"/>
        <w:jc w:val="both"/>
        <w:rPr>
          <w:rFonts w:ascii="Arial" w:hAnsi="Arial" w:cs="Arial"/>
          <w:b/>
          <w:u w:val="single"/>
        </w:rPr>
      </w:pPr>
      <w:r w:rsidRPr="008653A1">
        <w:rPr>
          <w:rFonts w:ascii="Arial" w:hAnsi="Arial" w:cs="Arial"/>
          <w:b/>
          <w:u w:val="single"/>
        </w:rPr>
        <w:t>składają</w:t>
      </w:r>
      <w:r w:rsidR="00051776" w:rsidRPr="008653A1">
        <w:rPr>
          <w:rFonts w:ascii="Arial" w:hAnsi="Arial" w:cs="Arial"/>
          <w:b/>
          <w:u w:val="single"/>
        </w:rPr>
        <w:t xml:space="preserve"> na wezwanie Zamawiającego</w:t>
      </w:r>
      <w:r w:rsidRPr="008653A1">
        <w:rPr>
          <w:rFonts w:ascii="Arial" w:hAnsi="Arial" w:cs="Arial"/>
          <w:b/>
          <w:u w:val="single"/>
        </w:rPr>
        <w:t>, w terminie przez niego wyznaczonym, nie krótszym niż 10 dni, aktualne na dzień złożenia, następujące dokumenty</w:t>
      </w:r>
      <w:r w:rsidR="00051776" w:rsidRPr="008653A1">
        <w:rPr>
          <w:rFonts w:ascii="Arial" w:hAnsi="Arial" w:cs="Arial"/>
          <w:b/>
          <w:u w:val="single"/>
        </w:rPr>
        <w:t>:</w:t>
      </w:r>
    </w:p>
    <w:p w:rsidR="00051776" w:rsidRPr="008653A1" w:rsidRDefault="00051776" w:rsidP="008653A1">
      <w:pPr>
        <w:pStyle w:val="Akapitzlist"/>
        <w:spacing w:after="0"/>
        <w:jc w:val="both"/>
        <w:rPr>
          <w:rFonts w:ascii="Arial" w:hAnsi="Arial" w:cs="Arial"/>
        </w:rPr>
      </w:pPr>
    </w:p>
    <w:p w:rsidR="00806E63" w:rsidRPr="008653A1" w:rsidRDefault="00B973FF" w:rsidP="009C3E75">
      <w:pPr>
        <w:pStyle w:val="Akapitzlist"/>
        <w:numPr>
          <w:ilvl w:val="2"/>
          <w:numId w:val="54"/>
        </w:numPr>
        <w:spacing w:after="0"/>
        <w:jc w:val="both"/>
        <w:rPr>
          <w:rFonts w:ascii="Arial" w:hAnsi="Arial" w:cs="Arial"/>
        </w:rPr>
      </w:pPr>
      <w:r w:rsidRPr="008653A1">
        <w:rPr>
          <w:rFonts w:ascii="Arial" w:hAnsi="Arial" w:cs="Arial"/>
        </w:rPr>
        <w:t>wykaz usług wykonanych,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w:t>
      </w:r>
      <w:r w:rsidR="0097015F">
        <w:rPr>
          <w:rFonts w:ascii="Arial" w:hAnsi="Arial" w:cs="Arial"/>
        </w:rPr>
        <w:t>ert. Wzór wykazu usług stanowi z</w:t>
      </w:r>
      <w:r w:rsidRPr="008653A1">
        <w:rPr>
          <w:rFonts w:ascii="Arial" w:hAnsi="Arial" w:cs="Arial"/>
        </w:rPr>
        <w:t>ałącznik SIWZ;</w:t>
      </w:r>
    </w:p>
    <w:p w:rsidR="00B973FF" w:rsidRPr="00A23C20" w:rsidRDefault="00B973FF" w:rsidP="009C3E75">
      <w:pPr>
        <w:pStyle w:val="Akapitzlist"/>
        <w:numPr>
          <w:ilvl w:val="2"/>
          <w:numId w:val="54"/>
        </w:numPr>
        <w:spacing w:after="0"/>
        <w:jc w:val="both"/>
        <w:rPr>
          <w:rFonts w:ascii="Arial" w:hAnsi="Arial" w:cs="Arial"/>
        </w:rPr>
      </w:pPr>
      <w:r w:rsidRPr="008653A1">
        <w:rPr>
          <w:rFonts w:ascii="Arial" w:hAnsi="Arial" w:cs="Arial"/>
        </w:rPr>
        <w:t>wykaz osób, skierowanych przez Wykonawcę do realizacji zamówienia publicznego, w szczególności odpowiedzialnych za świadczenie usług, kontrolę jakośc</w:t>
      </w:r>
      <w:r w:rsidR="00450BC7" w:rsidRPr="008653A1">
        <w:rPr>
          <w:rFonts w:ascii="Arial" w:hAnsi="Arial" w:cs="Arial"/>
        </w:rPr>
        <w:t>i</w:t>
      </w:r>
      <w:r w:rsidRPr="008653A1">
        <w:rPr>
          <w:rFonts w:ascii="Arial" w:hAnsi="Arial" w:cs="Arial"/>
        </w:rPr>
        <w:t xml:space="preserve"> wraz z informacjami na temat kwalifikacji zawodowych, uprawnień, doświadczenia i wykształcenia niezbędnych do wykonania zamówienia publicznego, a także zakresu wykonywanych przez nie czynności oraz informacją o podstawie do dysponowania tymi oso</w:t>
      </w:r>
      <w:r w:rsidR="0097015F">
        <w:rPr>
          <w:rFonts w:ascii="Arial" w:hAnsi="Arial" w:cs="Arial"/>
        </w:rPr>
        <w:t>bami. Wzór wykazu osób stanowi załącznik</w:t>
      </w:r>
      <w:r w:rsidR="00450BC7" w:rsidRPr="008653A1">
        <w:rPr>
          <w:rFonts w:ascii="Arial" w:hAnsi="Arial" w:cs="Arial"/>
        </w:rPr>
        <w:t xml:space="preserve"> do SIWZ;</w:t>
      </w:r>
    </w:p>
    <w:p w:rsidR="00450BC7" w:rsidRPr="008653A1" w:rsidRDefault="00450BC7" w:rsidP="009C3E75">
      <w:pPr>
        <w:pStyle w:val="Akapitzlist"/>
        <w:numPr>
          <w:ilvl w:val="2"/>
          <w:numId w:val="54"/>
        </w:numPr>
        <w:spacing w:after="0"/>
        <w:jc w:val="both"/>
        <w:rPr>
          <w:rFonts w:ascii="Arial" w:hAnsi="Arial" w:cs="Arial"/>
        </w:rPr>
      </w:pPr>
      <w:r w:rsidRPr="00A23C20">
        <w:rPr>
          <w:rFonts w:ascii="Arial" w:hAnsi="Arial" w:cs="Arial"/>
        </w:rPr>
        <w:t xml:space="preserve">informację z Krajowego Rejestru Karnego w zakresie określonym w </w:t>
      </w:r>
      <w:hyperlink r:id="rId13" w:anchor="/dokument/17074707#art%2824%29ust%281%29pkt%2813%29" w:history="1">
        <w:r w:rsidRPr="00A23C20">
          <w:rPr>
            <w:rStyle w:val="Hipercze"/>
            <w:rFonts w:ascii="Arial" w:hAnsi="Arial" w:cs="Arial"/>
            <w:color w:val="auto"/>
            <w:u w:val="none"/>
          </w:rPr>
          <w:t>art. 24 ust. 1 pkt 13</w:t>
        </w:r>
      </w:hyperlink>
      <w:r w:rsidRPr="00A23C20">
        <w:rPr>
          <w:rFonts w:ascii="Arial" w:hAnsi="Arial" w:cs="Arial"/>
        </w:rPr>
        <w:t xml:space="preserve">, </w:t>
      </w:r>
      <w:hyperlink r:id="rId14" w:anchor="/dokument/17074707#art%2824%29ust%281%29pkt%2814%29" w:history="1">
        <w:r w:rsidRPr="00A23C20">
          <w:rPr>
            <w:rStyle w:val="Hipercze"/>
            <w:rFonts w:ascii="Arial" w:hAnsi="Arial" w:cs="Arial"/>
            <w:color w:val="auto"/>
            <w:u w:val="none"/>
          </w:rPr>
          <w:t>14</w:t>
        </w:r>
      </w:hyperlink>
      <w:r w:rsidRPr="00A23C20">
        <w:rPr>
          <w:rFonts w:ascii="Arial" w:hAnsi="Arial" w:cs="Arial"/>
        </w:rPr>
        <w:t xml:space="preserve"> i </w:t>
      </w:r>
      <w:hyperlink r:id="rId15" w:anchor="/dokument/17074707#art%2824%29ust%281%29pkt%2821%29" w:history="1">
        <w:r w:rsidRPr="00A23C20">
          <w:rPr>
            <w:rStyle w:val="Hipercze"/>
            <w:rFonts w:ascii="Arial" w:hAnsi="Arial" w:cs="Arial"/>
            <w:color w:val="auto"/>
            <w:u w:val="none"/>
          </w:rPr>
          <w:t>21</w:t>
        </w:r>
      </w:hyperlink>
      <w:r w:rsidRPr="00A23C20">
        <w:rPr>
          <w:rFonts w:ascii="Arial" w:hAnsi="Arial" w:cs="Arial"/>
        </w:rPr>
        <w:t xml:space="preserve"> ustawy </w:t>
      </w:r>
      <w:proofErr w:type="spellStart"/>
      <w:r w:rsidRPr="00A23C20">
        <w:rPr>
          <w:rFonts w:ascii="Arial" w:hAnsi="Arial" w:cs="Arial"/>
        </w:rPr>
        <w:t>Pzp</w:t>
      </w:r>
      <w:proofErr w:type="spellEnd"/>
      <w:r w:rsidRPr="00A23C20">
        <w:rPr>
          <w:rFonts w:ascii="Arial" w:hAnsi="Arial" w:cs="Arial"/>
        </w:rPr>
        <w:t xml:space="preserve"> oraz, odnośnie skazania za wykroczenie na karę aresztu, w zakresie określonym przez zamawiającego na podstawie </w:t>
      </w:r>
      <w:hyperlink r:id="rId16" w:anchor="/dokument/17074707#art%2824%29ust%285%29pkt%285%29" w:history="1">
        <w:r w:rsidRPr="00A23C20">
          <w:rPr>
            <w:rStyle w:val="Hipercze"/>
            <w:rFonts w:ascii="Arial" w:hAnsi="Arial" w:cs="Arial"/>
            <w:color w:val="auto"/>
            <w:u w:val="none"/>
          </w:rPr>
          <w:t>art. 24 ust. 5 pkt 5</w:t>
        </w:r>
      </w:hyperlink>
      <w:r w:rsidRPr="00A23C20">
        <w:rPr>
          <w:rFonts w:ascii="Arial" w:hAnsi="Arial" w:cs="Arial"/>
        </w:rPr>
        <w:t xml:space="preserve"> i </w:t>
      </w:r>
      <w:hyperlink r:id="rId17" w:anchor="/dokument/17074707#art%2824%29ust%285%29pkt%286%29" w:history="1">
        <w:r w:rsidRPr="00A23C20">
          <w:rPr>
            <w:rStyle w:val="Hipercze"/>
            <w:rFonts w:ascii="Arial" w:hAnsi="Arial" w:cs="Arial"/>
            <w:color w:val="auto"/>
            <w:u w:val="none"/>
          </w:rPr>
          <w:t>6</w:t>
        </w:r>
      </w:hyperlink>
      <w:r w:rsidRPr="00A23C20">
        <w:rPr>
          <w:rFonts w:ascii="Arial" w:hAnsi="Arial" w:cs="Arial"/>
        </w:rPr>
        <w:t xml:space="preserve"> ustawy </w:t>
      </w:r>
      <w:proofErr w:type="spellStart"/>
      <w:r w:rsidRPr="00A23C20">
        <w:rPr>
          <w:rFonts w:ascii="Arial" w:hAnsi="Arial" w:cs="Arial"/>
        </w:rPr>
        <w:t>Pzp</w:t>
      </w:r>
      <w:proofErr w:type="spellEnd"/>
      <w:r w:rsidRPr="00A23C20">
        <w:rPr>
          <w:rFonts w:ascii="Arial" w:hAnsi="Arial" w:cs="Arial"/>
        </w:rPr>
        <w:t>, wystawionej nie wcześniej niż 6 miesięcy przed upływem ter</w:t>
      </w:r>
      <w:r w:rsidRPr="008653A1">
        <w:rPr>
          <w:rFonts w:ascii="Arial" w:hAnsi="Arial" w:cs="Arial"/>
        </w:rPr>
        <w:t>minu składania ofert albo wniosków o dopuszczenie do udziału w postępowaniu;</w:t>
      </w:r>
    </w:p>
    <w:p w:rsidR="00450BC7" w:rsidRPr="008653A1" w:rsidRDefault="00EE43C5" w:rsidP="009C3E75">
      <w:pPr>
        <w:pStyle w:val="Akapitzlist"/>
        <w:numPr>
          <w:ilvl w:val="2"/>
          <w:numId w:val="54"/>
        </w:numPr>
        <w:spacing w:after="0"/>
        <w:jc w:val="both"/>
        <w:rPr>
          <w:rFonts w:ascii="Arial" w:hAnsi="Arial" w:cs="Arial"/>
        </w:rPr>
      </w:pPr>
      <w:r w:rsidRPr="008653A1">
        <w:rPr>
          <w:rFonts w:ascii="Arial" w:hAnsi="Arial" w:cs="Arial"/>
        </w:rPr>
        <w:t>zaświadczenie</w:t>
      </w:r>
      <w:r w:rsidR="00450BC7" w:rsidRPr="008653A1">
        <w:rPr>
          <w:rFonts w:ascii="Arial" w:hAnsi="Arial" w:cs="Arial"/>
        </w:rPr>
        <w:t xml:space="preserve"> właściwego naczelnika ur</w:t>
      </w:r>
      <w:r w:rsidRPr="008653A1">
        <w:rPr>
          <w:rFonts w:ascii="Arial" w:hAnsi="Arial" w:cs="Arial"/>
        </w:rPr>
        <w:t>zędu skarbowego potwierdzające</w:t>
      </w:r>
      <w:r w:rsidR="00450BC7" w:rsidRPr="008653A1">
        <w:rPr>
          <w:rFonts w:ascii="Arial" w:hAnsi="Arial" w:cs="Arial"/>
        </w:rPr>
        <w:t>, że wykonawca nie zalega z o</w:t>
      </w:r>
      <w:r w:rsidRPr="008653A1">
        <w:rPr>
          <w:rFonts w:ascii="Arial" w:hAnsi="Arial" w:cs="Arial"/>
        </w:rPr>
        <w:t>płacaniem podatków, wystawione</w:t>
      </w:r>
      <w:r w:rsidR="00450BC7" w:rsidRPr="008653A1">
        <w:rPr>
          <w:rFonts w:ascii="Arial" w:hAnsi="Arial" w:cs="Arial"/>
        </w:rPr>
        <w:t xml:space="preserve"> nie wcześniej niż 3 miesiące przed upływem terminu składania ofert albo wniosków o dopuszczenie do udziału w postępowaniu, l</w:t>
      </w:r>
      <w:r w:rsidRPr="008653A1">
        <w:rPr>
          <w:rFonts w:ascii="Arial" w:hAnsi="Arial" w:cs="Arial"/>
        </w:rPr>
        <w:t>ub inny dokument potwierdzający</w:t>
      </w:r>
      <w:r w:rsidR="00450BC7" w:rsidRPr="008653A1">
        <w:rPr>
          <w:rFonts w:ascii="Arial" w:hAnsi="Arial" w:cs="Arial"/>
        </w:rPr>
        <w:t>,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450BC7" w:rsidRPr="008653A1" w:rsidRDefault="00EE43C5" w:rsidP="009C3E75">
      <w:pPr>
        <w:pStyle w:val="Akapitzlist"/>
        <w:numPr>
          <w:ilvl w:val="2"/>
          <w:numId w:val="54"/>
        </w:numPr>
        <w:spacing w:after="0"/>
        <w:jc w:val="both"/>
        <w:rPr>
          <w:rFonts w:ascii="Arial" w:hAnsi="Arial" w:cs="Arial"/>
        </w:rPr>
      </w:pPr>
      <w:r w:rsidRPr="008653A1">
        <w:rPr>
          <w:rFonts w:ascii="Arial" w:hAnsi="Arial" w:cs="Arial"/>
        </w:rPr>
        <w:t>zaświadczenie</w:t>
      </w:r>
      <w:r w:rsidR="00450BC7" w:rsidRPr="008653A1">
        <w:rPr>
          <w:rFonts w:ascii="Arial" w:hAnsi="Arial" w:cs="Arial"/>
        </w:rPr>
        <w:t xml:space="preserve"> właściwej terenowej jednostki organizacyjnej Zakładu Ubezpieczeń Społecznych lub Kasy Rolniczego Ubezp</w:t>
      </w:r>
      <w:r w:rsidRPr="008653A1">
        <w:rPr>
          <w:rFonts w:ascii="Arial" w:hAnsi="Arial" w:cs="Arial"/>
        </w:rPr>
        <w:t>ieczenia Społecznego albo inny dokument</w:t>
      </w:r>
      <w:r w:rsidR="00450BC7" w:rsidRPr="008653A1">
        <w:rPr>
          <w:rFonts w:ascii="Arial" w:hAnsi="Arial" w:cs="Arial"/>
        </w:rPr>
        <w:t xml:space="preserve"> p</w:t>
      </w:r>
      <w:r w:rsidRPr="008653A1">
        <w:rPr>
          <w:rFonts w:ascii="Arial" w:hAnsi="Arial" w:cs="Arial"/>
        </w:rPr>
        <w:t>otwierdzający</w:t>
      </w:r>
      <w:r w:rsidR="00450BC7" w:rsidRPr="008653A1">
        <w:rPr>
          <w:rFonts w:ascii="Arial" w:hAnsi="Arial" w:cs="Arial"/>
        </w:rPr>
        <w:t>, że wykonawca nie zalega z opłacaniem składek na ubezpieczenia społe</w:t>
      </w:r>
      <w:r w:rsidRPr="008653A1">
        <w:rPr>
          <w:rFonts w:ascii="Arial" w:hAnsi="Arial" w:cs="Arial"/>
        </w:rPr>
        <w:t>czne lub zdrowotne, wystawiony</w:t>
      </w:r>
      <w:r w:rsidR="00450BC7" w:rsidRPr="008653A1">
        <w:rPr>
          <w:rFonts w:ascii="Arial" w:hAnsi="Arial" w:cs="Arial"/>
        </w:rPr>
        <w:t xml:space="preserve"> nie wcześniej niż 3 miesiące przed upływem terminu składania ofert</w:t>
      </w:r>
      <w:r w:rsidRPr="008653A1">
        <w:rPr>
          <w:rFonts w:ascii="Arial" w:hAnsi="Arial" w:cs="Arial"/>
        </w:rPr>
        <w:t>, lub inny</w:t>
      </w:r>
      <w:r w:rsidR="00450BC7" w:rsidRPr="008653A1">
        <w:rPr>
          <w:rFonts w:ascii="Arial" w:hAnsi="Arial" w:cs="Arial"/>
        </w:rPr>
        <w:t xml:space="preserve"> dokum</w:t>
      </w:r>
      <w:r w:rsidRPr="008653A1">
        <w:rPr>
          <w:rFonts w:ascii="Arial" w:hAnsi="Arial" w:cs="Arial"/>
        </w:rPr>
        <w:t>ent potwierdzający</w:t>
      </w:r>
      <w:r w:rsidR="00450BC7" w:rsidRPr="008653A1">
        <w:rPr>
          <w:rFonts w:ascii="Arial" w:hAnsi="Arial" w:cs="Arial"/>
        </w:rPr>
        <w:t xml:space="preserve">, że wykonawca zawarł </w:t>
      </w:r>
      <w:r w:rsidR="00450BC7" w:rsidRPr="008653A1">
        <w:rPr>
          <w:rFonts w:ascii="Arial" w:hAnsi="Arial" w:cs="Arial"/>
        </w:rPr>
        <w:lastRenderedPageBreak/>
        <w:t>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450BC7" w:rsidRPr="00A23C20" w:rsidRDefault="00EE43C5" w:rsidP="009C3E75">
      <w:pPr>
        <w:pStyle w:val="Akapitzlist"/>
        <w:numPr>
          <w:ilvl w:val="2"/>
          <w:numId w:val="54"/>
        </w:numPr>
        <w:spacing w:after="0"/>
        <w:jc w:val="both"/>
        <w:rPr>
          <w:rFonts w:ascii="Arial" w:hAnsi="Arial" w:cs="Arial"/>
        </w:rPr>
      </w:pPr>
      <w:r w:rsidRPr="008653A1">
        <w:rPr>
          <w:rFonts w:ascii="Arial" w:hAnsi="Arial" w:cs="Arial"/>
        </w:rPr>
        <w:t>odpis</w:t>
      </w:r>
      <w:r w:rsidR="00450BC7" w:rsidRPr="008653A1">
        <w:rPr>
          <w:rFonts w:ascii="Arial" w:hAnsi="Arial" w:cs="Arial"/>
        </w:rPr>
        <w:t xml:space="preserve"> z właściwego rejestru lub z centralnej ewidencji i informacji o działalności gospodarczej, jeżeli odrębne przepisy wymagają </w:t>
      </w:r>
      <w:r w:rsidR="00450BC7" w:rsidRPr="00A23C20">
        <w:rPr>
          <w:rFonts w:ascii="Arial" w:hAnsi="Arial" w:cs="Arial"/>
        </w:rPr>
        <w:t xml:space="preserve">wpisu do rejestru lub ewidencji, w celu potwierdzenia braku podstaw wykluczenia na podstawie </w:t>
      </w:r>
      <w:hyperlink r:id="rId18" w:anchor="/dokument/17074707#art%2824%29ust%285%29pkt%281%29" w:history="1">
        <w:r w:rsidR="00450BC7" w:rsidRPr="00A23C20">
          <w:rPr>
            <w:rStyle w:val="Hipercze"/>
            <w:rFonts w:ascii="Arial" w:hAnsi="Arial" w:cs="Arial"/>
            <w:color w:val="auto"/>
            <w:u w:val="none"/>
          </w:rPr>
          <w:t>art. 24 ust. 5 pkt 1</w:t>
        </w:r>
      </w:hyperlink>
      <w:r w:rsidR="00450BC7" w:rsidRPr="00A23C20">
        <w:rPr>
          <w:rFonts w:ascii="Arial" w:hAnsi="Arial" w:cs="Arial"/>
        </w:rPr>
        <w:t xml:space="preserve"> ustawy</w:t>
      </w:r>
      <w:r w:rsidRPr="00A23C20">
        <w:rPr>
          <w:rFonts w:ascii="Arial" w:hAnsi="Arial" w:cs="Arial"/>
        </w:rPr>
        <w:t xml:space="preserve"> </w:t>
      </w:r>
      <w:proofErr w:type="spellStart"/>
      <w:r w:rsidRPr="00A23C20">
        <w:rPr>
          <w:rFonts w:ascii="Arial" w:hAnsi="Arial" w:cs="Arial"/>
        </w:rPr>
        <w:t>Pz</w:t>
      </w:r>
      <w:r w:rsidR="00450BC7" w:rsidRPr="00A23C20">
        <w:rPr>
          <w:rFonts w:ascii="Arial" w:hAnsi="Arial" w:cs="Arial"/>
        </w:rPr>
        <w:t>p</w:t>
      </w:r>
      <w:proofErr w:type="spellEnd"/>
      <w:r w:rsidR="00450BC7" w:rsidRPr="00A23C20">
        <w:rPr>
          <w:rFonts w:ascii="Arial" w:hAnsi="Arial" w:cs="Arial"/>
        </w:rPr>
        <w:t>;</w:t>
      </w:r>
    </w:p>
    <w:p w:rsidR="00450BC7" w:rsidRPr="00A23C20" w:rsidRDefault="00EE43C5" w:rsidP="009C3E75">
      <w:pPr>
        <w:pStyle w:val="Akapitzlist"/>
        <w:numPr>
          <w:ilvl w:val="2"/>
          <w:numId w:val="54"/>
        </w:numPr>
        <w:spacing w:after="0"/>
        <w:jc w:val="both"/>
        <w:rPr>
          <w:rFonts w:ascii="Arial" w:hAnsi="Arial" w:cs="Arial"/>
        </w:rPr>
      </w:pPr>
      <w:r w:rsidRPr="00A23C20">
        <w:rPr>
          <w:rFonts w:ascii="Arial" w:hAnsi="Arial" w:cs="Arial"/>
        </w:rPr>
        <w:t>oświadczenie</w:t>
      </w:r>
      <w:r w:rsidR="00450BC7" w:rsidRPr="00A23C20">
        <w:rPr>
          <w:rFonts w:ascii="Arial" w:hAnsi="Arial" w:cs="Arial"/>
        </w:rPr>
        <w:t xml:space="preserv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w:t>
      </w:r>
    </w:p>
    <w:p w:rsidR="00450BC7" w:rsidRPr="00A23C20" w:rsidRDefault="00EE43C5" w:rsidP="009C3E75">
      <w:pPr>
        <w:pStyle w:val="Akapitzlist"/>
        <w:numPr>
          <w:ilvl w:val="2"/>
          <w:numId w:val="54"/>
        </w:numPr>
        <w:spacing w:after="0"/>
        <w:jc w:val="both"/>
        <w:rPr>
          <w:rFonts w:ascii="Arial" w:hAnsi="Arial" w:cs="Arial"/>
        </w:rPr>
      </w:pPr>
      <w:r w:rsidRPr="00A23C20">
        <w:rPr>
          <w:rFonts w:ascii="Arial" w:hAnsi="Arial" w:cs="Arial"/>
        </w:rPr>
        <w:t>oświadczenie</w:t>
      </w:r>
      <w:r w:rsidR="00450BC7" w:rsidRPr="00A23C20">
        <w:rPr>
          <w:rFonts w:ascii="Arial" w:hAnsi="Arial" w:cs="Arial"/>
        </w:rPr>
        <w:t xml:space="preserve"> wykonawcy o braku orzeczenia wobec niego tytułem środka zapobiegawczego zakazu ubiegania się o zamówienia publiczne;</w:t>
      </w:r>
    </w:p>
    <w:p w:rsidR="00450BC7" w:rsidRPr="00A23C20" w:rsidRDefault="00EE43C5" w:rsidP="009C3E75">
      <w:pPr>
        <w:pStyle w:val="Akapitzlist"/>
        <w:numPr>
          <w:ilvl w:val="2"/>
          <w:numId w:val="54"/>
        </w:numPr>
        <w:spacing w:after="0"/>
        <w:jc w:val="both"/>
        <w:rPr>
          <w:rFonts w:ascii="Arial" w:hAnsi="Arial" w:cs="Arial"/>
        </w:rPr>
      </w:pPr>
      <w:r w:rsidRPr="00A23C20">
        <w:rPr>
          <w:rFonts w:ascii="Arial" w:hAnsi="Arial" w:cs="Arial"/>
        </w:rPr>
        <w:t>oświadczenie</w:t>
      </w:r>
      <w:r w:rsidR="00450BC7" w:rsidRPr="00A23C20">
        <w:rPr>
          <w:rFonts w:ascii="Arial" w:hAnsi="Arial" w:cs="Arial"/>
        </w:rPr>
        <w:t xml:space="preserve"> wykonawcy o braku wydania prawomocnego wyroku sądu skazującego za wykroczenie na karę ograniczenia wolności lub grzywny w zakresie określonym przez zamawiającego na podstawie </w:t>
      </w:r>
      <w:hyperlink r:id="rId19" w:anchor="/dokument/17074707#art%2824%29ust%285%29pkt%285%29" w:history="1">
        <w:r w:rsidR="00450BC7" w:rsidRPr="00A23C20">
          <w:rPr>
            <w:rStyle w:val="Hipercze"/>
            <w:rFonts w:ascii="Arial" w:hAnsi="Arial" w:cs="Arial"/>
            <w:color w:val="auto"/>
            <w:u w:val="none"/>
          </w:rPr>
          <w:t>art. 24 ust. 5 pkt 5</w:t>
        </w:r>
      </w:hyperlink>
      <w:r w:rsidR="00450BC7" w:rsidRPr="00A23C20">
        <w:rPr>
          <w:rFonts w:ascii="Arial" w:hAnsi="Arial" w:cs="Arial"/>
        </w:rPr>
        <w:t xml:space="preserve"> i </w:t>
      </w:r>
      <w:hyperlink r:id="rId20" w:anchor="/dokument/17074707#art%2824%29ust%285%29pkt%286%29" w:history="1">
        <w:r w:rsidR="00450BC7" w:rsidRPr="00A23C20">
          <w:rPr>
            <w:rStyle w:val="Hipercze"/>
            <w:rFonts w:ascii="Arial" w:hAnsi="Arial" w:cs="Arial"/>
            <w:color w:val="auto"/>
            <w:u w:val="none"/>
          </w:rPr>
          <w:t>6</w:t>
        </w:r>
      </w:hyperlink>
      <w:r w:rsidR="00450BC7" w:rsidRPr="00A23C20">
        <w:rPr>
          <w:rFonts w:ascii="Arial" w:hAnsi="Arial" w:cs="Arial"/>
        </w:rPr>
        <w:t xml:space="preserve"> ustawy </w:t>
      </w:r>
      <w:proofErr w:type="spellStart"/>
      <w:r w:rsidR="00450BC7" w:rsidRPr="00A23C20">
        <w:rPr>
          <w:rFonts w:ascii="Arial" w:hAnsi="Arial" w:cs="Arial"/>
        </w:rPr>
        <w:t>Pzp</w:t>
      </w:r>
      <w:proofErr w:type="spellEnd"/>
      <w:r w:rsidR="00450BC7" w:rsidRPr="00A23C20">
        <w:rPr>
          <w:rFonts w:ascii="Arial" w:hAnsi="Arial" w:cs="Arial"/>
        </w:rPr>
        <w:t>;</w:t>
      </w:r>
    </w:p>
    <w:p w:rsidR="00450BC7" w:rsidRPr="00A23C20" w:rsidRDefault="00EE43C5" w:rsidP="009C3E75">
      <w:pPr>
        <w:pStyle w:val="Akapitzlist"/>
        <w:numPr>
          <w:ilvl w:val="2"/>
          <w:numId w:val="54"/>
        </w:numPr>
        <w:spacing w:after="0"/>
        <w:jc w:val="both"/>
        <w:rPr>
          <w:rFonts w:ascii="Arial" w:hAnsi="Arial" w:cs="Arial"/>
        </w:rPr>
      </w:pPr>
      <w:r w:rsidRPr="00A23C20">
        <w:rPr>
          <w:rFonts w:ascii="Arial" w:hAnsi="Arial" w:cs="Arial"/>
        </w:rPr>
        <w:t>oświadczenie</w:t>
      </w:r>
      <w:r w:rsidR="00450BC7" w:rsidRPr="00A23C20">
        <w:rPr>
          <w:rFonts w:ascii="Arial" w:hAnsi="Arial" w:cs="Arial"/>
        </w:rPr>
        <w:t xml:space="preserve"> wykonawcy o braku wydania wobec niego ostatecznej decyzji administracyjnej o naruszeniu obowiązków wynikających z przepisów prawa pracy, prawa ochrony środowiska lub przepisów o zabezpieczeniu społecznym w zakresie określonym przez zamawiającego na podstawie </w:t>
      </w:r>
      <w:hyperlink r:id="rId21" w:anchor="/dokument/17074707#art%2824%29ust%285%29pkt%287%29" w:history="1">
        <w:r w:rsidR="00450BC7" w:rsidRPr="00A23C20">
          <w:rPr>
            <w:rStyle w:val="Hipercze"/>
            <w:rFonts w:ascii="Arial" w:hAnsi="Arial" w:cs="Arial"/>
            <w:color w:val="auto"/>
            <w:u w:val="none"/>
          </w:rPr>
          <w:t>art. 24 ust. 5 pkt 7</w:t>
        </w:r>
      </w:hyperlink>
      <w:r w:rsidR="00450BC7" w:rsidRPr="00A23C20">
        <w:rPr>
          <w:rFonts w:ascii="Arial" w:hAnsi="Arial" w:cs="Arial"/>
        </w:rPr>
        <w:t xml:space="preserve"> ustawy </w:t>
      </w:r>
      <w:proofErr w:type="spellStart"/>
      <w:r w:rsidR="00450BC7" w:rsidRPr="00A23C20">
        <w:rPr>
          <w:rFonts w:ascii="Arial" w:hAnsi="Arial" w:cs="Arial"/>
        </w:rPr>
        <w:t>Pzp</w:t>
      </w:r>
      <w:proofErr w:type="spellEnd"/>
      <w:r w:rsidR="00450BC7" w:rsidRPr="00A23C20">
        <w:rPr>
          <w:rFonts w:ascii="Arial" w:hAnsi="Arial" w:cs="Arial"/>
        </w:rPr>
        <w:t>;</w:t>
      </w:r>
    </w:p>
    <w:p w:rsidR="00450BC7" w:rsidRPr="00A23C20" w:rsidRDefault="00EE43C5" w:rsidP="009C3E75">
      <w:pPr>
        <w:pStyle w:val="Akapitzlist"/>
        <w:numPr>
          <w:ilvl w:val="2"/>
          <w:numId w:val="54"/>
        </w:numPr>
        <w:spacing w:after="0"/>
        <w:jc w:val="both"/>
        <w:rPr>
          <w:rFonts w:ascii="Arial" w:hAnsi="Arial" w:cs="Arial"/>
        </w:rPr>
      </w:pPr>
      <w:r w:rsidRPr="00A23C20">
        <w:rPr>
          <w:rFonts w:ascii="Arial" w:hAnsi="Arial" w:cs="Arial"/>
        </w:rPr>
        <w:t xml:space="preserve">oświadczenie wykonawcy o niezaleganiu z opłacaniem podatków i opłat lokalnych, o których mowa w </w:t>
      </w:r>
      <w:hyperlink r:id="rId22" w:anchor="/dokument/16793992" w:history="1">
        <w:r w:rsidRPr="00A23C20">
          <w:rPr>
            <w:rStyle w:val="Hipercze"/>
            <w:rFonts w:ascii="Arial" w:hAnsi="Arial" w:cs="Arial"/>
            <w:color w:val="auto"/>
            <w:u w:val="none"/>
          </w:rPr>
          <w:t>ustawie</w:t>
        </w:r>
      </w:hyperlink>
      <w:r w:rsidRPr="00A23C20">
        <w:rPr>
          <w:rFonts w:ascii="Arial" w:hAnsi="Arial" w:cs="Arial"/>
        </w:rPr>
        <w:t xml:space="preserve"> z dnia 12 stycznia 1991 r. o podatkach i opłatach lokalnych (Dz. U. z 2016 r. poz. 716);</w:t>
      </w:r>
    </w:p>
    <w:p w:rsidR="00595CCD" w:rsidRPr="008653A1" w:rsidRDefault="00595CCD" w:rsidP="009C3E75">
      <w:pPr>
        <w:pStyle w:val="Akapitzlist"/>
        <w:numPr>
          <w:ilvl w:val="1"/>
          <w:numId w:val="54"/>
        </w:numPr>
        <w:spacing w:after="0"/>
        <w:jc w:val="both"/>
        <w:rPr>
          <w:rFonts w:ascii="Arial" w:hAnsi="Arial" w:cs="Arial"/>
        </w:rPr>
      </w:pPr>
      <w:r w:rsidRPr="00A23C20">
        <w:rPr>
          <w:rFonts w:ascii="Arial" w:hAnsi="Arial" w:cs="Arial"/>
        </w:rPr>
        <w:t>Jeżeli wykonawca ma siedzibę lub miejsce zamieszkania</w:t>
      </w:r>
      <w:r w:rsidRPr="008653A1">
        <w:rPr>
          <w:rFonts w:ascii="Arial" w:hAnsi="Arial" w:cs="Arial"/>
        </w:rPr>
        <w:t xml:space="preserve"> poza terytorium Rzeczypospolitej Polskiej, zamiast dokumentów, o których mowa w:</w:t>
      </w:r>
    </w:p>
    <w:p w:rsidR="00595CCD" w:rsidRPr="00A23C20" w:rsidRDefault="00595CCD" w:rsidP="009C3E75">
      <w:pPr>
        <w:pStyle w:val="Akapitzlist"/>
        <w:numPr>
          <w:ilvl w:val="2"/>
          <w:numId w:val="54"/>
        </w:numPr>
        <w:spacing w:after="0"/>
        <w:jc w:val="both"/>
        <w:rPr>
          <w:rFonts w:ascii="Arial" w:hAnsi="Arial" w:cs="Arial"/>
        </w:rPr>
      </w:pPr>
      <w:r w:rsidRPr="008653A1">
        <w:rPr>
          <w:rFonts w:ascii="Arial" w:hAnsi="Arial" w:cs="Arial"/>
        </w:rPr>
        <w:t xml:space="preserve">pkt 6.1.4. - składa informację z odpowiedniego rejestru albo, w przypadku braku takiego rejestru, inny równoważny dokument wydany przez właściwy organ sądowy lub administracyjny kraju, w którym wykonawca ma siedzibę lub miejsce zamieszkania lub miejsce </w:t>
      </w:r>
      <w:r w:rsidRPr="00A23C20">
        <w:rPr>
          <w:rFonts w:ascii="Arial" w:hAnsi="Arial" w:cs="Arial"/>
        </w:rPr>
        <w:t xml:space="preserve">zamieszkania ma osoba, której dotyczy informacja albo dokument, w zakresie określonym w </w:t>
      </w:r>
      <w:hyperlink r:id="rId23" w:anchor="/dokument/17074707#art%2824%29ust%281%29pkt%2813%29" w:history="1">
        <w:r w:rsidRPr="00A23C20">
          <w:rPr>
            <w:rStyle w:val="Hipercze"/>
            <w:rFonts w:ascii="Arial" w:hAnsi="Arial" w:cs="Arial"/>
            <w:color w:val="auto"/>
            <w:u w:val="none"/>
          </w:rPr>
          <w:t>art. 24 ust. 1 pkt 13</w:t>
        </w:r>
      </w:hyperlink>
      <w:r w:rsidRPr="00A23C20">
        <w:rPr>
          <w:rFonts w:ascii="Arial" w:hAnsi="Arial" w:cs="Arial"/>
        </w:rPr>
        <w:t xml:space="preserve">, </w:t>
      </w:r>
      <w:hyperlink r:id="rId24" w:anchor="/dokument/17074707#art%2824%29ust%281%29pkt%2814%29" w:history="1">
        <w:r w:rsidRPr="00A23C20">
          <w:rPr>
            <w:rStyle w:val="Hipercze"/>
            <w:rFonts w:ascii="Arial" w:hAnsi="Arial" w:cs="Arial"/>
            <w:color w:val="auto"/>
            <w:u w:val="none"/>
          </w:rPr>
          <w:t>14</w:t>
        </w:r>
      </w:hyperlink>
      <w:r w:rsidRPr="00A23C20">
        <w:rPr>
          <w:rFonts w:ascii="Arial" w:hAnsi="Arial" w:cs="Arial"/>
        </w:rPr>
        <w:t xml:space="preserve"> i </w:t>
      </w:r>
      <w:hyperlink r:id="rId25" w:anchor="/dokument/17074707#art%2824%29ust%281%29pkt%2821%29" w:history="1">
        <w:r w:rsidRPr="00A23C20">
          <w:rPr>
            <w:rStyle w:val="Hipercze"/>
            <w:rFonts w:ascii="Arial" w:hAnsi="Arial" w:cs="Arial"/>
            <w:color w:val="auto"/>
            <w:u w:val="none"/>
          </w:rPr>
          <w:t>21</w:t>
        </w:r>
      </w:hyperlink>
      <w:r w:rsidRPr="00A23C20">
        <w:rPr>
          <w:rFonts w:ascii="Arial" w:hAnsi="Arial" w:cs="Arial"/>
        </w:rPr>
        <w:t xml:space="preserve"> oraz </w:t>
      </w:r>
      <w:hyperlink r:id="rId26" w:anchor="/dokument/17074707#art%2824%29ust%285%29pkt%285%29" w:history="1">
        <w:r w:rsidRPr="00A23C20">
          <w:rPr>
            <w:rStyle w:val="Hipercze"/>
            <w:rFonts w:ascii="Arial" w:hAnsi="Arial" w:cs="Arial"/>
            <w:color w:val="auto"/>
            <w:u w:val="none"/>
          </w:rPr>
          <w:t>ust. 5 pkt 5</w:t>
        </w:r>
      </w:hyperlink>
      <w:r w:rsidRPr="00A23C20">
        <w:rPr>
          <w:rFonts w:ascii="Arial" w:hAnsi="Arial" w:cs="Arial"/>
        </w:rPr>
        <w:t xml:space="preserve"> i </w:t>
      </w:r>
      <w:hyperlink r:id="rId27" w:anchor="/dokument/17074707#art%2824%29ust%285%29pkt%286%29" w:history="1">
        <w:r w:rsidRPr="00A23C20">
          <w:rPr>
            <w:rStyle w:val="Hipercze"/>
            <w:rFonts w:ascii="Arial" w:hAnsi="Arial" w:cs="Arial"/>
            <w:color w:val="auto"/>
            <w:u w:val="none"/>
          </w:rPr>
          <w:t>6</w:t>
        </w:r>
      </w:hyperlink>
      <w:r w:rsidRPr="00A23C20">
        <w:rPr>
          <w:rFonts w:ascii="Arial" w:hAnsi="Arial" w:cs="Arial"/>
        </w:rPr>
        <w:t xml:space="preserve"> ustawy </w:t>
      </w:r>
      <w:proofErr w:type="spellStart"/>
      <w:r w:rsidRPr="00A23C20">
        <w:rPr>
          <w:rFonts w:ascii="Arial" w:hAnsi="Arial" w:cs="Arial"/>
        </w:rPr>
        <w:t>Pzp</w:t>
      </w:r>
      <w:proofErr w:type="spellEnd"/>
      <w:r w:rsidRPr="00A23C20">
        <w:rPr>
          <w:rFonts w:ascii="Arial" w:hAnsi="Arial" w:cs="Arial"/>
        </w:rPr>
        <w:t>;</w:t>
      </w:r>
    </w:p>
    <w:p w:rsidR="00595CCD" w:rsidRPr="00A23C20" w:rsidRDefault="00595CCD" w:rsidP="009C3E75">
      <w:pPr>
        <w:pStyle w:val="Akapitzlist"/>
        <w:numPr>
          <w:ilvl w:val="2"/>
          <w:numId w:val="54"/>
        </w:numPr>
        <w:spacing w:after="0"/>
        <w:jc w:val="both"/>
        <w:rPr>
          <w:rFonts w:ascii="Arial" w:hAnsi="Arial" w:cs="Arial"/>
        </w:rPr>
      </w:pPr>
      <w:r w:rsidRPr="00A23C20">
        <w:rPr>
          <w:rFonts w:ascii="Arial" w:hAnsi="Arial" w:cs="Arial"/>
        </w:rPr>
        <w:t>pkt 6.1.5.-6.1.7. - składa dokument lub dokumenty wystawione w kraju, w którym wykonawca ma siedzibę lub miejsce zamieszkania, potwierdzające odpowiednio, że:</w:t>
      </w:r>
    </w:p>
    <w:p w:rsidR="00595CCD" w:rsidRPr="008653A1" w:rsidRDefault="00595CCD" w:rsidP="009C3E75">
      <w:pPr>
        <w:pStyle w:val="Akapitzlist"/>
        <w:numPr>
          <w:ilvl w:val="3"/>
          <w:numId w:val="54"/>
        </w:numPr>
        <w:spacing w:after="0"/>
        <w:jc w:val="both"/>
        <w:rPr>
          <w:rFonts w:ascii="Arial" w:hAnsi="Arial" w:cs="Arial"/>
        </w:rPr>
      </w:pPr>
      <w:r w:rsidRPr="00A23C20">
        <w:rPr>
          <w:rFonts w:ascii="Arial" w:hAnsi="Arial" w:cs="Arial"/>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w:t>
      </w:r>
      <w:r w:rsidRPr="008653A1">
        <w:rPr>
          <w:rFonts w:ascii="Arial" w:hAnsi="Arial" w:cs="Arial"/>
        </w:rPr>
        <w:t xml:space="preserve"> lub wstrzymanie w całości wykonania decyzji właściwego organu,</w:t>
      </w:r>
    </w:p>
    <w:p w:rsidR="00595CCD" w:rsidRPr="008653A1" w:rsidRDefault="00595CCD" w:rsidP="009C3E75">
      <w:pPr>
        <w:pStyle w:val="Akapitzlist"/>
        <w:numPr>
          <w:ilvl w:val="3"/>
          <w:numId w:val="54"/>
        </w:numPr>
        <w:spacing w:after="0"/>
        <w:jc w:val="both"/>
        <w:rPr>
          <w:rFonts w:ascii="Arial" w:hAnsi="Arial" w:cs="Arial"/>
        </w:rPr>
      </w:pPr>
      <w:r w:rsidRPr="008653A1">
        <w:rPr>
          <w:rFonts w:ascii="Arial" w:hAnsi="Arial" w:cs="Arial"/>
        </w:rPr>
        <w:t>nie otwarto jego likwidacji ani nie ogłoszono upadłości.</w:t>
      </w:r>
    </w:p>
    <w:p w:rsidR="00595CCD" w:rsidRPr="008653A1" w:rsidRDefault="00595CCD" w:rsidP="009C3E75">
      <w:pPr>
        <w:pStyle w:val="Akapitzlist"/>
        <w:numPr>
          <w:ilvl w:val="1"/>
          <w:numId w:val="54"/>
        </w:numPr>
        <w:spacing w:after="0"/>
        <w:jc w:val="both"/>
        <w:rPr>
          <w:rFonts w:ascii="Arial" w:hAnsi="Arial" w:cs="Arial"/>
        </w:rPr>
      </w:pPr>
      <w:r w:rsidRPr="008653A1">
        <w:rPr>
          <w:rFonts w:ascii="Arial" w:hAnsi="Arial" w:cs="Arial"/>
        </w:rPr>
        <w:t xml:space="preserve">Dokumenty, o których mowa w pkt. 6.2.1. i 6.2.2.2., powinny być wystawione nie wcześniej niż 6 miesięcy przed upływem terminu składania ofert albo wniosków o </w:t>
      </w:r>
      <w:r w:rsidRPr="008653A1">
        <w:rPr>
          <w:rFonts w:ascii="Arial" w:hAnsi="Arial" w:cs="Arial"/>
        </w:rPr>
        <w:lastRenderedPageBreak/>
        <w:t>dopuszczenie do udziału w postępowaniu. Dokument, o którym mowa w pkt. 6.2.2.1., powinien być wystawiony nie wcześniej niż 3 miesiące przed upływem tego terminu.</w:t>
      </w:r>
    </w:p>
    <w:p w:rsidR="00595CCD" w:rsidRPr="008653A1" w:rsidRDefault="00595CCD" w:rsidP="009C3E75">
      <w:pPr>
        <w:pStyle w:val="Akapitzlist"/>
        <w:numPr>
          <w:ilvl w:val="1"/>
          <w:numId w:val="54"/>
        </w:numPr>
        <w:spacing w:after="0"/>
        <w:jc w:val="both"/>
        <w:rPr>
          <w:rFonts w:ascii="Arial" w:hAnsi="Arial" w:cs="Arial"/>
        </w:rPr>
      </w:pPr>
      <w:r w:rsidRPr="008653A1">
        <w:rPr>
          <w:rStyle w:val="alb"/>
          <w:rFonts w:ascii="Arial" w:hAnsi="Arial" w:cs="Arial"/>
        </w:rPr>
        <w:t xml:space="preserve"> </w:t>
      </w:r>
      <w:r w:rsidRPr="008653A1">
        <w:rPr>
          <w:rFonts w:ascii="Arial" w:hAnsi="Arial" w:cs="Arial"/>
        </w:rPr>
        <w:t>Jeżeli w kraju, w którym wykonawca ma siedzibę lub miejsce zamieszkania lub miejsce zamieszkania ma osoba, której dokument dotyczy, nie wydaje się dokumentów, o których mowa w pkt. 6.2,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Przepis pkt. 6.3. stosuje się.</w:t>
      </w:r>
    </w:p>
    <w:p w:rsidR="00595CCD" w:rsidRPr="008653A1" w:rsidRDefault="00595CCD" w:rsidP="009C3E75">
      <w:pPr>
        <w:pStyle w:val="Akapitzlist"/>
        <w:numPr>
          <w:ilvl w:val="1"/>
          <w:numId w:val="54"/>
        </w:numPr>
        <w:spacing w:after="0"/>
        <w:jc w:val="both"/>
        <w:rPr>
          <w:rFonts w:ascii="Arial" w:hAnsi="Arial" w:cs="Arial"/>
        </w:rPr>
      </w:pPr>
      <w:r w:rsidRPr="008653A1">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D41C67" w:rsidRPr="008653A1" w:rsidRDefault="00D41C67" w:rsidP="009C3E75">
      <w:pPr>
        <w:pStyle w:val="Akapitzlist"/>
        <w:numPr>
          <w:ilvl w:val="1"/>
          <w:numId w:val="54"/>
        </w:numPr>
        <w:spacing w:after="0"/>
        <w:jc w:val="both"/>
        <w:rPr>
          <w:rFonts w:ascii="Arial" w:hAnsi="Arial" w:cs="Arial"/>
        </w:rPr>
      </w:pPr>
      <w:r w:rsidRPr="008653A1">
        <w:rPr>
          <w:rFonts w:ascii="Arial" w:hAnsi="Arial" w:cs="Arial"/>
        </w:rPr>
        <w:t xml:space="preserve">Wykonawca mający siedzibę na terytorium Rzeczypospolitej Polskiej, w odniesieniu do osoby mającej miejsce zamieszkania poza terytorium Rzeczypospolitej Polskiej, której dotyczy dokument wskazany </w:t>
      </w:r>
      <w:r w:rsidRPr="00A23C20">
        <w:rPr>
          <w:rFonts w:ascii="Arial" w:hAnsi="Arial" w:cs="Arial"/>
        </w:rPr>
        <w:t xml:space="preserve">w pkt. 6.1.4., składa dokument, o którym mowa w pkt. 6.2.1., w zakresie określonym w </w:t>
      </w:r>
      <w:hyperlink r:id="rId28" w:anchor="/dokument/17074707#art%2824%29ust%281%29pkt%2814%29" w:history="1">
        <w:r w:rsidRPr="00A23C20">
          <w:rPr>
            <w:rStyle w:val="Hipercze"/>
            <w:rFonts w:ascii="Arial" w:hAnsi="Arial" w:cs="Arial"/>
            <w:color w:val="auto"/>
            <w:u w:val="none"/>
          </w:rPr>
          <w:t>art. 24 ust. 1 pkt 14</w:t>
        </w:r>
      </w:hyperlink>
      <w:r w:rsidRPr="00A23C20">
        <w:rPr>
          <w:rFonts w:ascii="Arial" w:hAnsi="Arial" w:cs="Arial"/>
        </w:rPr>
        <w:t xml:space="preserve"> i </w:t>
      </w:r>
      <w:hyperlink r:id="rId29" w:anchor="/dokument/17074707#art%2824%29ust%281%29pkt%2821%29" w:history="1">
        <w:r w:rsidRPr="00A23C20">
          <w:rPr>
            <w:rStyle w:val="Hipercze"/>
            <w:rFonts w:ascii="Arial" w:hAnsi="Arial" w:cs="Arial"/>
            <w:color w:val="auto"/>
            <w:u w:val="none"/>
          </w:rPr>
          <w:t>21</w:t>
        </w:r>
      </w:hyperlink>
      <w:r w:rsidRPr="00A23C20">
        <w:rPr>
          <w:rFonts w:ascii="Arial" w:hAnsi="Arial" w:cs="Arial"/>
        </w:rPr>
        <w:t xml:space="preserve"> oraz </w:t>
      </w:r>
      <w:hyperlink r:id="rId30" w:anchor="/dokument/17074707#art%2824%29ust%285%29pkt%286%29" w:history="1">
        <w:r w:rsidRPr="00A23C20">
          <w:rPr>
            <w:rStyle w:val="Hipercze"/>
            <w:rFonts w:ascii="Arial" w:hAnsi="Arial" w:cs="Arial"/>
            <w:color w:val="auto"/>
            <w:u w:val="none"/>
          </w:rPr>
          <w:t>ust. 5 pkt 6</w:t>
        </w:r>
      </w:hyperlink>
      <w:r w:rsidRPr="00A23C20">
        <w:rPr>
          <w:rFonts w:ascii="Arial" w:hAnsi="Arial" w:cs="Arial"/>
        </w:rPr>
        <w:t xml:space="preserve"> ustawy </w:t>
      </w:r>
      <w:proofErr w:type="spellStart"/>
      <w:r w:rsidRPr="00A23C20">
        <w:rPr>
          <w:rFonts w:ascii="Arial" w:hAnsi="Arial" w:cs="Arial"/>
        </w:rPr>
        <w:t>Pzp</w:t>
      </w:r>
      <w:proofErr w:type="spellEnd"/>
      <w:r w:rsidRPr="00A23C20">
        <w:rPr>
          <w:rFonts w:ascii="Arial" w:hAnsi="Arial" w:cs="Arial"/>
        </w:rPr>
        <w:t>. Jeżeli w kraju, w którym miejsce zamieszkania ma osoba, której dokument miał dotyczyć, nie wydaje się takich dokumentów, zastępuje się go dokumentem zawierającym oświadczenie tej osoby złożonym przed notariuszem</w:t>
      </w:r>
      <w:r w:rsidRPr="008653A1">
        <w:rPr>
          <w:rFonts w:ascii="Arial" w:hAnsi="Arial" w:cs="Arial"/>
        </w:rPr>
        <w:t xml:space="preserve"> lub przed organem sądowym, administracyjnym albo organem samorządu zawodowego lub gospodarczego właściwym ze względu na miejsce zamieszkania tej osoby. Dokumenty powinny być wystawione nie wcześniej niż 6 miesięcy przed upływem terminu składania ofert.</w:t>
      </w:r>
    </w:p>
    <w:p w:rsidR="00D41C67" w:rsidRPr="008653A1" w:rsidRDefault="00D41C67" w:rsidP="009C3E75">
      <w:pPr>
        <w:pStyle w:val="Akapitzlist"/>
        <w:numPr>
          <w:ilvl w:val="1"/>
          <w:numId w:val="54"/>
        </w:numPr>
        <w:spacing w:after="0"/>
        <w:jc w:val="both"/>
        <w:rPr>
          <w:rFonts w:ascii="Arial" w:hAnsi="Arial" w:cs="Arial"/>
        </w:rPr>
      </w:pPr>
      <w:r w:rsidRPr="008653A1">
        <w:rPr>
          <w:rFonts w:ascii="Arial" w:hAnsi="Arial" w:cs="Arial"/>
        </w:rPr>
        <w:t>W przypadku wątpliwości co do treści dokumentu złożonego przez wykonawcę, zamawiający może zwrócić się do właściwych organów kraju, w którym miejsce zamieszkania ma osoba, której dokument dotyczy, o udzielenie niezbędnych informacji dotyczących tego dokumentu.</w:t>
      </w:r>
    </w:p>
    <w:p w:rsidR="00D41C67" w:rsidRPr="008653A1" w:rsidRDefault="00D41C67" w:rsidP="009C3E75">
      <w:pPr>
        <w:pStyle w:val="Akapitzlist"/>
        <w:numPr>
          <w:ilvl w:val="1"/>
          <w:numId w:val="54"/>
        </w:numPr>
        <w:spacing w:after="0"/>
        <w:jc w:val="both"/>
        <w:rPr>
          <w:rFonts w:ascii="Arial" w:hAnsi="Arial" w:cs="Arial"/>
        </w:rPr>
      </w:pPr>
      <w:r w:rsidRPr="008653A1">
        <w:rPr>
          <w:rFonts w:ascii="Arial" w:hAnsi="Arial" w:cs="Arial"/>
        </w:rPr>
        <w:t xml:space="preserve">Zamawiający żąda od wykonawcy, który polega na zdolnościach lub sytuacji innych podmiotów na zasadach określonych </w:t>
      </w:r>
      <w:r w:rsidRPr="00750587">
        <w:rPr>
          <w:rFonts w:ascii="Arial" w:hAnsi="Arial" w:cs="Arial"/>
        </w:rPr>
        <w:t xml:space="preserve">w </w:t>
      </w:r>
      <w:hyperlink r:id="rId31" w:anchor="/dokument/17074707#art%2822%28a%29%29" w:history="1">
        <w:r w:rsidRPr="00750587">
          <w:rPr>
            <w:rStyle w:val="Hipercze"/>
            <w:rFonts w:ascii="Arial" w:hAnsi="Arial" w:cs="Arial"/>
            <w:color w:val="auto"/>
            <w:u w:val="none"/>
          </w:rPr>
          <w:t>art. 22a</w:t>
        </w:r>
      </w:hyperlink>
      <w:r w:rsidRPr="008653A1">
        <w:rPr>
          <w:rFonts w:ascii="Arial" w:hAnsi="Arial" w:cs="Arial"/>
        </w:rPr>
        <w:t xml:space="preserve"> ustawy </w:t>
      </w:r>
      <w:proofErr w:type="spellStart"/>
      <w:r w:rsidRPr="008653A1">
        <w:rPr>
          <w:rFonts w:ascii="Arial" w:hAnsi="Arial" w:cs="Arial"/>
        </w:rPr>
        <w:t>Pzp</w:t>
      </w:r>
      <w:proofErr w:type="spellEnd"/>
      <w:r w:rsidRPr="008653A1">
        <w:rPr>
          <w:rFonts w:ascii="Arial" w:hAnsi="Arial" w:cs="Arial"/>
        </w:rPr>
        <w:t>, przedstawienia w odniesieniu do tych podmiotów dokumentów wymienionych w pkt. 6.1.4.-6.1.12.</w:t>
      </w:r>
    </w:p>
    <w:p w:rsidR="00806E63" w:rsidRPr="008653A1" w:rsidRDefault="00595CCD" w:rsidP="009C3E75">
      <w:pPr>
        <w:pStyle w:val="Akapitzlist"/>
        <w:numPr>
          <w:ilvl w:val="1"/>
          <w:numId w:val="54"/>
        </w:numPr>
        <w:spacing w:after="0"/>
        <w:jc w:val="both"/>
        <w:rPr>
          <w:rFonts w:ascii="Arial" w:hAnsi="Arial" w:cs="Arial"/>
        </w:rPr>
      </w:pPr>
      <w:r w:rsidRPr="008653A1">
        <w:rPr>
          <w:rFonts w:ascii="Arial" w:hAnsi="Arial" w:cs="Arial"/>
        </w:rPr>
        <w:t xml:space="preserve">Jeżeli treść informacji przekazanych przez wykonawcę w JEDZ odpowiada zakresowi informacji, których zamawiający wymaga poprzez żądanie dokumentów, zamawiający może odstąpić od żądania tych dokumentów od wykonawcy. W takim przypadku dowodem spełniania przez wykonawcę warunków udziału w postępowaniu lub kryteriów selekcji oraz braku podstaw wykluczenia są odpowiednie informacje przekazane przez wykonawcę lub odpowiednio przez podmioty, na których zdolnościach lub sytuacji wykonawca polega na zasadach określonych w </w:t>
      </w:r>
      <w:hyperlink r:id="rId32" w:anchor="/dokument/17074707#art%2822%28a%29%29" w:history="1">
        <w:r w:rsidRPr="008653A1">
          <w:rPr>
            <w:rStyle w:val="Hipercze"/>
            <w:rFonts w:ascii="Arial" w:hAnsi="Arial" w:cs="Arial"/>
            <w:color w:val="auto"/>
          </w:rPr>
          <w:t>art. 22a</w:t>
        </w:r>
      </w:hyperlink>
      <w:r w:rsidRPr="008653A1">
        <w:rPr>
          <w:rFonts w:ascii="Arial" w:hAnsi="Arial" w:cs="Arial"/>
        </w:rPr>
        <w:t xml:space="preserve"> ustawy</w:t>
      </w:r>
      <w:r w:rsidR="00D41C67" w:rsidRPr="008653A1">
        <w:rPr>
          <w:rFonts w:ascii="Arial" w:hAnsi="Arial" w:cs="Arial"/>
        </w:rPr>
        <w:t xml:space="preserve"> </w:t>
      </w:r>
      <w:proofErr w:type="spellStart"/>
      <w:r w:rsidR="00D41C67" w:rsidRPr="008653A1">
        <w:rPr>
          <w:rFonts w:ascii="Arial" w:hAnsi="Arial" w:cs="Arial"/>
        </w:rPr>
        <w:t>Pzp</w:t>
      </w:r>
      <w:proofErr w:type="spellEnd"/>
      <w:r w:rsidRPr="008653A1">
        <w:rPr>
          <w:rFonts w:ascii="Arial" w:hAnsi="Arial" w:cs="Arial"/>
        </w:rPr>
        <w:t xml:space="preserve">, w </w:t>
      </w:r>
      <w:r w:rsidR="00D41C67" w:rsidRPr="008653A1">
        <w:rPr>
          <w:rFonts w:ascii="Arial" w:hAnsi="Arial" w:cs="Arial"/>
        </w:rPr>
        <w:t>JEDZ.</w:t>
      </w:r>
    </w:p>
    <w:p w:rsidR="00B973FF" w:rsidRPr="008653A1" w:rsidRDefault="00B973FF" w:rsidP="009C3E75">
      <w:pPr>
        <w:pStyle w:val="Akapitzlist"/>
        <w:numPr>
          <w:ilvl w:val="1"/>
          <w:numId w:val="54"/>
        </w:numPr>
        <w:spacing w:after="0"/>
        <w:jc w:val="both"/>
        <w:rPr>
          <w:rFonts w:ascii="Arial" w:hAnsi="Arial" w:cs="Arial"/>
        </w:rPr>
      </w:pPr>
      <w:r w:rsidRPr="008653A1">
        <w:rPr>
          <w:rFonts w:ascii="Arial" w:hAnsi="Arial" w:cs="Arial"/>
          <w:b/>
          <w:u w:val="single"/>
        </w:rPr>
        <w:t xml:space="preserve">Wykonawca w terminie 3 dni od dnia zamieszczenia na stronie internetowej informacji, o której mowa w art. 86 ust. 3 ustawy </w:t>
      </w:r>
      <w:proofErr w:type="spellStart"/>
      <w:r w:rsidRPr="008653A1">
        <w:rPr>
          <w:rFonts w:ascii="Arial" w:hAnsi="Arial" w:cs="Arial"/>
          <w:b/>
          <w:u w:val="single"/>
        </w:rPr>
        <w:t>Pzp</w:t>
      </w:r>
      <w:proofErr w:type="spellEnd"/>
      <w:r w:rsidRPr="008653A1">
        <w:rPr>
          <w:rFonts w:ascii="Arial" w:hAnsi="Arial" w:cs="Arial"/>
          <w:b/>
          <w:u w:val="single"/>
        </w:rPr>
        <w:t>,</w:t>
      </w:r>
      <w:r w:rsidRPr="008653A1">
        <w:rPr>
          <w:rFonts w:ascii="Arial" w:hAnsi="Arial" w:cs="Arial"/>
        </w:rPr>
        <w:t xml:space="preserve"> przekaże zamawiającemu oświadczenie o przynależności lub braku przynależności do tej samej grupy kapitałowej, o której mowa w art. 24 ust. 1 pkt 23 ustawy </w:t>
      </w:r>
      <w:proofErr w:type="spellStart"/>
      <w:r w:rsidRPr="008653A1">
        <w:rPr>
          <w:rFonts w:ascii="Arial" w:hAnsi="Arial" w:cs="Arial"/>
        </w:rPr>
        <w:t>Pzp</w:t>
      </w:r>
      <w:proofErr w:type="spellEnd"/>
      <w:r w:rsidRPr="008653A1">
        <w:rPr>
          <w:rFonts w:ascii="Arial" w:hAnsi="Arial" w:cs="Arial"/>
        </w:rPr>
        <w:t xml:space="preserve">. Wraz ze złożeniem </w:t>
      </w:r>
      <w:r w:rsidRPr="008653A1">
        <w:rPr>
          <w:rFonts w:ascii="Arial" w:hAnsi="Arial" w:cs="Arial"/>
        </w:rPr>
        <w:lastRenderedPageBreak/>
        <w:t xml:space="preserve">oświadczenia, Wykonawca może przedstawić dowody, że powiązania z innym wykonawcą nie prowadzą do zakłócenia konkurencji w postępowaniu o udzielenie zamówienia – wzór </w:t>
      </w:r>
      <w:r w:rsidR="004D7780" w:rsidRPr="008653A1">
        <w:rPr>
          <w:rFonts w:ascii="Arial" w:hAnsi="Arial" w:cs="Arial"/>
        </w:rPr>
        <w:t xml:space="preserve">oświadczenia </w:t>
      </w:r>
      <w:r w:rsidRPr="008653A1">
        <w:rPr>
          <w:rFonts w:ascii="Arial" w:hAnsi="Arial" w:cs="Arial"/>
        </w:rPr>
        <w:t xml:space="preserve">stanowi </w:t>
      </w:r>
      <w:r w:rsidR="0097015F">
        <w:rPr>
          <w:rFonts w:ascii="Arial" w:hAnsi="Arial" w:cs="Arial"/>
        </w:rPr>
        <w:t>załącznik</w:t>
      </w:r>
      <w:r w:rsidRPr="008653A1">
        <w:rPr>
          <w:rFonts w:ascii="Arial" w:hAnsi="Arial" w:cs="Arial"/>
        </w:rPr>
        <w:t xml:space="preserve"> do SIWZ.</w:t>
      </w:r>
    </w:p>
    <w:p w:rsidR="00B973FF" w:rsidRPr="008653A1" w:rsidRDefault="00B973FF" w:rsidP="009C3E75">
      <w:pPr>
        <w:pStyle w:val="Akapitzlist"/>
        <w:numPr>
          <w:ilvl w:val="1"/>
          <w:numId w:val="54"/>
        </w:numPr>
        <w:spacing w:after="0"/>
        <w:jc w:val="both"/>
        <w:rPr>
          <w:rFonts w:ascii="Arial" w:hAnsi="Arial" w:cs="Arial"/>
        </w:rPr>
      </w:pPr>
      <w:r w:rsidRPr="008653A1">
        <w:rPr>
          <w:rFonts w:ascii="Arial" w:hAnsi="Arial" w:cs="Arial"/>
        </w:rPr>
        <w:t>Dokumenty składane są w formie przewidzianej w rozporządzeniu Ministra Rozwoju z dnia 26 lipca 2016 w sprawie rodzajów dokumentów, jakich może żądać zamawiający od wykonawcy w postępowaniu o udzie</w:t>
      </w:r>
      <w:r w:rsidR="004D7780" w:rsidRPr="008653A1">
        <w:rPr>
          <w:rFonts w:ascii="Arial" w:hAnsi="Arial" w:cs="Arial"/>
        </w:rPr>
        <w:t>lenie zamówienia (Dz. U.</w:t>
      </w:r>
      <w:r w:rsidRPr="008653A1">
        <w:rPr>
          <w:rFonts w:ascii="Arial" w:hAnsi="Arial" w:cs="Arial"/>
        </w:rPr>
        <w:t xml:space="preserve"> poz. 1126), zwanym dalej: rozporządzeniem.</w:t>
      </w:r>
    </w:p>
    <w:p w:rsidR="00B973FF" w:rsidRPr="008653A1" w:rsidRDefault="00B973FF" w:rsidP="009C3E75">
      <w:pPr>
        <w:pStyle w:val="Akapitzlist"/>
        <w:numPr>
          <w:ilvl w:val="1"/>
          <w:numId w:val="54"/>
        </w:numPr>
        <w:spacing w:after="0"/>
        <w:jc w:val="both"/>
        <w:rPr>
          <w:rFonts w:ascii="Arial" w:hAnsi="Arial" w:cs="Arial"/>
        </w:rPr>
      </w:pPr>
      <w:r w:rsidRPr="008653A1">
        <w:rPr>
          <w:rFonts w:ascii="Arial" w:hAnsi="Arial" w:cs="Arial"/>
        </w:rPr>
        <w:t>Zamawiający może żądać przedstawienia oryginału lub notarialnie poświadczonej kopii dokumentów, o których mowa w rozporządzeniu, innych niż oświadczenia, wyłącznie wtedy, gdy złożona kopia dokumentu jest nieczytelna lub budzi wątpliwości co do jej prawdziwości.</w:t>
      </w:r>
    </w:p>
    <w:p w:rsidR="00B973FF" w:rsidRPr="008653A1" w:rsidRDefault="00B973FF" w:rsidP="009C3E75">
      <w:pPr>
        <w:pStyle w:val="Akapitzlist"/>
        <w:numPr>
          <w:ilvl w:val="1"/>
          <w:numId w:val="54"/>
        </w:numPr>
        <w:spacing w:after="0"/>
        <w:jc w:val="both"/>
        <w:rPr>
          <w:rFonts w:ascii="Arial" w:hAnsi="Arial" w:cs="Arial"/>
        </w:rPr>
      </w:pPr>
      <w:r w:rsidRPr="008653A1">
        <w:rPr>
          <w:rFonts w:ascii="Arial" w:hAnsi="Arial" w:cs="Arial"/>
        </w:rPr>
        <w:t>Dokumenty sporządzone w języku obcym są składane wraz z ich tłumaczeniem na język polski.</w:t>
      </w:r>
    </w:p>
    <w:p w:rsidR="00B973FF" w:rsidRPr="008653A1" w:rsidRDefault="00B973FF" w:rsidP="009C3E75">
      <w:pPr>
        <w:pStyle w:val="Akapitzlist"/>
        <w:numPr>
          <w:ilvl w:val="1"/>
          <w:numId w:val="54"/>
        </w:numPr>
        <w:spacing w:after="0"/>
        <w:jc w:val="both"/>
        <w:rPr>
          <w:rFonts w:ascii="Arial" w:hAnsi="Arial" w:cs="Arial"/>
        </w:rPr>
      </w:pPr>
      <w:r w:rsidRPr="008653A1">
        <w:rPr>
          <w:rFonts w:ascii="Arial" w:hAnsi="Arial" w:cs="Arial"/>
        </w:rPr>
        <w:t>Wykonawcy mogą wspólnie ubiegać się o udzielenie zamówienia.</w:t>
      </w:r>
    </w:p>
    <w:p w:rsidR="00B973FF" w:rsidRPr="008653A1" w:rsidRDefault="004D7780" w:rsidP="009C3E75">
      <w:pPr>
        <w:pStyle w:val="Akapitzlist"/>
        <w:numPr>
          <w:ilvl w:val="1"/>
          <w:numId w:val="54"/>
        </w:numPr>
        <w:spacing w:after="0"/>
        <w:jc w:val="both"/>
        <w:rPr>
          <w:rFonts w:ascii="Arial" w:hAnsi="Arial" w:cs="Arial"/>
        </w:rPr>
      </w:pPr>
      <w:r w:rsidRPr="008653A1">
        <w:rPr>
          <w:rFonts w:ascii="Arial" w:hAnsi="Arial" w:cs="Arial"/>
        </w:rPr>
        <w:t>W przypadku, o którym mowa w pkt</w:t>
      </w:r>
      <w:r w:rsidR="00B973FF" w:rsidRPr="008653A1">
        <w:rPr>
          <w:rFonts w:ascii="Arial" w:hAnsi="Arial" w:cs="Arial"/>
        </w:rPr>
        <w:t xml:space="preserve">. </w:t>
      </w:r>
      <w:r w:rsidR="009F66DE" w:rsidRPr="008653A1">
        <w:rPr>
          <w:rFonts w:ascii="Arial" w:hAnsi="Arial" w:cs="Arial"/>
        </w:rPr>
        <w:t>6.</w:t>
      </w:r>
      <w:r w:rsidRPr="008653A1">
        <w:rPr>
          <w:rFonts w:ascii="Arial" w:hAnsi="Arial" w:cs="Arial"/>
        </w:rPr>
        <w:t>14</w:t>
      </w:r>
      <w:r w:rsidR="00B973FF" w:rsidRPr="008653A1">
        <w:rPr>
          <w:rFonts w:ascii="Arial" w:hAnsi="Arial" w:cs="Arial"/>
        </w:rPr>
        <w:t>, Wykonawcy ustanawiają pełnomocnika do reprezentowania ich w postępowaniu o udzielenie zamówienia albo reprezentowania w postępowaniu i zawarcia umowy w sprawie zamówienia publicznego.</w:t>
      </w:r>
    </w:p>
    <w:p w:rsidR="00B973FF" w:rsidRDefault="00B973FF" w:rsidP="009C3E75">
      <w:pPr>
        <w:pStyle w:val="Akapitzlist"/>
        <w:numPr>
          <w:ilvl w:val="1"/>
          <w:numId w:val="54"/>
        </w:numPr>
        <w:spacing w:after="0"/>
        <w:jc w:val="both"/>
        <w:rPr>
          <w:rFonts w:ascii="Arial" w:hAnsi="Arial" w:cs="Arial"/>
        </w:rPr>
      </w:pPr>
      <w:r w:rsidRPr="008653A1">
        <w:rPr>
          <w:rFonts w:ascii="Arial" w:hAnsi="Arial" w:cs="Arial"/>
        </w:rPr>
        <w:t xml:space="preserve">Przepisy dotyczące Wykonawcy stosuje się odpowiednio do </w:t>
      </w:r>
      <w:r w:rsidR="004D7780" w:rsidRPr="008653A1">
        <w:rPr>
          <w:rFonts w:ascii="Arial" w:hAnsi="Arial" w:cs="Arial"/>
        </w:rPr>
        <w:t>Wykonawców, o których mowa w pkt</w:t>
      </w:r>
      <w:r w:rsidRPr="008653A1">
        <w:rPr>
          <w:rFonts w:ascii="Arial" w:hAnsi="Arial" w:cs="Arial"/>
        </w:rPr>
        <w:t xml:space="preserve">. </w:t>
      </w:r>
      <w:r w:rsidR="009F66DE" w:rsidRPr="008653A1">
        <w:rPr>
          <w:rFonts w:ascii="Arial" w:hAnsi="Arial" w:cs="Arial"/>
        </w:rPr>
        <w:t>6.</w:t>
      </w:r>
      <w:r w:rsidR="004D7780" w:rsidRPr="008653A1">
        <w:rPr>
          <w:rFonts w:ascii="Arial" w:hAnsi="Arial" w:cs="Arial"/>
        </w:rPr>
        <w:t>14</w:t>
      </w:r>
      <w:r w:rsidRPr="008653A1">
        <w:rPr>
          <w:rFonts w:ascii="Arial" w:hAnsi="Arial" w:cs="Arial"/>
        </w:rPr>
        <w:t>.</w:t>
      </w:r>
    </w:p>
    <w:p w:rsidR="005D2BBA" w:rsidRPr="00750587" w:rsidRDefault="00A8025D" w:rsidP="005D2BBA">
      <w:pPr>
        <w:pStyle w:val="Akapitzlist"/>
        <w:numPr>
          <w:ilvl w:val="1"/>
          <w:numId w:val="54"/>
        </w:numPr>
        <w:spacing w:after="0"/>
        <w:jc w:val="both"/>
        <w:rPr>
          <w:rFonts w:ascii="Arial" w:hAnsi="Arial" w:cs="Arial"/>
          <w:b/>
        </w:rPr>
      </w:pPr>
      <w:r w:rsidRPr="00750587">
        <w:rPr>
          <w:rFonts w:ascii="Arial" w:hAnsi="Arial" w:cs="Arial"/>
          <w:b/>
        </w:rPr>
        <w:t xml:space="preserve">Zamawiający informuje, że zgodnie z art. 24 aa ustawy </w:t>
      </w:r>
      <w:proofErr w:type="spellStart"/>
      <w:r w:rsidRPr="00750587">
        <w:rPr>
          <w:rFonts w:ascii="Arial" w:hAnsi="Arial" w:cs="Arial"/>
          <w:b/>
        </w:rPr>
        <w:t>Pzp</w:t>
      </w:r>
      <w:proofErr w:type="spellEnd"/>
      <w:r w:rsidRPr="00750587">
        <w:rPr>
          <w:rFonts w:ascii="Arial" w:hAnsi="Arial" w:cs="Arial"/>
          <w:b/>
        </w:rPr>
        <w:t xml:space="preserve">, </w:t>
      </w:r>
      <w:r w:rsidR="005D2BBA" w:rsidRPr="00750587">
        <w:rPr>
          <w:rFonts w:ascii="Arial" w:hAnsi="Arial" w:cs="Arial"/>
          <w:b/>
        </w:rPr>
        <w:t>najpierw dokona oceny ofert, a następnie zbada, czy wykonawca, którego oferta została oceniona jako najkorzystniejsza, nie podlega wykluczeniu oraz spełnia warunki udziału w postępowaniu.</w:t>
      </w:r>
    </w:p>
    <w:p w:rsidR="00B848D0" w:rsidRPr="008653A1" w:rsidRDefault="00B848D0" w:rsidP="008653A1">
      <w:pPr>
        <w:spacing w:after="0"/>
        <w:jc w:val="both"/>
        <w:rPr>
          <w:rFonts w:ascii="Arial" w:eastAsia="Calibri" w:hAnsi="Arial" w:cs="Arial"/>
          <w:b/>
        </w:rPr>
      </w:pPr>
    </w:p>
    <w:p w:rsidR="00143ED4" w:rsidRPr="00143ED4" w:rsidRDefault="00143ED4" w:rsidP="009C3E75">
      <w:pPr>
        <w:pStyle w:val="Akapitzlist"/>
        <w:numPr>
          <w:ilvl w:val="0"/>
          <w:numId w:val="54"/>
        </w:numPr>
        <w:spacing w:after="0"/>
        <w:jc w:val="both"/>
        <w:rPr>
          <w:rFonts w:ascii="Arial" w:hAnsi="Arial" w:cs="Arial"/>
          <w:b/>
        </w:rPr>
      </w:pPr>
      <w:r w:rsidRPr="00143ED4">
        <w:rPr>
          <w:rFonts w:ascii="Arial" w:hAnsi="Arial" w:cs="Arial"/>
          <w:b/>
        </w:rPr>
        <w:t> INFORMACJE O SPOSOBIE POROZUMIEWANIA SIĘ ZAMAWIAJĄCEGO Z WYKONAWCAMI ORAZ PRZEKAZYW</w:t>
      </w:r>
      <w:r>
        <w:rPr>
          <w:rFonts w:ascii="Arial" w:hAnsi="Arial" w:cs="Arial"/>
          <w:b/>
        </w:rPr>
        <w:t>ANIA OŚWIADCZEŃ LUB DOKUMENTÓW</w:t>
      </w:r>
      <w:r w:rsidRPr="00143ED4">
        <w:rPr>
          <w:rFonts w:ascii="Arial" w:hAnsi="Arial" w:cs="Arial"/>
          <w:b/>
        </w:rPr>
        <w:t>, A TAKŻE WSKAZANIE OSÓB UPRAWNIONYCH DO POROZUMIEWANIA SIĘ Z WYKONAWCAMI</w:t>
      </w:r>
    </w:p>
    <w:p w:rsidR="00673C43" w:rsidRPr="008653A1" w:rsidRDefault="00673C43" w:rsidP="008653A1">
      <w:pPr>
        <w:pStyle w:val="Akapitzlist"/>
        <w:spacing w:after="0"/>
        <w:ind w:left="360"/>
        <w:jc w:val="both"/>
        <w:rPr>
          <w:rFonts w:ascii="Arial" w:hAnsi="Arial" w:cs="Arial"/>
          <w:b/>
        </w:rPr>
      </w:pPr>
    </w:p>
    <w:p w:rsidR="00A82CDE" w:rsidRPr="008653A1" w:rsidRDefault="00A82CDE" w:rsidP="009C3E75">
      <w:pPr>
        <w:pStyle w:val="Akapitzlist"/>
        <w:numPr>
          <w:ilvl w:val="1"/>
          <w:numId w:val="57"/>
        </w:numPr>
        <w:spacing w:after="0"/>
        <w:ind w:left="709" w:hanging="709"/>
        <w:jc w:val="both"/>
        <w:rPr>
          <w:rFonts w:ascii="Arial" w:hAnsi="Arial" w:cs="Arial"/>
          <w:b/>
        </w:rPr>
      </w:pPr>
      <w:r w:rsidRPr="008653A1">
        <w:rPr>
          <w:rFonts w:ascii="Arial" w:hAnsi="Arial" w:cs="Arial"/>
          <w:color w:val="000000"/>
        </w:rPr>
        <w:t>Postępowanie o udzielenie zamówienia prowadzi się w formie pisemnej.</w:t>
      </w:r>
    </w:p>
    <w:p w:rsidR="009F66DE" w:rsidRPr="008653A1" w:rsidRDefault="009F66DE" w:rsidP="009C3E75">
      <w:pPr>
        <w:pStyle w:val="Akapitzlist"/>
        <w:numPr>
          <w:ilvl w:val="1"/>
          <w:numId w:val="57"/>
        </w:numPr>
        <w:spacing w:after="0"/>
        <w:ind w:left="709" w:hanging="709"/>
        <w:jc w:val="both"/>
        <w:rPr>
          <w:rFonts w:ascii="Arial" w:hAnsi="Arial" w:cs="Arial"/>
          <w:b/>
        </w:rPr>
      </w:pPr>
      <w:r w:rsidRPr="008653A1">
        <w:rPr>
          <w:rFonts w:ascii="Arial" w:hAnsi="Arial" w:cs="Arial"/>
        </w:rPr>
        <w:t>W postępowaniu o udzielenie zamówienia o</w:t>
      </w:r>
      <w:r w:rsidR="00F10C56" w:rsidRPr="008653A1">
        <w:rPr>
          <w:rFonts w:ascii="Arial" w:hAnsi="Arial" w:cs="Arial"/>
        </w:rPr>
        <w:t>świadczenia, wnioski, zawiadomienia oraz informacje</w:t>
      </w:r>
      <w:r w:rsidRPr="008653A1">
        <w:rPr>
          <w:rFonts w:ascii="Arial" w:hAnsi="Arial" w:cs="Arial"/>
        </w:rPr>
        <w:t>,</w:t>
      </w:r>
      <w:r w:rsidR="00F10C56" w:rsidRPr="008653A1">
        <w:rPr>
          <w:rFonts w:ascii="Arial" w:hAnsi="Arial" w:cs="Arial"/>
        </w:rPr>
        <w:t xml:space="preserve"> Zamawiający i Wykonawca przekazują</w:t>
      </w:r>
      <w:r w:rsidRPr="008653A1">
        <w:rPr>
          <w:rFonts w:ascii="Arial" w:hAnsi="Arial" w:cs="Arial"/>
        </w:rPr>
        <w:t>:</w:t>
      </w:r>
    </w:p>
    <w:p w:rsidR="009F66DE" w:rsidRPr="008653A1" w:rsidRDefault="009F66DE" w:rsidP="009C3E75">
      <w:pPr>
        <w:pStyle w:val="Akapitzlist"/>
        <w:numPr>
          <w:ilvl w:val="2"/>
          <w:numId w:val="57"/>
        </w:numPr>
        <w:spacing w:after="0"/>
        <w:jc w:val="both"/>
        <w:rPr>
          <w:rFonts w:ascii="Arial" w:hAnsi="Arial" w:cs="Arial"/>
          <w:b/>
        </w:rPr>
      </w:pPr>
      <w:r w:rsidRPr="008653A1">
        <w:rPr>
          <w:rFonts w:ascii="Arial" w:hAnsi="Arial" w:cs="Arial"/>
        </w:rPr>
        <w:t>pisemnie</w:t>
      </w:r>
      <w:r w:rsidR="00F10C56" w:rsidRPr="008653A1">
        <w:rPr>
          <w:rFonts w:ascii="Arial" w:hAnsi="Arial" w:cs="Arial"/>
        </w:rPr>
        <w:t xml:space="preserve"> za pośrednictwem operatora pocztowego w rozumieniu ustawy z </w:t>
      </w:r>
      <w:r w:rsidRPr="008653A1">
        <w:rPr>
          <w:rFonts w:ascii="Arial" w:hAnsi="Arial" w:cs="Arial"/>
        </w:rPr>
        <w:t xml:space="preserve">dnia </w:t>
      </w:r>
      <w:r w:rsidR="00F10C56" w:rsidRPr="008653A1">
        <w:rPr>
          <w:rFonts w:ascii="Arial" w:hAnsi="Arial" w:cs="Arial"/>
        </w:rPr>
        <w:t xml:space="preserve">23 listopada 2012 </w:t>
      </w:r>
      <w:r w:rsidRPr="008653A1">
        <w:rPr>
          <w:rFonts w:ascii="Arial" w:hAnsi="Arial" w:cs="Arial"/>
        </w:rPr>
        <w:t>r. – Prawo pocztowe (</w:t>
      </w:r>
      <w:r w:rsidR="00F10C56" w:rsidRPr="008653A1">
        <w:rPr>
          <w:rFonts w:ascii="Arial" w:hAnsi="Arial" w:cs="Arial"/>
        </w:rPr>
        <w:t>Dz.U z 2016 r., poz. 1113), osobiście, za pośrednictwem posłańca,</w:t>
      </w:r>
      <w:r w:rsidRPr="008653A1">
        <w:rPr>
          <w:rFonts w:ascii="Arial" w:hAnsi="Arial" w:cs="Arial"/>
        </w:rPr>
        <w:t xml:space="preserve"> lub</w:t>
      </w:r>
    </w:p>
    <w:p w:rsidR="009F66DE" w:rsidRPr="008653A1" w:rsidRDefault="00F10C56" w:rsidP="009C3E75">
      <w:pPr>
        <w:pStyle w:val="Akapitzlist"/>
        <w:numPr>
          <w:ilvl w:val="2"/>
          <w:numId w:val="57"/>
        </w:numPr>
        <w:spacing w:after="0"/>
        <w:jc w:val="both"/>
        <w:rPr>
          <w:rFonts w:ascii="Arial" w:hAnsi="Arial" w:cs="Arial"/>
          <w:b/>
        </w:rPr>
      </w:pPr>
      <w:r w:rsidRPr="008653A1">
        <w:rPr>
          <w:rFonts w:ascii="Arial" w:hAnsi="Arial" w:cs="Arial"/>
        </w:rPr>
        <w:t xml:space="preserve">faksu </w:t>
      </w:r>
      <w:r w:rsidR="009F66DE" w:rsidRPr="008653A1">
        <w:rPr>
          <w:rFonts w:ascii="Arial" w:hAnsi="Arial" w:cs="Arial"/>
        </w:rPr>
        <w:t xml:space="preserve">pod numerem: +48 77 </w:t>
      </w:r>
      <w:r w:rsidR="009F66DE" w:rsidRPr="008653A1">
        <w:rPr>
          <w:rFonts w:ascii="Arial" w:eastAsia="Arial Unicode MS" w:hAnsi="Arial" w:cs="Arial"/>
          <w:bCs/>
          <w:lang w:bidi="en-US"/>
        </w:rPr>
        <w:t>45 26 231, lub</w:t>
      </w:r>
    </w:p>
    <w:p w:rsidR="00F10C56" w:rsidRPr="008653A1" w:rsidRDefault="00F10C56" w:rsidP="009C3E75">
      <w:pPr>
        <w:pStyle w:val="Akapitzlist"/>
        <w:numPr>
          <w:ilvl w:val="2"/>
          <w:numId w:val="57"/>
        </w:numPr>
        <w:spacing w:after="0"/>
        <w:jc w:val="both"/>
        <w:rPr>
          <w:rStyle w:val="Hipercze"/>
          <w:rFonts w:ascii="Arial" w:hAnsi="Arial" w:cs="Arial"/>
          <w:b/>
          <w:color w:val="auto"/>
          <w:u w:val="none"/>
        </w:rPr>
      </w:pPr>
      <w:r w:rsidRPr="008653A1">
        <w:rPr>
          <w:rFonts w:ascii="Arial" w:hAnsi="Arial" w:cs="Arial"/>
        </w:rPr>
        <w:t xml:space="preserve">przy użyciu środków komunikacji elektronicznej w rozumieniu ustawy z </w:t>
      </w:r>
      <w:r w:rsidR="009F66DE" w:rsidRPr="008653A1">
        <w:rPr>
          <w:rFonts w:ascii="Arial" w:hAnsi="Arial" w:cs="Arial"/>
        </w:rPr>
        <w:t xml:space="preserve">dnia </w:t>
      </w:r>
      <w:r w:rsidR="009F66DE" w:rsidRPr="008653A1">
        <w:rPr>
          <w:rFonts w:ascii="Arial" w:hAnsi="Arial" w:cs="Arial"/>
        </w:rPr>
        <w:br/>
      </w:r>
      <w:r w:rsidRPr="008653A1">
        <w:rPr>
          <w:rFonts w:ascii="Arial" w:hAnsi="Arial" w:cs="Arial"/>
        </w:rPr>
        <w:t>18 lipca 2002 r. o świadczeniu</w:t>
      </w:r>
      <w:r w:rsidR="009F66DE" w:rsidRPr="008653A1">
        <w:rPr>
          <w:rFonts w:ascii="Arial" w:hAnsi="Arial" w:cs="Arial"/>
        </w:rPr>
        <w:t xml:space="preserve"> usług drogą elektroniczną (</w:t>
      </w:r>
      <w:r w:rsidRPr="008653A1">
        <w:rPr>
          <w:rFonts w:ascii="Arial" w:hAnsi="Arial" w:cs="Arial"/>
        </w:rPr>
        <w:t>Dz. U. z 2016 r., poz. 1030), w tym poczty elekt</w:t>
      </w:r>
      <w:r w:rsidR="00A82CDE" w:rsidRPr="008653A1">
        <w:rPr>
          <w:rFonts w:ascii="Arial" w:hAnsi="Arial" w:cs="Arial"/>
        </w:rPr>
        <w:t xml:space="preserve">ronicznej </w:t>
      </w:r>
      <w:r w:rsidRPr="008653A1">
        <w:rPr>
          <w:rFonts w:ascii="Arial" w:hAnsi="Arial" w:cs="Arial"/>
        </w:rPr>
        <w:t>na adres:</w:t>
      </w:r>
      <w:r w:rsidR="009F66DE" w:rsidRPr="008653A1">
        <w:rPr>
          <w:rFonts w:ascii="Arial" w:hAnsi="Arial" w:cs="Arial"/>
        </w:rPr>
        <w:t xml:space="preserve"> </w:t>
      </w:r>
      <w:hyperlink r:id="rId33" w:history="1">
        <w:r w:rsidR="00673C43" w:rsidRPr="008653A1">
          <w:rPr>
            <w:rStyle w:val="Hipercze"/>
            <w:rFonts w:ascii="Arial" w:hAnsi="Arial" w:cs="Arial"/>
            <w:color w:val="auto"/>
          </w:rPr>
          <w:t>Magdalena.Spychalska.opole@rdos.gov.pl</w:t>
        </w:r>
      </w:hyperlink>
      <w:r w:rsidR="00A82CDE" w:rsidRPr="008653A1">
        <w:rPr>
          <w:rStyle w:val="Hipercze"/>
          <w:rFonts w:ascii="Arial" w:hAnsi="Arial" w:cs="Arial"/>
          <w:color w:val="auto"/>
        </w:rPr>
        <w:t>.</w:t>
      </w:r>
    </w:p>
    <w:p w:rsidR="00A82CDE" w:rsidRPr="008653A1" w:rsidRDefault="00A82CDE" w:rsidP="009C3E75">
      <w:pPr>
        <w:pStyle w:val="Akapitzlist"/>
        <w:numPr>
          <w:ilvl w:val="1"/>
          <w:numId w:val="57"/>
        </w:numPr>
        <w:spacing w:after="0"/>
        <w:ind w:left="709" w:hanging="709"/>
        <w:jc w:val="both"/>
        <w:rPr>
          <w:rFonts w:ascii="Arial" w:hAnsi="Arial" w:cs="Arial"/>
          <w:b/>
        </w:rPr>
      </w:pPr>
      <w:r w:rsidRPr="008653A1">
        <w:rPr>
          <w:rFonts w:ascii="Arial" w:hAnsi="Arial" w:cs="Arial"/>
          <w:color w:val="000000"/>
        </w:rPr>
        <w:t xml:space="preserve">Forma faksu lub elektroniczna jest niedopuszczalna do następujących czynności wymagających pod rygorem nieważności formy pisemnej: </w:t>
      </w:r>
    </w:p>
    <w:p w:rsidR="00191F41" w:rsidRPr="008653A1" w:rsidRDefault="00A82CDE" w:rsidP="009C3E75">
      <w:pPr>
        <w:pStyle w:val="Akapitzlist"/>
        <w:numPr>
          <w:ilvl w:val="2"/>
          <w:numId w:val="57"/>
        </w:numPr>
        <w:spacing w:after="0"/>
        <w:jc w:val="both"/>
        <w:rPr>
          <w:rFonts w:ascii="Arial" w:hAnsi="Arial" w:cs="Arial"/>
          <w:b/>
        </w:rPr>
      </w:pPr>
      <w:r w:rsidRPr="008653A1">
        <w:rPr>
          <w:rFonts w:ascii="Arial" w:hAnsi="Arial" w:cs="Arial"/>
          <w:color w:val="000000"/>
        </w:rPr>
        <w:t>złożenia oferty;</w:t>
      </w:r>
    </w:p>
    <w:p w:rsidR="00A82CDE" w:rsidRPr="008653A1" w:rsidRDefault="00A82CDE" w:rsidP="009C3E75">
      <w:pPr>
        <w:pStyle w:val="Akapitzlist"/>
        <w:numPr>
          <w:ilvl w:val="2"/>
          <w:numId w:val="57"/>
        </w:numPr>
        <w:spacing w:after="0"/>
        <w:jc w:val="both"/>
        <w:rPr>
          <w:rFonts w:ascii="Arial" w:hAnsi="Arial" w:cs="Arial"/>
          <w:b/>
        </w:rPr>
      </w:pPr>
      <w:r w:rsidRPr="008653A1">
        <w:rPr>
          <w:rFonts w:ascii="Arial" w:hAnsi="Arial" w:cs="Arial"/>
          <w:color w:val="000000"/>
        </w:rPr>
        <w:t xml:space="preserve">zmiany oferty; </w:t>
      </w:r>
    </w:p>
    <w:p w:rsidR="00191F41" w:rsidRPr="008653A1" w:rsidRDefault="00A82CDE" w:rsidP="009C3E75">
      <w:pPr>
        <w:pStyle w:val="Akapitzlist"/>
        <w:numPr>
          <w:ilvl w:val="2"/>
          <w:numId w:val="57"/>
        </w:numPr>
        <w:spacing w:after="0"/>
        <w:jc w:val="both"/>
        <w:rPr>
          <w:rFonts w:ascii="Arial" w:hAnsi="Arial" w:cs="Arial"/>
          <w:b/>
        </w:rPr>
      </w:pPr>
      <w:r w:rsidRPr="008653A1">
        <w:rPr>
          <w:rFonts w:ascii="Arial" w:hAnsi="Arial" w:cs="Arial"/>
          <w:color w:val="000000"/>
        </w:rPr>
        <w:t>powiadomienia Zamawiającego o wycofaniu złożonej przez Wykonawcę oferty;</w:t>
      </w:r>
    </w:p>
    <w:p w:rsidR="00191F41" w:rsidRPr="008653A1" w:rsidRDefault="00A82CDE" w:rsidP="009C3E75">
      <w:pPr>
        <w:pStyle w:val="Akapitzlist"/>
        <w:numPr>
          <w:ilvl w:val="2"/>
          <w:numId w:val="57"/>
        </w:numPr>
        <w:spacing w:after="0"/>
        <w:jc w:val="both"/>
        <w:rPr>
          <w:rFonts w:ascii="Arial" w:hAnsi="Arial" w:cs="Arial"/>
          <w:b/>
        </w:rPr>
      </w:pPr>
      <w:r w:rsidRPr="008653A1">
        <w:rPr>
          <w:rFonts w:ascii="Arial" w:hAnsi="Arial" w:cs="Arial"/>
          <w:color w:val="000000"/>
        </w:rPr>
        <w:lastRenderedPageBreak/>
        <w:t xml:space="preserve">złożenia oświadczeń lub dokumentów potwierdzających okoliczności, o których mowa w art. 25 ust. 1 ustawy </w:t>
      </w:r>
      <w:proofErr w:type="spellStart"/>
      <w:r w:rsidRPr="008653A1">
        <w:rPr>
          <w:rFonts w:ascii="Arial" w:hAnsi="Arial" w:cs="Arial"/>
          <w:color w:val="000000"/>
        </w:rPr>
        <w:t>Pzp</w:t>
      </w:r>
      <w:proofErr w:type="spellEnd"/>
      <w:r w:rsidRPr="008653A1">
        <w:rPr>
          <w:rFonts w:ascii="Arial" w:hAnsi="Arial" w:cs="Arial"/>
          <w:color w:val="000000"/>
        </w:rPr>
        <w:t xml:space="preserve">, w odpowiedzi na wezwanie Zamawiającego z art. 26 ust. 1 ustawy </w:t>
      </w:r>
      <w:proofErr w:type="spellStart"/>
      <w:r w:rsidRPr="008653A1">
        <w:rPr>
          <w:rFonts w:ascii="Arial" w:hAnsi="Arial" w:cs="Arial"/>
          <w:color w:val="000000"/>
        </w:rPr>
        <w:t>Pzp</w:t>
      </w:r>
      <w:proofErr w:type="spellEnd"/>
      <w:r w:rsidRPr="008653A1">
        <w:rPr>
          <w:rFonts w:ascii="Arial" w:hAnsi="Arial" w:cs="Arial"/>
          <w:color w:val="000000"/>
        </w:rPr>
        <w:t>;</w:t>
      </w:r>
    </w:p>
    <w:p w:rsidR="00191F41" w:rsidRPr="008653A1" w:rsidRDefault="00A82CDE" w:rsidP="009C3E75">
      <w:pPr>
        <w:pStyle w:val="Akapitzlist"/>
        <w:numPr>
          <w:ilvl w:val="2"/>
          <w:numId w:val="57"/>
        </w:numPr>
        <w:spacing w:after="0"/>
        <w:jc w:val="both"/>
        <w:rPr>
          <w:rFonts w:ascii="Arial" w:hAnsi="Arial" w:cs="Arial"/>
          <w:b/>
        </w:rPr>
      </w:pPr>
      <w:r w:rsidRPr="008653A1">
        <w:rPr>
          <w:rFonts w:ascii="Arial" w:hAnsi="Arial" w:cs="Arial"/>
          <w:color w:val="000000"/>
        </w:rPr>
        <w:t xml:space="preserve">złożenia, uzupełnienia lub poprawienia oświadczenia, o których mowa w art. 25a ust. 1 ustawy </w:t>
      </w:r>
      <w:proofErr w:type="spellStart"/>
      <w:r w:rsidRPr="008653A1">
        <w:rPr>
          <w:rFonts w:ascii="Arial" w:hAnsi="Arial" w:cs="Arial"/>
          <w:color w:val="000000"/>
        </w:rPr>
        <w:t>Pzp</w:t>
      </w:r>
      <w:proofErr w:type="spellEnd"/>
      <w:r w:rsidRPr="008653A1">
        <w:rPr>
          <w:rFonts w:ascii="Arial" w:hAnsi="Arial" w:cs="Arial"/>
          <w:color w:val="000000"/>
        </w:rPr>
        <w:t xml:space="preserve">, oświadczeń lub dokumentów potwierdzających okoliczności, o których mowa w art. 25 ust. 1 ustawy </w:t>
      </w:r>
      <w:proofErr w:type="spellStart"/>
      <w:r w:rsidRPr="008653A1">
        <w:rPr>
          <w:rFonts w:ascii="Arial" w:hAnsi="Arial" w:cs="Arial"/>
          <w:color w:val="000000"/>
        </w:rPr>
        <w:t>Pzp</w:t>
      </w:r>
      <w:proofErr w:type="spellEnd"/>
      <w:r w:rsidRPr="008653A1">
        <w:rPr>
          <w:rFonts w:ascii="Arial" w:hAnsi="Arial" w:cs="Arial"/>
          <w:color w:val="000000"/>
        </w:rPr>
        <w:t xml:space="preserve">, lub innych dokumentów niezbędnych do przeprowadzenia postępowania, w odpowiedzi na wezwanie Zamawiającego z art. 26 ust. 3 ustawy </w:t>
      </w:r>
      <w:proofErr w:type="spellStart"/>
      <w:r w:rsidRPr="008653A1">
        <w:rPr>
          <w:rFonts w:ascii="Arial" w:hAnsi="Arial" w:cs="Arial"/>
          <w:color w:val="000000"/>
        </w:rPr>
        <w:t>Pzp</w:t>
      </w:r>
      <w:proofErr w:type="spellEnd"/>
      <w:r w:rsidRPr="008653A1">
        <w:rPr>
          <w:rFonts w:ascii="Arial" w:hAnsi="Arial" w:cs="Arial"/>
          <w:color w:val="000000"/>
        </w:rPr>
        <w:t>;</w:t>
      </w:r>
    </w:p>
    <w:p w:rsidR="00191F41" w:rsidRPr="008653A1" w:rsidRDefault="00A82CDE" w:rsidP="009C3E75">
      <w:pPr>
        <w:pStyle w:val="Akapitzlist"/>
        <w:numPr>
          <w:ilvl w:val="2"/>
          <w:numId w:val="57"/>
        </w:numPr>
        <w:spacing w:after="0"/>
        <w:jc w:val="both"/>
        <w:rPr>
          <w:rFonts w:ascii="Arial" w:hAnsi="Arial" w:cs="Arial"/>
          <w:b/>
        </w:rPr>
      </w:pPr>
      <w:r w:rsidRPr="008653A1">
        <w:rPr>
          <w:rFonts w:ascii="Arial" w:hAnsi="Arial" w:cs="Arial"/>
          <w:color w:val="000000"/>
        </w:rPr>
        <w:t xml:space="preserve"> złożenia pełnomocnictw, w odpowiedzi na wezwanie z art. 26 ust. 3a ustawy </w:t>
      </w:r>
      <w:proofErr w:type="spellStart"/>
      <w:r w:rsidRPr="008653A1">
        <w:rPr>
          <w:rFonts w:ascii="Arial" w:hAnsi="Arial" w:cs="Arial"/>
          <w:color w:val="000000"/>
        </w:rPr>
        <w:t>Pzp</w:t>
      </w:r>
      <w:proofErr w:type="spellEnd"/>
      <w:r w:rsidRPr="008653A1">
        <w:rPr>
          <w:rFonts w:ascii="Arial" w:hAnsi="Arial" w:cs="Arial"/>
          <w:color w:val="000000"/>
        </w:rPr>
        <w:t>.</w:t>
      </w:r>
    </w:p>
    <w:p w:rsidR="00191F41" w:rsidRPr="008653A1" w:rsidRDefault="00191F41" w:rsidP="009C3E75">
      <w:pPr>
        <w:pStyle w:val="Akapitzlist"/>
        <w:numPr>
          <w:ilvl w:val="1"/>
          <w:numId w:val="57"/>
        </w:numPr>
        <w:spacing w:after="0"/>
        <w:ind w:left="567" w:hanging="567"/>
        <w:jc w:val="both"/>
        <w:rPr>
          <w:rFonts w:ascii="Arial" w:hAnsi="Arial" w:cs="Arial"/>
          <w:b/>
        </w:rPr>
      </w:pPr>
      <w:r w:rsidRPr="008653A1">
        <w:rPr>
          <w:rFonts w:ascii="Arial" w:hAnsi="Arial" w:cs="Arial"/>
        </w:rPr>
        <w:t xml:space="preserve">Jeżeli Zamawiający lub Wykonawca przekazują oświadczenia, wnioski, zawiadomienia oraz informacje za pośrednictwem faksu lub przy użyciu środków komunikacji, każda ze stron na żądanie drugiej strony niezwłocznie potwierdza fakt ich otrzymania. </w:t>
      </w:r>
    </w:p>
    <w:p w:rsidR="00B848D0" w:rsidRPr="008653A1" w:rsidRDefault="00B848D0" w:rsidP="009C3E75">
      <w:pPr>
        <w:pStyle w:val="Akapitzlist"/>
        <w:numPr>
          <w:ilvl w:val="1"/>
          <w:numId w:val="57"/>
        </w:numPr>
        <w:spacing w:after="0"/>
        <w:ind w:left="567" w:hanging="567"/>
        <w:jc w:val="both"/>
        <w:rPr>
          <w:rFonts w:ascii="Arial" w:hAnsi="Arial" w:cs="Arial"/>
          <w:b/>
        </w:rPr>
      </w:pPr>
      <w:r w:rsidRPr="008653A1">
        <w:rPr>
          <w:rFonts w:ascii="Arial" w:hAnsi="Arial" w:cs="Arial"/>
        </w:rPr>
        <w:t xml:space="preserve">Zamawiający wyznacza do kontaktowania się z Wykonawcami: w sprawach przedmiotu zamówienia – </w:t>
      </w:r>
      <w:r w:rsidR="00806317" w:rsidRPr="008653A1">
        <w:rPr>
          <w:rFonts w:ascii="Arial" w:hAnsi="Arial" w:cs="Arial"/>
        </w:rPr>
        <w:t xml:space="preserve">Karolina Olszanowska - </w:t>
      </w:r>
      <w:proofErr w:type="spellStart"/>
      <w:r w:rsidR="00806317" w:rsidRPr="008653A1">
        <w:rPr>
          <w:rFonts w:ascii="Arial" w:hAnsi="Arial" w:cs="Arial"/>
        </w:rPr>
        <w:t>Kuńka</w:t>
      </w:r>
      <w:proofErr w:type="spellEnd"/>
      <w:r w:rsidRPr="008653A1">
        <w:rPr>
          <w:rFonts w:ascii="Arial" w:hAnsi="Arial" w:cs="Arial"/>
        </w:rPr>
        <w:t xml:space="preserve"> - tel. 77 </w:t>
      </w:r>
      <w:r w:rsidR="00806317" w:rsidRPr="008653A1">
        <w:rPr>
          <w:rFonts w:ascii="Arial" w:hAnsi="Arial" w:cs="Arial"/>
        </w:rPr>
        <w:t>45 26</w:t>
      </w:r>
      <w:r w:rsidR="00750587">
        <w:rPr>
          <w:rFonts w:ascii="Arial" w:hAnsi="Arial" w:cs="Arial"/>
        </w:rPr>
        <w:t> </w:t>
      </w:r>
      <w:r w:rsidR="00806317" w:rsidRPr="008653A1">
        <w:rPr>
          <w:rFonts w:ascii="Arial" w:hAnsi="Arial" w:cs="Arial"/>
        </w:rPr>
        <w:t>247</w:t>
      </w:r>
      <w:r w:rsidR="00750587">
        <w:rPr>
          <w:rFonts w:ascii="Arial" w:hAnsi="Arial" w:cs="Arial"/>
        </w:rPr>
        <w:t>, Tomasz Biwo – te. 77 45 26 252</w:t>
      </w:r>
      <w:r w:rsidR="00F10C56" w:rsidRPr="008653A1">
        <w:rPr>
          <w:rFonts w:ascii="Arial" w:hAnsi="Arial" w:cs="Arial"/>
        </w:rPr>
        <w:t xml:space="preserve">, </w:t>
      </w:r>
      <w:r w:rsidRPr="008653A1">
        <w:rPr>
          <w:rFonts w:ascii="Arial" w:hAnsi="Arial" w:cs="Arial"/>
        </w:rPr>
        <w:t xml:space="preserve">w sprawach procedury przetargowej – </w:t>
      </w:r>
      <w:r w:rsidR="00806317" w:rsidRPr="008653A1">
        <w:rPr>
          <w:rFonts w:ascii="Arial" w:hAnsi="Arial" w:cs="Arial"/>
        </w:rPr>
        <w:t>Magdalena Spychalska</w:t>
      </w:r>
      <w:r w:rsidRPr="008653A1">
        <w:rPr>
          <w:rFonts w:ascii="Arial" w:hAnsi="Arial" w:cs="Arial"/>
        </w:rPr>
        <w:t xml:space="preserve"> – tel</w:t>
      </w:r>
      <w:r w:rsidR="00806317" w:rsidRPr="008653A1">
        <w:rPr>
          <w:rFonts w:ascii="Arial" w:hAnsi="Arial" w:cs="Arial"/>
        </w:rPr>
        <w:t>. 77 45 26</w:t>
      </w:r>
      <w:r w:rsidR="00262813" w:rsidRPr="008653A1">
        <w:rPr>
          <w:rFonts w:ascii="Arial" w:hAnsi="Arial" w:cs="Arial"/>
        </w:rPr>
        <w:t> </w:t>
      </w:r>
      <w:r w:rsidR="00806317" w:rsidRPr="008653A1">
        <w:rPr>
          <w:rFonts w:ascii="Arial" w:hAnsi="Arial" w:cs="Arial"/>
        </w:rPr>
        <w:t>249</w:t>
      </w:r>
      <w:r w:rsidR="00F10C56" w:rsidRPr="008653A1">
        <w:rPr>
          <w:rFonts w:ascii="Arial" w:hAnsi="Arial" w:cs="Arial"/>
        </w:rPr>
        <w:t>.</w:t>
      </w:r>
    </w:p>
    <w:p w:rsidR="008F51A2" w:rsidRPr="008653A1" w:rsidRDefault="008F51A2" w:rsidP="009C3E75">
      <w:pPr>
        <w:pStyle w:val="Akapitzlist"/>
        <w:numPr>
          <w:ilvl w:val="1"/>
          <w:numId w:val="57"/>
        </w:numPr>
        <w:spacing w:after="0"/>
        <w:ind w:left="567" w:hanging="567"/>
        <w:jc w:val="both"/>
        <w:rPr>
          <w:rFonts w:ascii="Arial" w:hAnsi="Arial" w:cs="Arial"/>
          <w:b/>
        </w:rPr>
      </w:pPr>
      <w:r w:rsidRPr="008653A1">
        <w:rPr>
          <w:rFonts w:ascii="Arial" w:hAnsi="Arial" w:cs="Arial"/>
        </w:rPr>
        <w:t xml:space="preserve">We wszelkiej korespondencji dotyczącej niniejszego postępowania zaleca się </w:t>
      </w:r>
      <w:r w:rsidR="00673C43" w:rsidRPr="008653A1">
        <w:rPr>
          <w:rFonts w:ascii="Arial" w:hAnsi="Arial" w:cs="Arial"/>
        </w:rPr>
        <w:t>ws</w:t>
      </w:r>
      <w:r w:rsidRPr="008653A1">
        <w:rPr>
          <w:rFonts w:ascii="Arial" w:hAnsi="Arial" w:cs="Arial"/>
        </w:rPr>
        <w:t>kazywać znak sprawy postępowania nadany przez Zamawiającego lub nazwę zamówienia nadaną przez Zamawiającego.</w:t>
      </w:r>
    </w:p>
    <w:p w:rsidR="008F51A2" w:rsidRPr="008653A1" w:rsidRDefault="008F51A2" w:rsidP="009C3E75">
      <w:pPr>
        <w:pStyle w:val="Akapitzlist"/>
        <w:numPr>
          <w:ilvl w:val="1"/>
          <w:numId w:val="57"/>
        </w:numPr>
        <w:spacing w:after="0"/>
        <w:ind w:left="567" w:hanging="567"/>
        <w:jc w:val="both"/>
        <w:rPr>
          <w:rFonts w:ascii="Arial" w:hAnsi="Arial" w:cs="Arial"/>
          <w:b/>
        </w:rPr>
      </w:pPr>
      <w:r w:rsidRPr="008653A1">
        <w:rPr>
          <w:rFonts w:ascii="Arial" w:hAnsi="Arial" w:cs="Arial"/>
        </w:rPr>
        <w:t>Dokumenty sporządzone w języku obcym są składane wraz z tłumaczeniem na język polski.</w:t>
      </w:r>
    </w:p>
    <w:p w:rsidR="0031275F" w:rsidRPr="008653A1" w:rsidRDefault="0031275F" w:rsidP="008653A1">
      <w:pPr>
        <w:spacing w:after="0"/>
        <w:jc w:val="both"/>
        <w:rPr>
          <w:rFonts w:ascii="Arial" w:hAnsi="Arial" w:cs="Arial"/>
          <w:b/>
        </w:rPr>
      </w:pPr>
    </w:p>
    <w:p w:rsidR="00B848D0" w:rsidRPr="008653A1" w:rsidRDefault="00B848D0" w:rsidP="008653A1">
      <w:pPr>
        <w:spacing w:after="0"/>
        <w:jc w:val="both"/>
        <w:rPr>
          <w:rFonts w:ascii="Arial" w:eastAsia="Calibri" w:hAnsi="Arial" w:cs="Arial"/>
          <w:b/>
        </w:rPr>
      </w:pPr>
    </w:p>
    <w:p w:rsidR="00644AE3" w:rsidRPr="008653A1" w:rsidRDefault="008F51A2" w:rsidP="009C3E75">
      <w:pPr>
        <w:pStyle w:val="Akapitzlist"/>
        <w:numPr>
          <w:ilvl w:val="0"/>
          <w:numId w:val="54"/>
        </w:numPr>
        <w:spacing w:after="0"/>
        <w:jc w:val="both"/>
        <w:rPr>
          <w:rFonts w:ascii="Arial" w:hAnsi="Arial" w:cs="Arial"/>
          <w:b/>
        </w:rPr>
      </w:pPr>
      <w:r w:rsidRPr="008653A1">
        <w:rPr>
          <w:rFonts w:ascii="Arial" w:hAnsi="Arial" w:cs="Arial"/>
          <w:b/>
        </w:rPr>
        <w:t>UDZIELANIE WYJAŚNIEŃ TREŚCI SIWZ</w:t>
      </w:r>
    </w:p>
    <w:p w:rsidR="004540AF" w:rsidRPr="008653A1" w:rsidRDefault="00B848D0" w:rsidP="009C3E75">
      <w:pPr>
        <w:pStyle w:val="Akapitzlist"/>
        <w:numPr>
          <w:ilvl w:val="1"/>
          <w:numId w:val="54"/>
        </w:numPr>
        <w:spacing w:after="0"/>
        <w:jc w:val="both"/>
        <w:rPr>
          <w:rFonts w:ascii="Arial" w:hAnsi="Arial" w:cs="Arial"/>
          <w:b/>
        </w:rPr>
      </w:pPr>
      <w:r w:rsidRPr="008653A1">
        <w:rPr>
          <w:rFonts w:ascii="Arial" w:hAnsi="Arial" w:cs="Arial"/>
        </w:rPr>
        <w:t>Wykonawca może zwrócić się do Zamawiającego o wyjaśnienie treści specyfikacji istotnych warunków zamówienia (SIWZ)</w:t>
      </w:r>
      <w:r w:rsidR="003A401F" w:rsidRPr="008653A1">
        <w:rPr>
          <w:rFonts w:ascii="Arial" w:hAnsi="Arial" w:cs="Arial"/>
        </w:rPr>
        <w:t xml:space="preserve"> na zasadach określonych w art. 38 ustawy </w:t>
      </w:r>
      <w:proofErr w:type="spellStart"/>
      <w:r w:rsidR="003A401F" w:rsidRPr="008653A1">
        <w:rPr>
          <w:rFonts w:ascii="Arial" w:hAnsi="Arial" w:cs="Arial"/>
        </w:rPr>
        <w:t>Pzp</w:t>
      </w:r>
      <w:proofErr w:type="spellEnd"/>
      <w:r w:rsidRPr="008653A1">
        <w:rPr>
          <w:rFonts w:ascii="Arial" w:hAnsi="Arial" w:cs="Arial"/>
        </w:rPr>
        <w:t>, kierując wniosek na adres:</w:t>
      </w:r>
      <w:r w:rsidR="008F51A2" w:rsidRPr="008653A1">
        <w:rPr>
          <w:rFonts w:ascii="Arial" w:hAnsi="Arial" w:cs="Arial"/>
        </w:rPr>
        <w:t xml:space="preserve"> </w:t>
      </w:r>
      <w:r w:rsidR="00806317" w:rsidRPr="008653A1">
        <w:rPr>
          <w:rFonts w:ascii="Arial" w:hAnsi="Arial" w:cs="Arial"/>
        </w:rPr>
        <w:t>Regionalna Dyrekcja Ochrony Środowiska w Opolu</w:t>
      </w:r>
      <w:r w:rsidR="008F51A2" w:rsidRPr="008653A1">
        <w:rPr>
          <w:rFonts w:ascii="Arial" w:hAnsi="Arial" w:cs="Arial"/>
        </w:rPr>
        <w:t xml:space="preserve">, </w:t>
      </w:r>
      <w:r w:rsidR="00806317" w:rsidRPr="008653A1">
        <w:rPr>
          <w:rFonts w:ascii="Arial" w:hAnsi="Arial" w:cs="Arial"/>
        </w:rPr>
        <w:t>ul. Obrońców Stalingradu 66</w:t>
      </w:r>
      <w:r w:rsidR="008F51A2" w:rsidRPr="008653A1">
        <w:rPr>
          <w:rFonts w:ascii="Arial" w:hAnsi="Arial" w:cs="Arial"/>
        </w:rPr>
        <w:t xml:space="preserve">, </w:t>
      </w:r>
      <w:r w:rsidR="00806317" w:rsidRPr="008653A1">
        <w:rPr>
          <w:rFonts w:ascii="Arial" w:hAnsi="Arial" w:cs="Arial"/>
        </w:rPr>
        <w:t>45-512 Opole</w:t>
      </w:r>
      <w:r w:rsidR="00426154" w:rsidRPr="008653A1">
        <w:rPr>
          <w:rFonts w:ascii="Arial" w:hAnsi="Arial" w:cs="Arial"/>
        </w:rPr>
        <w:t>.</w:t>
      </w:r>
    </w:p>
    <w:p w:rsidR="00B848D0" w:rsidRPr="008653A1" w:rsidRDefault="00426154" w:rsidP="009C3E75">
      <w:pPr>
        <w:pStyle w:val="Akapitzlist"/>
        <w:numPr>
          <w:ilvl w:val="1"/>
          <w:numId w:val="54"/>
        </w:numPr>
        <w:spacing w:after="0"/>
        <w:jc w:val="both"/>
        <w:rPr>
          <w:rFonts w:ascii="Arial" w:hAnsi="Arial" w:cs="Arial"/>
          <w:b/>
        </w:rPr>
      </w:pPr>
      <w:r w:rsidRPr="008653A1">
        <w:rPr>
          <w:rFonts w:ascii="Arial" w:hAnsi="Arial" w:cs="Arial"/>
        </w:rPr>
        <w:t xml:space="preserve"> </w:t>
      </w:r>
      <w:r w:rsidR="00B848D0" w:rsidRPr="008653A1">
        <w:rPr>
          <w:rFonts w:ascii="Arial" w:hAnsi="Arial" w:cs="Arial"/>
        </w:rPr>
        <w:t xml:space="preserve">Zamawiający jest obowiązany udzielić wyjaśnień niezwłocznie, jednak nie później niż na </w:t>
      </w:r>
      <w:r w:rsidR="007E3D6F" w:rsidRPr="008653A1">
        <w:rPr>
          <w:rFonts w:ascii="Arial" w:hAnsi="Arial" w:cs="Arial"/>
        </w:rPr>
        <w:t>6</w:t>
      </w:r>
      <w:r w:rsidR="00B848D0" w:rsidRPr="008653A1">
        <w:rPr>
          <w:rFonts w:ascii="Arial" w:hAnsi="Arial" w:cs="Arial"/>
        </w:rPr>
        <w:t xml:space="preserve"> dni przed upływem terminu składania ofert – pod warunkiem, że wniosek </w:t>
      </w:r>
      <w:r w:rsidR="004540AF" w:rsidRPr="008653A1">
        <w:rPr>
          <w:rFonts w:ascii="Arial" w:hAnsi="Arial" w:cs="Arial"/>
        </w:rPr>
        <w:br/>
      </w:r>
      <w:r w:rsidR="00B848D0" w:rsidRPr="008653A1">
        <w:rPr>
          <w:rFonts w:ascii="Arial" w:hAnsi="Arial" w:cs="Arial"/>
        </w:rPr>
        <w:t>o wyjaśnienie treści SIWZ wpłynął do Zamawiającego nie później niż do końca dnia, w którym upływa połowa wyznaczonego terminu składania ofert.</w:t>
      </w:r>
    </w:p>
    <w:p w:rsidR="00B848D0" w:rsidRPr="008653A1" w:rsidRDefault="00B848D0" w:rsidP="009C3E75">
      <w:pPr>
        <w:pStyle w:val="Akapitzlist"/>
        <w:numPr>
          <w:ilvl w:val="1"/>
          <w:numId w:val="54"/>
        </w:numPr>
        <w:spacing w:after="0"/>
        <w:jc w:val="both"/>
        <w:rPr>
          <w:rFonts w:ascii="Arial" w:hAnsi="Arial" w:cs="Arial"/>
          <w:b/>
        </w:rPr>
      </w:pPr>
      <w:r w:rsidRPr="008653A1">
        <w:rPr>
          <w:rFonts w:ascii="Arial" w:hAnsi="Arial" w:cs="Arial"/>
        </w:rPr>
        <w:t xml:space="preserve">Jeżeli wniosek o wyjaśnienie treści specyfikacji istotnych warunków zamówienia wpłynął po upływie terminu składania wniosku, o którym mowa </w:t>
      </w:r>
      <w:r w:rsidR="008F51A2" w:rsidRPr="008653A1">
        <w:rPr>
          <w:rFonts w:ascii="Arial" w:hAnsi="Arial" w:cs="Arial"/>
        </w:rPr>
        <w:t>w pkt 8</w:t>
      </w:r>
      <w:r w:rsidRPr="008653A1">
        <w:rPr>
          <w:rFonts w:ascii="Arial" w:hAnsi="Arial" w:cs="Arial"/>
        </w:rPr>
        <w:t>.2, lub dotyczy udzielonych wyjaśnień, Zamawiający może udzielić wyjaśnień albo pozostawić wniosek bez rozpoznania.</w:t>
      </w:r>
    </w:p>
    <w:p w:rsidR="00B848D0" w:rsidRPr="008653A1" w:rsidRDefault="00B848D0" w:rsidP="009C3E75">
      <w:pPr>
        <w:pStyle w:val="Akapitzlist"/>
        <w:numPr>
          <w:ilvl w:val="1"/>
          <w:numId w:val="54"/>
        </w:numPr>
        <w:spacing w:after="0"/>
        <w:jc w:val="both"/>
        <w:rPr>
          <w:rFonts w:ascii="Arial" w:hAnsi="Arial" w:cs="Arial"/>
          <w:b/>
        </w:rPr>
      </w:pPr>
      <w:r w:rsidRPr="008653A1">
        <w:rPr>
          <w:rFonts w:ascii="Arial" w:hAnsi="Arial" w:cs="Arial"/>
        </w:rPr>
        <w:t>Treść zapytań wraz z wyjaśnieniami Zamawiający przekaże Wykonawcom, którym przekazał SIWZ, bez ujawniania źródła zapytania, a także zamieści na stronie internetowej.</w:t>
      </w:r>
    </w:p>
    <w:p w:rsidR="00F05371" w:rsidRPr="008653A1" w:rsidRDefault="00F05371" w:rsidP="009C3E75">
      <w:pPr>
        <w:pStyle w:val="Akapitzlist"/>
        <w:numPr>
          <w:ilvl w:val="1"/>
          <w:numId w:val="54"/>
        </w:numPr>
        <w:spacing w:after="0"/>
        <w:jc w:val="both"/>
        <w:rPr>
          <w:rFonts w:ascii="Arial" w:hAnsi="Arial" w:cs="Arial"/>
          <w:b/>
        </w:rPr>
      </w:pPr>
      <w:r w:rsidRPr="008653A1">
        <w:rPr>
          <w:rFonts w:ascii="Arial" w:hAnsi="Arial" w:cs="Arial"/>
        </w:rPr>
        <w:t>W uzasadnionych przypadkach Zamawiający może przed upływem terminu składania ofert zmienić treść specyfikacji istotnych warunków zamówienia. Dokonaną zmianę SIWZ Zamawiający udostępni na stronie internetowej.</w:t>
      </w:r>
    </w:p>
    <w:p w:rsidR="00B848D0" w:rsidRPr="008653A1" w:rsidRDefault="00B848D0" w:rsidP="009C3E75">
      <w:pPr>
        <w:pStyle w:val="Akapitzlist"/>
        <w:numPr>
          <w:ilvl w:val="1"/>
          <w:numId w:val="54"/>
        </w:numPr>
        <w:spacing w:after="0"/>
        <w:jc w:val="both"/>
        <w:rPr>
          <w:rFonts w:ascii="Arial" w:hAnsi="Arial" w:cs="Arial"/>
          <w:b/>
        </w:rPr>
      </w:pPr>
      <w:r w:rsidRPr="008653A1">
        <w:rPr>
          <w:rFonts w:ascii="Arial" w:hAnsi="Arial" w:cs="Arial"/>
        </w:rPr>
        <w:t>W przypadku rozbieżności pomiędzy treścią niniejszej SIWZ a treścią udzielonych wyjaśnień lub zmian SIWZ, jako obowiązującą należy przyjąć treść pisma zawierającego późniejsze oświadczenie Zamawiającego.</w:t>
      </w:r>
    </w:p>
    <w:p w:rsidR="004540AF" w:rsidRPr="00750587" w:rsidRDefault="00B848D0" w:rsidP="008653A1">
      <w:pPr>
        <w:pStyle w:val="Akapitzlist"/>
        <w:numPr>
          <w:ilvl w:val="1"/>
          <w:numId w:val="54"/>
        </w:numPr>
        <w:spacing w:after="0"/>
        <w:jc w:val="both"/>
        <w:rPr>
          <w:rFonts w:ascii="Arial" w:hAnsi="Arial" w:cs="Arial"/>
          <w:b/>
        </w:rPr>
      </w:pPr>
      <w:r w:rsidRPr="008653A1">
        <w:rPr>
          <w:rFonts w:ascii="Arial" w:hAnsi="Arial" w:cs="Arial"/>
        </w:rPr>
        <w:t>Zamawiający nie zamierza zwoływać zebrania Wykonawców przed składaniem ofert.</w:t>
      </w:r>
    </w:p>
    <w:p w:rsidR="00021E89" w:rsidRPr="00021E89" w:rsidRDefault="00021E89" w:rsidP="00021E89">
      <w:pPr>
        <w:pStyle w:val="Akapitzlist"/>
        <w:spacing w:after="0"/>
        <w:ind w:left="360"/>
        <w:jc w:val="both"/>
        <w:rPr>
          <w:rFonts w:ascii="Arial" w:hAnsi="Arial" w:cs="Arial"/>
        </w:rPr>
      </w:pPr>
    </w:p>
    <w:p w:rsidR="00B848D0" w:rsidRPr="008653A1" w:rsidRDefault="00B848D0" w:rsidP="009C3E75">
      <w:pPr>
        <w:pStyle w:val="Akapitzlist"/>
        <w:numPr>
          <w:ilvl w:val="0"/>
          <w:numId w:val="54"/>
        </w:numPr>
        <w:spacing w:after="0"/>
        <w:jc w:val="both"/>
        <w:rPr>
          <w:rFonts w:ascii="Arial" w:hAnsi="Arial" w:cs="Arial"/>
        </w:rPr>
      </w:pPr>
      <w:r w:rsidRPr="008653A1">
        <w:rPr>
          <w:rFonts w:ascii="Arial" w:hAnsi="Arial" w:cs="Arial"/>
          <w:b/>
        </w:rPr>
        <w:t>OPIS SPOSOBU PRZYGOTOWANIA OFERT</w:t>
      </w:r>
    </w:p>
    <w:p w:rsidR="00BA443A" w:rsidRPr="008653A1" w:rsidRDefault="00BA443A" w:rsidP="008653A1">
      <w:pPr>
        <w:pStyle w:val="Akapitzlist"/>
        <w:spacing w:after="0"/>
        <w:ind w:left="360"/>
        <w:jc w:val="both"/>
        <w:rPr>
          <w:rFonts w:ascii="Arial" w:hAnsi="Arial" w:cs="Arial"/>
        </w:rPr>
      </w:pPr>
    </w:p>
    <w:p w:rsidR="00B848D0" w:rsidRPr="008653A1" w:rsidRDefault="00B848D0" w:rsidP="009C3E75">
      <w:pPr>
        <w:pStyle w:val="Akapitzlist"/>
        <w:numPr>
          <w:ilvl w:val="1"/>
          <w:numId w:val="54"/>
        </w:numPr>
        <w:spacing w:after="0"/>
        <w:jc w:val="both"/>
        <w:rPr>
          <w:rFonts w:ascii="Arial" w:hAnsi="Arial" w:cs="Arial"/>
        </w:rPr>
      </w:pPr>
      <w:r w:rsidRPr="008653A1">
        <w:rPr>
          <w:rFonts w:ascii="Arial" w:hAnsi="Arial" w:cs="Arial"/>
        </w:rPr>
        <w:t>Wykonawca może złożyć jedną ofertę.</w:t>
      </w:r>
    </w:p>
    <w:p w:rsidR="00071A19" w:rsidRPr="008653A1" w:rsidRDefault="00071A19" w:rsidP="009C3E75">
      <w:pPr>
        <w:pStyle w:val="Akapitzlist"/>
        <w:numPr>
          <w:ilvl w:val="1"/>
          <w:numId w:val="54"/>
        </w:numPr>
        <w:spacing w:after="0"/>
        <w:jc w:val="both"/>
        <w:rPr>
          <w:rFonts w:ascii="Arial" w:hAnsi="Arial" w:cs="Arial"/>
        </w:rPr>
      </w:pPr>
      <w:r w:rsidRPr="008653A1">
        <w:rPr>
          <w:rFonts w:ascii="Arial" w:hAnsi="Arial" w:cs="Arial"/>
          <w:color w:val="000000"/>
        </w:rPr>
        <w:t xml:space="preserve">Wykonawcy zobowiązani są zapoznać się dokładnie z informacjami zawartymi w SIWZ i przygotować ofertę zgodnie z wymaganiami określonymi w SIWZ. </w:t>
      </w:r>
    </w:p>
    <w:p w:rsidR="00071A19" w:rsidRPr="008653A1" w:rsidRDefault="00071A19" w:rsidP="009C3E75">
      <w:pPr>
        <w:pStyle w:val="Akapitzlist"/>
        <w:numPr>
          <w:ilvl w:val="1"/>
          <w:numId w:val="54"/>
        </w:numPr>
        <w:spacing w:after="0"/>
        <w:jc w:val="both"/>
        <w:rPr>
          <w:rFonts w:ascii="Arial" w:hAnsi="Arial" w:cs="Arial"/>
        </w:rPr>
      </w:pPr>
      <w:r w:rsidRPr="008653A1">
        <w:rPr>
          <w:rFonts w:ascii="Arial" w:hAnsi="Arial" w:cs="Arial"/>
          <w:color w:val="000000"/>
        </w:rPr>
        <w:t xml:space="preserve">Warunki formalne sporządzenia oferty: </w:t>
      </w:r>
    </w:p>
    <w:p w:rsidR="00071A19" w:rsidRPr="008653A1" w:rsidRDefault="00071A19" w:rsidP="009C3E75">
      <w:pPr>
        <w:pStyle w:val="Akapitzlist"/>
        <w:numPr>
          <w:ilvl w:val="2"/>
          <w:numId w:val="54"/>
        </w:numPr>
        <w:spacing w:after="0"/>
        <w:jc w:val="both"/>
        <w:rPr>
          <w:rFonts w:ascii="Arial" w:hAnsi="Arial" w:cs="Arial"/>
        </w:rPr>
      </w:pPr>
      <w:r w:rsidRPr="008653A1">
        <w:rPr>
          <w:rFonts w:ascii="Arial" w:hAnsi="Arial" w:cs="Arial"/>
          <w:color w:val="000000"/>
        </w:rPr>
        <w:t xml:space="preserve">oferta musi być sporządzona w języku polskim, pisemnie na papierze przy użyciu nośnika pisma nie ulegającego usunięciu; </w:t>
      </w:r>
    </w:p>
    <w:p w:rsidR="00071A19" w:rsidRPr="008653A1" w:rsidRDefault="00071A19" w:rsidP="009C3E75">
      <w:pPr>
        <w:pStyle w:val="Akapitzlist"/>
        <w:numPr>
          <w:ilvl w:val="2"/>
          <w:numId w:val="54"/>
        </w:numPr>
        <w:spacing w:after="0"/>
        <w:jc w:val="both"/>
        <w:rPr>
          <w:rFonts w:ascii="Arial" w:hAnsi="Arial" w:cs="Arial"/>
        </w:rPr>
      </w:pPr>
      <w:r w:rsidRPr="008653A1">
        <w:rPr>
          <w:rFonts w:ascii="Arial" w:hAnsi="Arial" w:cs="Arial"/>
          <w:color w:val="000000"/>
        </w:rPr>
        <w:t xml:space="preserve">zaleca się, aby każda strona oferty wraz ze wszystkimi załącznikami była podpisana przez osobę (osoby) upoważnioną (upoważnione) do reprezentowania Wykonawcy lub pełnomocnika upoważnionego do reprezentowania Wykonawcy; </w:t>
      </w:r>
    </w:p>
    <w:p w:rsidR="00071A19" w:rsidRPr="008653A1" w:rsidRDefault="00071A19" w:rsidP="009C3E75">
      <w:pPr>
        <w:pStyle w:val="Akapitzlist"/>
        <w:numPr>
          <w:ilvl w:val="2"/>
          <w:numId w:val="54"/>
        </w:numPr>
        <w:spacing w:after="0"/>
        <w:jc w:val="both"/>
        <w:rPr>
          <w:rFonts w:ascii="Arial" w:hAnsi="Arial" w:cs="Arial"/>
        </w:rPr>
      </w:pPr>
      <w:r w:rsidRPr="008653A1">
        <w:rPr>
          <w:rFonts w:ascii="Arial" w:hAnsi="Arial" w:cs="Arial"/>
          <w:color w:val="000000"/>
        </w:rPr>
        <w:t xml:space="preserve">zaleca się, aby wszelkie poprawki lub zmiany w tekście oferty, w tym w załącznikach, były podpisane i datowane własnoręcznie przez osobę (osoby) upoważnioną (upoważnione) do reprezentowania Wykonawcy, w sposób umożliwiający identyfikację podpisującego, np. pieczęć imienna; </w:t>
      </w:r>
    </w:p>
    <w:p w:rsidR="00071A19" w:rsidRPr="008653A1" w:rsidRDefault="00071A19" w:rsidP="009C3E75">
      <w:pPr>
        <w:pStyle w:val="Akapitzlist"/>
        <w:numPr>
          <w:ilvl w:val="1"/>
          <w:numId w:val="54"/>
        </w:numPr>
        <w:spacing w:after="0"/>
        <w:jc w:val="both"/>
        <w:rPr>
          <w:rFonts w:ascii="Arial" w:hAnsi="Arial" w:cs="Arial"/>
        </w:rPr>
      </w:pPr>
      <w:r w:rsidRPr="008653A1">
        <w:rPr>
          <w:rFonts w:ascii="Arial" w:hAnsi="Arial" w:cs="Arial"/>
          <w:color w:val="000000"/>
        </w:rPr>
        <w:t>zaleca się, aby oferta była złożona na kolejno ponumerowanych stronach;</w:t>
      </w:r>
    </w:p>
    <w:p w:rsidR="00071A19" w:rsidRPr="008653A1" w:rsidRDefault="00071A19" w:rsidP="009C3E75">
      <w:pPr>
        <w:pStyle w:val="Akapitzlist"/>
        <w:numPr>
          <w:ilvl w:val="1"/>
          <w:numId w:val="54"/>
        </w:numPr>
        <w:spacing w:after="0"/>
        <w:jc w:val="both"/>
        <w:rPr>
          <w:rFonts w:ascii="Arial" w:hAnsi="Arial" w:cs="Arial"/>
        </w:rPr>
      </w:pPr>
      <w:r w:rsidRPr="008653A1">
        <w:rPr>
          <w:rFonts w:ascii="Arial" w:hAnsi="Arial" w:cs="Arial"/>
          <w:color w:val="000000"/>
        </w:rPr>
        <w:t>w przypadku, gdy Wykonawcę reprezentuje pełnomocnik do oferty musi być załączone pełnomocnictwo. Pełnomocnictwo musi być udzielone na piśmie i podpisane przez osoby upoważnione;</w:t>
      </w:r>
    </w:p>
    <w:p w:rsidR="00071A19" w:rsidRPr="008653A1" w:rsidRDefault="00071A19" w:rsidP="009C3E75">
      <w:pPr>
        <w:pStyle w:val="Akapitzlist"/>
        <w:numPr>
          <w:ilvl w:val="1"/>
          <w:numId w:val="54"/>
        </w:numPr>
        <w:spacing w:after="0"/>
        <w:jc w:val="both"/>
        <w:rPr>
          <w:rFonts w:ascii="Arial" w:hAnsi="Arial" w:cs="Arial"/>
        </w:rPr>
      </w:pPr>
      <w:r w:rsidRPr="008653A1">
        <w:rPr>
          <w:rFonts w:ascii="Arial" w:hAnsi="Arial" w:cs="Arial"/>
          <w:color w:val="000000"/>
        </w:rPr>
        <w:t>pełnomocnictwo powinno być załączone do oferty w oryginale lub w formie kopii poświadczonej za zgodność z oryginałem przez notariusza;</w:t>
      </w:r>
    </w:p>
    <w:p w:rsidR="00071A19" w:rsidRPr="008653A1" w:rsidRDefault="00071A19" w:rsidP="009C3E75">
      <w:pPr>
        <w:pStyle w:val="Akapitzlist"/>
        <w:numPr>
          <w:ilvl w:val="1"/>
          <w:numId w:val="54"/>
        </w:numPr>
        <w:spacing w:after="0"/>
        <w:jc w:val="both"/>
        <w:rPr>
          <w:rFonts w:ascii="Arial" w:hAnsi="Arial" w:cs="Arial"/>
        </w:rPr>
      </w:pPr>
      <w:r w:rsidRPr="008653A1">
        <w:rPr>
          <w:rFonts w:ascii="Arial" w:hAnsi="Arial" w:cs="Arial"/>
          <w:color w:val="000000"/>
        </w:rPr>
        <w:t>kopie dokumentów muszą być podpisane za zgodność z oryginałem przez osobę (osoby) upoważnioną (upoważnione) do rep</w:t>
      </w:r>
      <w:r w:rsidR="001E4797" w:rsidRPr="008653A1">
        <w:rPr>
          <w:rFonts w:ascii="Arial" w:hAnsi="Arial" w:cs="Arial"/>
          <w:color w:val="000000"/>
        </w:rPr>
        <w:t>rezentowania Wykonawcy;</w:t>
      </w:r>
    </w:p>
    <w:p w:rsidR="00071A19" w:rsidRPr="008653A1" w:rsidRDefault="00071A19" w:rsidP="009C3E75">
      <w:pPr>
        <w:pStyle w:val="Akapitzlist"/>
        <w:numPr>
          <w:ilvl w:val="1"/>
          <w:numId w:val="54"/>
        </w:numPr>
        <w:spacing w:after="0"/>
        <w:jc w:val="both"/>
        <w:rPr>
          <w:rFonts w:ascii="Arial" w:hAnsi="Arial" w:cs="Arial"/>
        </w:rPr>
      </w:pPr>
      <w:r w:rsidRPr="008653A1">
        <w:rPr>
          <w:rFonts w:ascii="Arial" w:hAnsi="Arial" w:cs="Arial"/>
          <w:color w:val="000000"/>
        </w:rPr>
        <w:t xml:space="preserve">oferta powinna być trwale zespolona tak, aby niemożliwe było jej przypadkowe zdekompletowanie; </w:t>
      </w:r>
    </w:p>
    <w:p w:rsidR="00071A19" w:rsidRPr="008653A1" w:rsidRDefault="00071A19" w:rsidP="009C3E75">
      <w:pPr>
        <w:pStyle w:val="Akapitzlist"/>
        <w:numPr>
          <w:ilvl w:val="1"/>
          <w:numId w:val="54"/>
        </w:numPr>
        <w:spacing w:after="0"/>
        <w:jc w:val="both"/>
        <w:rPr>
          <w:rFonts w:ascii="Arial" w:hAnsi="Arial" w:cs="Arial"/>
        </w:rPr>
      </w:pPr>
      <w:r w:rsidRPr="008653A1">
        <w:rPr>
          <w:rFonts w:ascii="Arial" w:hAnsi="Arial" w:cs="Arial"/>
          <w:color w:val="000000"/>
        </w:rPr>
        <w:t xml:space="preserve">oferta musi być złożona Zamawiającemu w trwale zamkniętym, nienaruszonym opakowaniu z napisem: </w:t>
      </w:r>
    </w:p>
    <w:tbl>
      <w:tblPr>
        <w:tblStyle w:val="Tabela-Siatka"/>
        <w:tblW w:w="0" w:type="auto"/>
        <w:tblInd w:w="720" w:type="dxa"/>
        <w:tblLook w:val="04A0" w:firstRow="1" w:lastRow="0" w:firstColumn="1" w:lastColumn="0" w:noHBand="0" w:noVBand="1"/>
      </w:tblPr>
      <w:tblGrid>
        <w:gridCol w:w="8568"/>
      </w:tblGrid>
      <w:tr w:rsidR="001E4797" w:rsidRPr="008653A1" w:rsidTr="001960DF">
        <w:tc>
          <w:tcPr>
            <w:tcW w:w="9212" w:type="dxa"/>
          </w:tcPr>
          <w:p w:rsidR="001E4797" w:rsidRPr="008653A1" w:rsidRDefault="001E4797" w:rsidP="008653A1">
            <w:pPr>
              <w:spacing w:line="276" w:lineRule="auto"/>
              <w:jc w:val="both"/>
              <w:rPr>
                <w:rFonts w:ascii="Arial" w:eastAsia="Calibri" w:hAnsi="Arial" w:cs="Arial"/>
              </w:rPr>
            </w:pPr>
          </w:p>
          <w:p w:rsidR="001E4797" w:rsidRPr="008653A1" w:rsidRDefault="001E4797" w:rsidP="008653A1">
            <w:pPr>
              <w:spacing w:line="276" w:lineRule="auto"/>
              <w:jc w:val="both"/>
              <w:rPr>
                <w:rFonts w:ascii="Arial" w:eastAsia="Calibri" w:hAnsi="Arial" w:cs="Arial"/>
              </w:rPr>
            </w:pPr>
            <w:r w:rsidRPr="008653A1">
              <w:rPr>
                <w:rFonts w:ascii="Arial" w:eastAsia="Calibri" w:hAnsi="Arial" w:cs="Arial"/>
              </w:rPr>
              <w:t>Regionalna Dyrekcja Ochrony Środowiska w Opolu</w:t>
            </w:r>
          </w:p>
          <w:p w:rsidR="001E4797" w:rsidRPr="008653A1" w:rsidRDefault="001E4797" w:rsidP="008653A1">
            <w:pPr>
              <w:spacing w:line="276" w:lineRule="auto"/>
              <w:jc w:val="both"/>
              <w:rPr>
                <w:rFonts w:ascii="Arial" w:eastAsia="Calibri" w:hAnsi="Arial" w:cs="Arial"/>
              </w:rPr>
            </w:pPr>
            <w:r w:rsidRPr="008653A1">
              <w:rPr>
                <w:rFonts w:ascii="Arial" w:eastAsia="Calibri" w:hAnsi="Arial" w:cs="Arial"/>
              </w:rPr>
              <w:t>ul. Obrońców Stalingradu 66</w:t>
            </w:r>
          </w:p>
          <w:p w:rsidR="001E4797" w:rsidRPr="008653A1" w:rsidRDefault="001E4797" w:rsidP="008653A1">
            <w:pPr>
              <w:spacing w:line="276" w:lineRule="auto"/>
              <w:jc w:val="both"/>
              <w:rPr>
                <w:rFonts w:ascii="Arial" w:eastAsia="Calibri" w:hAnsi="Arial" w:cs="Arial"/>
              </w:rPr>
            </w:pPr>
            <w:r w:rsidRPr="008653A1">
              <w:rPr>
                <w:rFonts w:ascii="Arial" w:eastAsia="Calibri" w:hAnsi="Arial" w:cs="Arial"/>
              </w:rPr>
              <w:t>45-512 Opole</w:t>
            </w:r>
          </w:p>
          <w:p w:rsidR="001E4797" w:rsidRPr="008653A1" w:rsidRDefault="001E4797" w:rsidP="008653A1">
            <w:pPr>
              <w:spacing w:line="276" w:lineRule="auto"/>
              <w:jc w:val="both"/>
              <w:rPr>
                <w:rFonts w:ascii="Arial" w:eastAsia="Calibri" w:hAnsi="Arial" w:cs="Arial"/>
              </w:rPr>
            </w:pPr>
          </w:p>
          <w:p w:rsidR="001E4797" w:rsidRPr="008653A1" w:rsidRDefault="001E4797" w:rsidP="008653A1">
            <w:pPr>
              <w:autoSpaceDE w:val="0"/>
              <w:autoSpaceDN w:val="0"/>
              <w:adjustRightInd w:val="0"/>
              <w:spacing w:line="276" w:lineRule="auto"/>
              <w:jc w:val="both"/>
              <w:rPr>
                <w:rFonts w:ascii="Arial" w:hAnsi="Arial" w:cs="Arial"/>
                <w:b/>
              </w:rPr>
            </w:pPr>
            <w:r w:rsidRPr="008653A1">
              <w:rPr>
                <w:rFonts w:ascii="Arial" w:eastAsia="Calibri" w:hAnsi="Arial" w:cs="Arial"/>
                <w:b/>
              </w:rPr>
              <w:t xml:space="preserve">OFERTA PRZETARGOWA na </w:t>
            </w:r>
            <w:r w:rsidRPr="008653A1">
              <w:rPr>
                <w:rFonts w:ascii="Arial" w:eastAsia="Times New Roman" w:hAnsi="Arial" w:cs="Arial"/>
                <w:b/>
                <w:kern w:val="28"/>
              </w:rPr>
              <w:t>usługę polegającą na ,,</w:t>
            </w:r>
            <w:r w:rsidRPr="008653A1">
              <w:rPr>
                <w:rFonts w:ascii="Arial" w:hAnsi="Arial" w:cs="Arial"/>
                <w:b/>
              </w:rPr>
              <w:t>Wykonaniu zadań z zakresu ochrony czynnej w celu ochrony siedlisk: 6210 Murawy kserotermiczne, *91E0 Łęgi wierzbowe, topolowe,</w:t>
            </w:r>
            <w:r w:rsidR="002147F2">
              <w:rPr>
                <w:rFonts w:ascii="Arial" w:hAnsi="Arial" w:cs="Arial"/>
                <w:b/>
              </w:rPr>
              <w:t xml:space="preserve"> olszowe i jesionowe i</w:t>
            </w:r>
            <w:r w:rsidRPr="008653A1">
              <w:rPr>
                <w:rFonts w:ascii="Arial" w:hAnsi="Arial" w:cs="Arial"/>
                <w:b/>
              </w:rPr>
              <w:t xml:space="preserve"> 91F0 Łęgowe lasy dębowo</w:t>
            </w:r>
            <w:r w:rsidR="00A8025D">
              <w:rPr>
                <w:rFonts w:ascii="Arial" w:hAnsi="Arial" w:cs="Arial"/>
                <w:b/>
              </w:rPr>
              <w:t>-wiązowo-jesionowe</w:t>
            </w:r>
            <w:r w:rsidRPr="008653A1">
              <w:rPr>
                <w:rFonts w:ascii="Arial" w:hAnsi="Arial" w:cs="Arial"/>
                <w:b/>
              </w:rPr>
              <w:t xml:space="preserve">, w latach 2017-2019 (w tym: usuwanie </w:t>
            </w:r>
            <w:proofErr w:type="spellStart"/>
            <w:r w:rsidRPr="008653A1">
              <w:rPr>
                <w:rFonts w:ascii="Arial" w:hAnsi="Arial" w:cs="Arial"/>
                <w:b/>
              </w:rPr>
              <w:t>rdestowców</w:t>
            </w:r>
            <w:proofErr w:type="spellEnd"/>
            <w:r w:rsidRPr="008653A1">
              <w:rPr>
                <w:rFonts w:ascii="Arial" w:hAnsi="Arial" w:cs="Arial"/>
                <w:b/>
              </w:rPr>
              <w:t xml:space="preserve"> na potrzeby ochrony siedlisk *91F0 i 91E0 w obszarach Natura 2000: Opolska Dolina Nysy Kłodzkiej, Przyłęk nad Białą Głuchołaską i </w:t>
            </w:r>
            <w:proofErr w:type="spellStart"/>
            <w:r w:rsidRPr="008653A1">
              <w:rPr>
                <w:rFonts w:ascii="Arial" w:hAnsi="Arial" w:cs="Arial"/>
                <w:b/>
              </w:rPr>
              <w:t>Żywocickie</w:t>
            </w:r>
            <w:proofErr w:type="spellEnd"/>
            <w:r w:rsidRPr="008653A1">
              <w:rPr>
                <w:rFonts w:ascii="Arial" w:hAnsi="Arial" w:cs="Arial"/>
                <w:b/>
              </w:rPr>
              <w:t xml:space="preserve"> Łęgi, na okres 1 go roku – 2017 r.)”.</w:t>
            </w:r>
          </w:p>
          <w:p w:rsidR="002147F2" w:rsidRPr="002147F2" w:rsidRDefault="002147F2" w:rsidP="002147F2">
            <w:pPr>
              <w:jc w:val="both"/>
              <w:rPr>
                <w:rFonts w:ascii="Arial" w:hAnsi="Arial" w:cs="Arial"/>
                <w:b/>
              </w:rPr>
            </w:pPr>
            <w:r w:rsidRPr="002147F2">
              <w:rPr>
                <w:rFonts w:ascii="Arial" w:hAnsi="Arial" w:cs="Arial"/>
              </w:rPr>
              <w:t xml:space="preserve">Część I: ,,Wykonanie usługi polegającej na eliminacji inwazyjnych gatunków roślin, tj. niecierpka gruczołowatego oraz </w:t>
            </w:r>
            <w:proofErr w:type="spellStart"/>
            <w:r w:rsidRPr="002147F2">
              <w:rPr>
                <w:rFonts w:ascii="Arial" w:hAnsi="Arial" w:cs="Arial"/>
              </w:rPr>
              <w:t>rdestowców</w:t>
            </w:r>
            <w:proofErr w:type="spellEnd"/>
            <w:r w:rsidRPr="002147F2">
              <w:rPr>
                <w:rFonts w:ascii="Arial" w:hAnsi="Arial" w:cs="Arial"/>
              </w:rPr>
              <w:t xml:space="preserve">, w granicach obszaru Natura 2000 </w:t>
            </w:r>
            <w:proofErr w:type="spellStart"/>
            <w:r w:rsidRPr="002147F2">
              <w:rPr>
                <w:rFonts w:ascii="Arial" w:hAnsi="Arial" w:cs="Arial"/>
              </w:rPr>
              <w:t>Żywocickie</w:t>
            </w:r>
            <w:proofErr w:type="spellEnd"/>
            <w:r w:rsidRPr="002147F2">
              <w:rPr>
                <w:rFonts w:ascii="Arial" w:hAnsi="Arial" w:cs="Arial"/>
              </w:rPr>
              <w:t xml:space="preserve"> Łęgi”;</w:t>
            </w:r>
          </w:p>
          <w:p w:rsidR="002147F2" w:rsidRPr="00750587" w:rsidRDefault="00021E89" w:rsidP="002147F2">
            <w:pPr>
              <w:jc w:val="both"/>
              <w:rPr>
                <w:rFonts w:ascii="Arial" w:hAnsi="Arial" w:cs="Arial"/>
                <w:b/>
              </w:rPr>
            </w:pPr>
            <w:r>
              <w:rPr>
                <w:rFonts w:ascii="Arial" w:hAnsi="Arial" w:cs="Arial"/>
              </w:rPr>
              <w:t>Część III: ,,</w:t>
            </w:r>
            <w:r w:rsidRPr="00021E89">
              <w:rPr>
                <w:rFonts w:ascii="Arial" w:hAnsi="Arial" w:cs="Arial"/>
              </w:rPr>
              <w:t>Wykonanie</w:t>
            </w:r>
            <w:r w:rsidRPr="00021E89">
              <w:rPr>
                <w:rFonts w:ascii="Arial" w:hAnsi="Arial" w:cs="Arial"/>
                <w:bCs/>
              </w:rPr>
              <w:t xml:space="preserve"> </w:t>
            </w:r>
            <w:r w:rsidRPr="00021E89">
              <w:rPr>
                <w:rFonts w:ascii="Arial" w:eastAsia="Times New Roman" w:hAnsi="Arial" w:cs="Arial"/>
                <w:lang w:eastAsia="ar-SA"/>
              </w:rPr>
              <w:t xml:space="preserve">usługi polegającej na </w:t>
            </w:r>
            <w:r w:rsidRPr="00021E89">
              <w:rPr>
                <w:rFonts w:ascii="Arial" w:hAnsi="Arial" w:cs="Arial"/>
                <w:bCs/>
              </w:rPr>
              <w:t>eliminacji inwazyjnych gatunków roślin tj. niecierpka gruczołowatego w granicach obszaru Natura 2000 Przyłęk nad Białą Głuchołaską</w:t>
            </w:r>
            <w:r w:rsidRPr="00021E89">
              <w:rPr>
                <w:rFonts w:ascii="Arial" w:eastAsia="Times New Roman" w:hAnsi="Arial" w:cs="Arial"/>
                <w:lang w:eastAsia="ar-SA"/>
              </w:rPr>
              <w:t>.</w:t>
            </w:r>
            <w:r w:rsidRPr="00021E89">
              <w:rPr>
                <w:rFonts w:ascii="Arial" w:hAnsi="Arial" w:cs="Arial"/>
              </w:rPr>
              <w:t>”</w:t>
            </w:r>
            <w:r w:rsidR="002147F2">
              <w:rPr>
                <w:rFonts w:ascii="Arial" w:hAnsi="Arial" w:cs="Arial"/>
              </w:rPr>
              <w:t>*</w:t>
            </w:r>
          </w:p>
          <w:p w:rsidR="001E4797" w:rsidRDefault="001E4797" w:rsidP="008653A1">
            <w:pPr>
              <w:pStyle w:val="Nagwek"/>
              <w:spacing w:line="276" w:lineRule="auto"/>
              <w:rPr>
                <w:rFonts w:ascii="Arial" w:hAnsi="Arial" w:cs="Arial"/>
              </w:rPr>
            </w:pPr>
          </w:p>
          <w:p w:rsidR="002147F2" w:rsidRPr="00C80705" w:rsidRDefault="002147F2" w:rsidP="008653A1">
            <w:pPr>
              <w:pStyle w:val="Nagwek"/>
              <w:spacing w:line="276" w:lineRule="auto"/>
              <w:rPr>
                <w:rFonts w:ascii="Arial" w:hAnsi="Arial" w:cs="Arial"/>
                <w:i/>
              </w:rPr>
            </w:pPr>
            <w:r w:rsidRPr="00C80705">
              <w:rPr>
                <w:rFonts w:ascii="Arial" w:hAnsi="Arial" w:cs="Arial"/>
                <w:i/>
              </w:rPr>
              <w:t>*niepotrzebne skreślić</w:t>
            </w:r>
          </w:p>
          <w:p w:rsidR="001E4797" w:rsidRPr="008653A1" w:rsidRDefault="001E4797" w:rsidP="008653A1">
            <w:pPr>
              <w:spacing w:line="276" w:lineRule="auto"/>
              <w:jc w:val="both"/>
              <w:rPr>
                <w:rFonts w:ascii="Arial" w:eastAsia="Calibri" w:hAnsi="Arial" w:cs="Arial"/>
              </w:rPr>
            </w:pPr>
          </w:p>
          <w:p w:rsidR="001E4797" w:rsidRPr="008653A1" w:rsidRDefault="001E4797" w:rsidP="008653A1">
            <w:pPr>
              <w:tabs>
                <w:tab w:val="left" w:pos="8505"/>
                <w:tab w:val="left" w:pos="13608"/>
              </w:tabs>
              <w:spacing w:line="276" w:lineRule="auto"/>
              <w:rPr>
                <w:rFonts w:ascii="Arial" w:eastAsia="Times New Roman" w:hAnsi="Arial" w:cs="Arial"/>
                <w:b/>
                <w:kern w:val="28"/>
                <w:highlight w:val="yellow"/>
              </w:rPr>
            </w:pPr>
            <w:r w:rsidRPr="008653A1">
              <w:rPr>
                <w:rFonts w:ascii="Arial" w:eastAsia="Calibri" w:hAnsi="Arial" w:cs="Arial"/>
                <w:b/>
              </w:rPr>
              <w:lastRenderedPageBreak/>
              <w:t>Znak sprawy</w:t>
            </w:r>
            <w:r w:rsidRPr="008653A1">
              <w:rPr>
                <w:rFonts w:ascii="Arial" w:eastAsia="Calibri" w:hAnsi="Arial" w:cs="Arial"/>
              </w:rPr>
              <w:t xml:space="preserve">: </w:t>
            </w:r>
            <w:r w:rsidRPr="008653A1">
              <w:rPr>
                <w:rFonts w:ascii="Arial" w:hAnsi="Arial" w:cs="Arial"/>
                <w:b/>
              </w:rPr>
              <w:t>WOF.261.1.12.2017</w:t>
            </w:r>
          </w:p>
          <w:p w:rsidR="001E4797" w:rsidRPr="008653A1" w:rsidRDefault="001E4797" w:rsidP="008653A1">
            <w:pPr>
              <w:spacing w:line="276" w:lineRule="auto"/>
              <w:jc w:val="both"/>
              <w:rPr>
                <w:rFonts w:ascii="Arial" w:eastAsia="Calibri" w:hAnsi="Arial" w:cs="Arial"/>
              </w:rPr>
            </w:pPr>
          </w:p>
          <w:p w:rsidR="001E4797" w:rsidRPr="008653A1" w:rsidRDefault="001E4797" w:rsidP="008653A1">
            <w:pPr>
              <w:spacing w:line="276" w:lineRule="auto"/>
              <w:jc w:val="both"/>
              <w:rPr>
                <w:rFonts w:ascii="Arial" w:eastAsia="Calibri" w:hAnsi="Arial" w:cs="Arial"/>
              </w:rPr>
            </w:pPr>
          </w:p>
          <w:p w:rsidR="001E4797" w:rsidRPr="008653A1" w:rsidRDefault="00750587" w:rsidP="008653A1">
            <w:pPr>
              <w:spacing w:line="276" w:lineRule="auto"/>
              <w:jc w:val="both"/>
              <w:rPr>
                <w:rFonts w:ascii="Arial" w:eastAsia="Calibri" w:hAnsi="Arial" w:cs="Arial"/>
                <w:b/>
              </w:rPr>
            </w:pPr>
            <w:r>
              <w:rPr>
                <w:rFonts w:ascii="Arial" w:eastAsia="Calibri" w:hAnsi="Arial" w:cs="Arial"/>
                <w:b/>
              </w:rPr>
              <w:t>Nie otwierać przed dniem 10.07</w:t>
            </w:r>
            <w:r w:rsidR="001E4797" w:rsidRPr="008653A1">
              <w:rPr>
                <w:rFonts w:ascii="Arial" w:eastAsia="Calibri" w:hAnsi="Arial" w:cs="Arial"/>
                <w:b/>
              </w:rPr>
              <w:t>.2017 r. godz. 10:15</w:t>
            </w:r>
          </w:p>
          <w:p w:rsidR="001E4797" w:rsidRPr="008653A1" w:rsidRDefault="001E4797" w:rsidP="008653A1">
            <w:pPr>
              <w:pStyle w:val="Akapitzlist"/>
              <w:spacing w:line="276" w:lineRule="auto"/>
              <w:ind w:left="0"/>
              <w:jc w:val="both"/>
              <w:rPr>
                <w:rFonts w:ascii="Arial" w:hAnsi="Arial" w:cs="Arial"/>
              </w:rPr>
            </w:pPr>
          </w:p>
        </w:tc>
      </w:tr>
    </w:tbl>
    <w:p w:rsidR="00071A19" w:rsidRPr="008653A1" w:rsidRDefault="00071A19" w:rsidP="008653A1">
      <w:pPr>
        <w:pStyle w:val="Akapitzlist"/>
        <w:spacing w:after="0"/>
        <w:jc w:val="both"/>
        <w:rPr>
          <w:rFonts w:ascii="Arial" w:hAnsi="Arial" w:cs="Arial"/>
        </w:rPr>
      </w:pPr>
    </w:p>
    <w:p w:rsidR="001960DF" w:rsidRPr="008653A1" w:rsidRDefault="00BA443A" w:rsidP="009C3E75">
      <w:pPr>
        <w:pStyle w:val="Akapitzlist"/>
        <w:numPr>
          <w:ilvl w:val="1"/>
          <w:numId w:val="54"/>
        </w:numPr>
        <w:spacing w:after="0"/>
        <w:jc w:val="both"/>
        <w:rPr>
          <w:rFonts w:ascii="Arial" w:hAnsi="Arial" w:cs="Arial"/>
        </w:rPr>
      </w:pPr>
      <w:r w:rsidRPr="008653A1">
        <w:rPr>
          <w:rFonts w:ascii="Arial" w:hAnsi="Arial" w:cs="Arial"/>
        </w:rPr>
        <w:t xml:space="preserve">Zamawiający </w:t>
      </w:r>
      <w:r w:rsidR="001960DF" w:rsidRPr="008653A1">
        <w:rPr>
          <w:rFonts w:ascii="Arial" w:hAnsi="Arial" w:cs="Arial"/>
          <w:color w:val="000000"/>
        </w:rPr>
        <w:t xml:space="preserve">wymaga, aby Wykonawca złożył swoją ofertę na formularzu ofertowym, którego wzór określono w </w:t>
      </w:r>
      <w:r w:rsidR="00D87422">
        <w:rPr>
          <w:rFonts w:ascii="Arial" w:hAnsi="Arial" w:cs="Arial"/>
          <w:color w:val="000000"/>
        </w:rPr>
        <w:t>załączniku nr 3 do</w:t>
      </w:r>
      <w:r w:rsidR="001960DF" w:rsidRPr="008653A1">
        <w:rPr>
          <w:rFonts w:ascii="Arial" w:hAnsi="Arial" w:cs="Arial"/>
          <w:color w:val="000000"/>
        </w:rPr>
        <w:t xml:space="preserve"> </w:t>
      </w:r>
      <w:r w:rsidR="001960DF" w:rsidRPr="008653A1">
        <w:rPr>
          <w:rFonts w:ascii="Arial" w:hAnsi="Arial" w:cs="Arial"/>
          <w:iCs/>
          <w:color w:val="000000"/>
        </w:rPr>
        <w:t>SIWZ</w:t>
      </w:r>
      <w:r w:rsidR="001960DF" w:rsidRPr="008653A1">
        <w:rPr>
          <w:rFonts w:ascii="Arial" w:hAnsi="Arial" w:cs="Arial"/>
          <w:color w:val="000000"/>
        </w:rPr>
        <w:t xml:space="preserve">. </w:t>
      </w:r>
    </w:p>
    <w:p w:rsidR="001E4797" w:rsidRPr="008653A1" w:rsidRDefault="00B848D0" w:rsidP="009C3E75">
      <w:pPr>
        <w:pStyle w:val="Akapitzlist"/>
        <w:numPr>
          <w:ilvl w:val="1"/>
          <w:numId w:val="54"/>
        </w:numPr>
        <w:spacing w:after="0"/>
        <w:jc w:val="both"/>
        <w:rPr>
          <w:rFonts w:ascii="Arial" w:hAnsi="Arial" w:cs="Arial"/>
        </w:rPr>
      </w:pPr>
      <w:r w:rsidRPr="008653A1">
        <w:rPr>
          <w:rFonts w:ascii="Arial" w:hAnsi="Arial" w:cs="Arial"/>
        </w:rPr>
        <w:t xml:space="preserve">Zamawiający informuje, iż zgodnie z art. 8 ust. 3 ustawy </w:t>
      </w:r>
      <w:proofErr w:type="spellStart"/>
      <w:r w:rsidRPr="008653A1">
        <w:rPr>
          <w:rFonts w:ascii="Arial" w:hAnsi="Arial" w:cs="Arial"/>
        </w:rPr>
        <w:t>Pzp</w:t>
      </w:r>
      <w:proofErr w:type="spellEnd"/>
      <w:r w:rsidRPr="008653A1">
        <w:rPr>
          <w:rFonts w:ascii="Arial" w:hAnsi="Arial" w:cs="Arial"/>
        </w:rPr>
        <w:t>, nie ujawnia się informacji stanowiących tajemnicę przedsiębiorstwa, w rozumieniu przepisów</w:t>
      </w:r>
      <w:r w:rsidR="00644AE3" w:rsidRPr="008653A1">
        <w:rPr>
          <w:rFonts w:ascii="Arial" w:hAnsi="Arial" w:cs="Arial"/>
        </w:rPr>
        <w:t xml:space="preserve"> </w:t>
      </w:r>
      <w:r w:rsidR="00FB6FEF" w:rsidRPr="008653A1">
        <w:rPr>
          <w:rFonts w:ascii="Arial" w:hAnsi="Arial" w:cs="Arial"/>
        </w:rPr>
        <w:br/>
      </w:r>
      <w:r w:rsidRPr="008653A1">
        <w:rPr>
          <w:rFonts w:ascii="Arial" w:hAnsi="Arial" w:cs="Arial"/>
        </w:rPr>
        <w:t xml:space="preserve">o zwalczaniu nieuczciwej konkurencji, jeżeli Wykonawca, nie później </w:t>
      </w:r>
      <w:r w:rsidR="00FB6FEF" w:rsidRPr="008653A1">
        <w:rPr>
          <w:rFonts w:ascii="Arial" w:hAnsi="Arial" w:cs="Arial"/>
        </w:rPr>
        <w:t xml:space="preserve">niż w terminie składania ofert, </w:t>
      </w:r>
      <w:r w:rsidRPr="008653A1">
        <w:rPr>
          <w:rFonts w:ascii="Arial" w:hAnsi="Arial" w:cs="Arial"/>
        </w:rPr>
        <w:t>w sposób niebudzący wątpliwości zastrzegł, że nie mogą być one udostępniane oraz wykazał, załączając stosowne wyjaśnienia, iż zastrzeżone informacje stanowią tajemnicę przedsiębiorstwa. Wykonawca nie może zastrzec infor</w:t>
      </w:r>
      <w:r w:rsidR="00644AE3" w:rsidRPr="008653A1">
        <w:rPr>
          <w:rFonts w:ascii="Arial" w:hAnsi="Arial" w:cs="Arial"/>
        </w:rPr>
        <w:t>mac</w:t>
      </w:r>
      <w:r w:rsidR="00FB6FEF" w:rsidRPr="008653A1">
        <w:rPr>
          <w:rFonts w:ascii="Arial" w:hAnsi="Arial" w:cs="Arial"/>
        </w:rPr>
        <w:t xml:space="preserve">ji, o których mowa w art. 86 </w:t>
      </w:r>
      <w:r w:rsidRPr="008653A1">
        <w:rPr>
          <w:rFonts w:ascii="Arial" w:hAnsi="Arial" w:cs="Arial"/>
        </w:rPr>
        <w:t xml:space="preserve">ust. 4 ustawy </w:t>
      </w:r>
      <w:proofErr w:type="spellStart"/>
      <w:r w:rsidRPr="008653A1">
        <w:rPr>
          <w:rFonts w:ascii="Arial" w:hAnsi="Arial" w:cs="Arial"/>
        </w:rPr>
        <w:t>Pzp</w:t>
      </w:r>
      <w:proofErr w:type="spellEnd"/>
      <w:r w:rsidRPr="008653A1">
        <w:rPr>
          <w:rFonts w:ascii="Arial" w:hAnsi="Arial" w:cs="Arial"/>
        </w:rPr>
        <w:t>. Wszelkie informacje stanowiące tajemnicę przedsiębiorstwa w rozumieniu ustawy z dnia 16 kwietnia 1993 r. o zwalczaniu nieuczciwe</w:t>
      </w:r>
      <w:r w:rsidR="00FB6FEF" w:rsidRPr="008653A1">
        <w:rPr>
          <w:rFonts w:ascii="Arial" w:hAnsi="Arial" w:cs="Arial"/>
        </w:rPr>
        <w:t xml:space="preserve">j konkurencji (Dz. U. z 2003 r. </w:t>
      </w:r>
      <w:r w:rsidRPr="008653A1">
        <w:rPr>
          <w:rFonts w:ascii="Arial" w:hAnsi="Arial" w:cs="Arial"/>
        </w:rPr>
        <w:t>Nr 153, poz. 1503 ze zm.), które Wykonawca pragnie zastrzec jako tajemnicę przedsiębiorstwa, winny być załączone w osobnym opakowaniu, w sposób umożliwiający łatwe od niej odłączenie i opatrzone napisem: „Informacje stanowiące tajemnicę przedsiębiorstwa – nie udostępniać”, z zachowaniem kolejności numerowania stron oferty.</w:t>
      </w:r>
      <w:r w:rsidR="001E4797" w:rsidRPr="008653A1">
        <w:rPr>
          <w:rFonts w:ascii="Arial" w:hAnsi="Arial" w:cs="Arial"/>
        </w:rPr>
        <w:t xml:space="preserve"> </w:t>
      </w:r>
      <w:r w:rsidR="001E4797" w:rsidRPr="008653A1">
        <w:rPr>
          <w:rFonts w:ascii="Arial" w:hAnsi="Arial" w:cs="Arial"/>
          <w:color w:val="000000"/>
        </w:rPr>
        <w:t xml:space="preserve">Zastrzeżenie informacji, które nie stanowią tajemnicy przedsiębiorstwa w rozumieniu ustawy z dnia 16 kwietnia 1993 r. o zwalczaniu nieuczciwej konkurencji (Dz. U. z 2003 r. Nr 153, poz. 1503, z </w:t>
      </w:r>
      <w:proofErr w:type="spellStart"/>
      <w:r w:rsidR="001E4797" w:rsidRPr="008653A1">
        <w:rPr>
          <w:rFonts w:ascii="Arial" w:hAnsi="Arial" w:cs="Arial"/>
          <w:color w:val="000000"/>
        </w:rPr>
        <w:t>późn</w:t>
      </w:r>
      <w:proofErr w:type="spellEnd"/>
      <w:r w:rsidR="001E4797" w:rsidRPr="008653A1">
        <w:rPr>
          <w:rFonts w:ascii="Arial" w:hAnsi="Arial" w:cs="Arial"/>
          <w:color w:val="000000"/>
        </w:rPr>
        <w:t xml:space="preserve">. zm.), będzie traktowane jako bezskuteczne i skutkować będzie ich odtajnieniem. </w:t>
      </w:r>
    </w:p>
    <w:p w:rsidR="001960DF" w:rsidRPr="008653A1" w:rsidRDefault="001960DF" w:rsidP="009C3E75">
      <w:pPr>
        <w:pStyle w:val="Akapitzlist"/>
        <w:numPr>
          <w:ilvl w:val="1"/>
          <w:numId w:val="54"/>
        </w:numPr>
        <w:spacing w:after="0"/>
        <w:jc w:val="both"/>
        <w:rPr>
          <w:rFonts w:ascii="Arial" w:hAnsi="Arial" w:cs="Arial"/>
        </w:rPr>
      </w:pPr>
      <w:r w:rsidRPr="008653A1">
        <w:rPr>
          <w:rFonts w:ascii="Arial" w:hAnsi="Arial" w:cs="Arial"/>
          <w:color w:val="000000"/>
        </w:rPr>
        <w:t xml:space="preserve">Wykonawcy ponoszą wszelkie koszty związane z przygotowaniem i złożeniem oferty, z zastrzeżeniem art. 93 ust. 4 ustawy </w:t>
      </w:r>
      <w:proofErr w:type="spellStart"/>
      <w:r w:rsidRPr="008653A1">
        <w:rPr>
          <w:rFonts w:ascii="Arial" w:hAnsi="Arial" w:cs="Arial"/>
          <w:color w:val="000000"/>
        </w:rPr>
        <w:t>Pzp</w:t>
      </w:r>
      <w:proofErr w:type="spellEnd"/>
      <w:r w:rsidRPr="008653A1">
        <w:rPr>
          <w:rFonts w:ascii="Arial" w:hAnsi="Arial" w:cs="Arial"/>
          <w:color w:val="000000"/>
        </w:rPr>
        <w:t>.</w:t>
      </w:r>
    </w:p>
    <w:p w:rsidR="001960DF" w:rsidRPr="008653A1" w:rsidRDefault="001960DF" w:rsidP="009C3E75">
      <w:pPr>
        <w:pStyle w:val="Akapitzlist"/>
        <w:numPr>
          <w:ilvl w:val="1"/>
          <w:numId w:val="54"/>
        </w:numPr>
        <w:spacing w:after="0"/>
        <w:jc w:val="both"/>
        <w:rPr>
          <w:rFonts w:ascii="Arial" w:hAnsi="Arial" w:cs="Arial"/>
        </w:rPr>
      </w:pPr>
      <w:r w:rsidRPr="008653A1">
        <w:rPr>
          <w:rFonts w:ascii="Arial" w:hAnsi="Arial" w:cs="Arial"/>
          <w:color w:val="000000"/>
        </w:rPr>
        <w:t xml:space="preserve">Wykonawca może wprowadzić zmiany lub wycofać złożoną ofertę przed upływem terminu składania ofert. </w:t>
      </w:r>
    </w:p>
    <w:p w:rsidR="001960DF" w:rsidRPr="008653A1" w:rsidRDefault="001960DF" w:rsidP="009C3E75">
      <w:pPr>
        <w:pStyle w:val="Akapitzlist"/>
        <w:numPr>
          <w:ilvl w:val="1"/>
          <w:numId w:val="54"/>
        </w:numPr>
        <w:spacing w:after="0"/>
        <w:jc w:val="both"/>
        <w:rPr>
          <w:rFonts w:ascii="Arial" w:hAnsi="Arial" w:cs="Arial"/>
        </w:rPr>
      </w:pPr>
      <w:r w:rsidRPr="008653A1">
        <w:rPr>
          <w:rFonts w:ascii="Arial" w:hAnsi="Arial" w:cs="Arial"/>
          <w:color w:val="000000"/>
        </w:rPr>
        <w:t xml:space="preserve"> Oferty otrzymane przez Zamawiającego po upływie terminu do ich składania zostaną zwrócone Wykonawcom po uprzednim zawiadomieniu o złożeniu oferty po terminie i upływie terminu na wniesienie odwołania. </w:t>
      </w:r>
    </w:p>
    <w:p w:rsidR="00FB6FEF" w:rsidRPr="008653A1" w:rsidRDefault="00FB6FEF" w:rsidP="008653A1">
      <w:pPr>
        <w:spacing w:after="0"/>
        <w:jc w:val="both"/>
        <w:rPr>
          <w:rFonts w:ascii="Arial" w:hAnsi="Arial" w:cs="Arial"/>
        </w:rPr>
      </w:pPr>
    </w:p>
    <w:p w:rsidR="00476300" w:rsidRPr="008653A1" w:rsidRDefault="00476300" w:rsidP="008653A1">
      <w:pPr>
        <w:spacing w:after="0"/>
        <w:jc w:val="both"/>
        <w:rPr>
          <w:rFonts w:ascii="Arial" w:eastAsia="Calibri" w:hAnsi="Arial" w:cs="Arial"/>
        </w:rPr>
      </w:pPr>
    </w:p>
    <w:p w:rsidR="000B11F9" w:rsidRPr="008653A1" w:rsidRDefault="000B11F9" w:rsidP="009C3E75">
      <w:pPr>
        <w:pStyle w:val="Akapitzlist"/>
        <w:numPr>
          <w:ilvl w:val="0"/>
          <w:numId w:val="54"/>
        </w:numPr>
        <w:spacing w:after="0"/>
        <w:jc w:val="both"/>
        <w:rPr>
          <w:rFonts w:ascii="Arial" w:hAnsi="Arial" w:cs="Arial"/>
          <w:b/>
        </w:rPr>
      </w:pPr>
      <w:r w:rsidRPr="008653A1">
        <w:rPr>
          <w:rFonts w:ascii="Arial" w:hAnsi="Arial" w:cs="Arial"/>
          <w:b/>
        </w:rPr>
        <w:t>OPI</w:t>
      </w:r>
      <w:r w:rsidR="00143ED4">
        <w:rPr>
          <w:rFonts w:ascii="Arial" w:hAnsi="Arial" w:cs="Arial"/>
          <w:b/>
        </w:rPr>
        <w:t xml:space="preserve">S SPOSOBU OBLICZENIA CENY </w:t>
      </w:r>
    </w:p>
    <w:p w:rsidR="000B11F9" w:rsidRPr="008653A1" w:rsidRDefault="00FF4CFF" w:rsidP="009C3E75">
      <w:pPr>
        <w:pStyle w:val="Akapitzlist"/>
        <w:numPr>
          <w:ilvl w:val="1"/>
          <w:numId w:val="54"/>
        </w:numPr>
        <w:spacing w:after="0"/>
        <w:jc w:val="both"/>
        <w:rPr>
          <w:rFonts w:ascii="Arial" w:hAnsi="Arial" w:cs="Arial"/>
          <w:b/>
        </w:rPr>
      </w:pPr>
      <w:r w:rsidRPr="008653A1">
        <w:rPr>
          <w:rFonts w:ascii="Arial" w:hAnsi="Arial" w:cs="Arial"/>
        </w:rPr>
        <w:t>Na cenę ryczałtową wykonania przedmiotu zamówienia, tj. cenę brutto powinny składać się wszystkie koszty związane z realizacją pełnego zakresu przedmiotu zamówienia. W formularzu oferty należy po</w:t>
      </w:r>
      <w:r w:rsidR="001960DF" w:rsidRPr="008653A1">
        <w:rPr>
          <w:rFonts w:ascii="Arial" w:hAnsi="Arial" w:cs="Arial"/>
        </w:rPr>
        <w:t>dać cenę brutto (z podatkiem VAT</w:t>
      </w:r>
      <w:r w:rsidRPr="008653A1">
        <w:rPr>
          <w:rFonts w:ascii="Arial" w:hAnsi="Arial" w:cs="Arial"/>
        </w:rPr>
        <w:t>). Wykonawca określi cenę oferty w sposób podany w formularzu ofertowym</w:t>
      </w:r>
      <w:r w:rsidR="0097015F">
        <w:rPr>
          <w:rFonts w:ascii="Arial" w:hAnsi="Arial" w:cs="Arial"/>
        </w:rPr>
        <w:t>, którego wzór stanowi załącznik do SIWZ</w:t>
      </w:r>
      <w:r w:rsidRPr="008653A1">
        <w:rPr>
          <w:rFonts w:ascii="Arial" w:hAnsi="Arial" w:cs="Arial"/>
        </w:rPr>
        <w:t>.</w:t>
      </w:r>
    </w:p>
    <w:p w:rsidR="00FF4CFF" w:rsidRPr="008653A1" w:rsidRDefault="00FF4CFF" w:rsidP="009C3E75">
      <w:pPr>
        <w:pStyle w:val="Akapitzlist"/>
        <w:numPr>
          <w:ilvl w:val="1"/>
          <w:numId w:val="54"/>
        </w:numPr>
        <w:spacing w:after="0"/>
        <w:jc w:val="both"/>
        <w:rPr>
          <w:rFonts w:ascii="Arial" w:hAnsi="Arial" w:cs="Arial"/>
          <w:b/>
        </w:rPr>
      </w:pPr>
      <w:r w:rsidRPr="008653A1">
        <w:rPr>
          <w:rFonts w:ascii="Arial" w:hAnsi="Arial" w:cs="Arial"/>
        </w:rPr>
        <w:t>Cenę ryczałtową należy traktować jako stałą i wiążącą do zakończenia realizacji przedmiotu zamówienia. Zamawiający nie dopuszcza przedstawiania ceny w kilku wariantach.</w:t>
      </w:r>
    </w:p>
    <w:p w:rsidR="00FF4CFF" w:rsidRPr="008653A1" w:rsidRDefault="00FF4CFF" w:rsidP="009C3E75">
      <w:pPr>
        <w:pStyle w:val="Akapitzlist"/>
        <w:numPr>
          <w:ilvl w:val="1"/>
          <w:numId w:val="54"/>
        </w:numPr>
        <w:spacing w:after="0"/>
        <w:jc w:val="both"/>
        <w:rPr>
          <w:rFonts w:ascii="Arial" w:hAnsi="Arial" w:cs="Arial"/>
          <w:b/>
        </w:rPr>
      </w:pPr>
      <w:r w:rsidRPr="008653A1">
        <w:rPr>
          <w:rFonts w:ascii="Arial" w:hAnsi="Arial" w:cs="Arial"/>
        </w:rPr>
        <w:t xml:space="preserve">Wykonawca, składając ofertę, której wybór prowadziłby do powstania </w:t>
      </w:r>
      <w:r w:rsidRPr="008653A1">
        <w:rPr>
          <w:rFonts w:ascii="Arial" w:hAnsi="Arial" w:cs="Arial"/>
          <w:b/>
          <w:u w:val="single"/>
        </w:rPr>
        <w:t>u Zamawiającego</w:t>
      </w:r>
      <w:r w:rsidRPr="008653A1">
        <w:rPr>
          <w:rFonts w:ascii="Arial" w:hAnsi="Arial" w:cs="Arial"/>
        </w:rPr>
        <w:t xml:space="preserve"> obowiązku podatkowego zgodnie z przepisami o podatku od towarów i usług, informuje Zamawiającego, czy wybór oferty będzie prowadzić do </w:t>
      </w:r>
      <w:r w:rsidRPr="008653A1">
        <w:rPr>
          <w:rFonts w:ascii="Arial" w:hAnsi="Arial" w:cs="Arial"/>
        </w:rPr>
        <w:lastRenderedPageBreak/>
        <w:t>powstania obowiązku podatkowego, wskazując nazwę (rodzaj) towaru lub usługi, których dostawa lub świadczenie będzie prowadzić do jego powstania oraz wskazując ich wartość bez kwoty podatku.</w:t>
      </w:r>
    </w:p>
    <w:p w:rsidR="00413B07" w:rsidRPr="00021E89" w:rsidRDefault="00FF4CFF" w:rsidP="009C3E75">
      <w:pPr>
        <w:pStyle w:val="Akapitzlist"/>
        <w:numPr>
          <w:ilvl w:val="1"/>
          <w:numId w:val="54"/>
        </w:numPr>
        <w:spacing w:after="0"/>
        <w:jc w:val="both"/>
        <w:rPr>
          <w:rFonts w:ascii="Arial" w:hAnsi="Arial" w:cs="Arial"/>
          <w:b/>
        </w:rPr>
      </w:pPr>
      <w:r w:rsidRPr="008653A1">
        <w:rPr>
          <w:rFonts w:ascii="Arial" w:hAnsi="Arial" w:cs="Arial"/>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rsidR="00021E89" w:rsidRPr="008653A1" w:rsidRDefault="00021E89" w:rsidP="00021E89">
      <w:pPr>
        <w:pStyle w:val="Akapitzlist"/>
        <w:spacing w:after="0"/>
        <w:jc w:val="both"/>
        <w:rPr>
          <w:rFonts w:ascii="Arial" w:hAnsi="Arial" w:cs="Arial"/>
          <w:b/>
        </w:rPr>
      </w:pPr>
    </w:p>
    <w:p w:rsidR="00413B07" w:rsidRPr="008653A1" w:rsidRDefault="00413B07" w:rsidP="008653A1">
      <w:pPr>
        <w:spacing w:after="0"/>
        <w:jc w:val="both"/>
        <w:rPr>
          <w:rFonts w:ascii="Arial" w:hAnsi="Arial" w:cs="Arial"/>
          <w:b/>
        </w:rPr>
      </w:pPr>
    </w:p>
    <w:p w:rsidR="00A128B6" w:rsidRPr="008653A1" w:rsidRDefault="000B11F9" w:rsidP="009C3E75">
      <w:pPr>
        <w:pStyle w:val="Akapitzlist"/>
        <w:numPr>
          <w:ilvl w:val="0"/>
          <w:numId w:val="54"/>
        </w:numPr>
        <w:spacing w:after="0"/>
        <w:jc w:val="both"/>
        <w:rPr>
          <w:rFonts w:ascii="Arial" w:hAnsi="Arial" w:cs="Arial"/>
          <w:b/>
        </w:rPr>
      </w:pPr>
      <w:r w:rsidRPr="008653A1">
        <w:rPr>
          <w:rFonts w:ascii="Arial" w:hAnsi="Arial" w:cs="Arial"/>
          <w:b/>
        </w:rPr>
        <w:t>WYMAGANIA DOTYCZĄCE WADIUM</w:t>
      </w:r>
      <w:r w:rsidR="00C33D45" w:rsidRPr="008653A1">
        <w:rPr>
          <w:rFonts w:ascii="Arial" w:hAnsi="Arial" w:cs="Arial"/>
          <w:b/>
        </w:rPr>
        <w:t xml:space="preserve"> </w:t>
      </w:r>
    </w:p>
    <w:p w:rsidR="00CF79E3" w:rsidRPr="008653A1" w:rsidRDefault="00CF79E3" w:rsidP="008653A1">
      <w:pPr>
        <w:spacing w:after="0"/>
        <w:jc w:val="both"/>
        <w:rPr>
          <w:rFonts w:ascii="Arial" w:eastAsia="Calibri" w:hAnsi="Arial" w:cs="Arial"/>
          <w:highlight w:val="yellow"/>
        </w:rPr>
      </w:pPr>
    </w:p>
    <w:p w:rsidR="001960DF" w:rsidRPr="008653A1" w:rsidRDefault="00413B07" w:rsidP="009C3E75">
      <w:pPr>
        <w:pStyle w:val="Akapitzlist"/>
        <w:numPr>
          <w:ilvl w:val="1"/>
          <w:numId w:val="54"/>
        </w:numPr>
        <w:spacing w:after="0"/>
        <w:jc w:val="both"/>
        <w:rPr>
          <w:rFonts w:ascii="Arial" w:hAnsi="Arial" w:cs="Arial"/>
        </w:rPr>
      </w:pPr>
      <w:r w:rsidRPr="008653A1">
        <w:rPr>
          <w:rFonts w:ascii="Arial" w:hAnsi="Arial" w:cs="Arial"/>
        </w:rPr>
        <w:t>Wykonawca zobowiązany jest wnieść wadium w wysokości</w:t>
      </w:r>
      <w:r w:rsidR="001960DF" w:rsidRPr="008653A1">
        <w:rPr>
          <w:rFonts w:ascii="Arial" w:hAnsi="Arial" w:cs="Arial"/>
        </w:rPr>
        <w:t>:</w:t>
      </w:r>
    </w:p>
    <w:p w:rsidR="00887F23" w:rsidRPr="005A694E" w:rsidRDefault="00A23C20" w:rsidP="009C3E75">
      <w:pPr>
        <w:pStyle w:val="Akapitzlist"/>
        <w:numPr>
          <w:ilvl w:val="2"/>
          <w:numId w:val="54"/>
        </w:numPr>
        <w:spacing w:after="0"/>
        <w:jc w:val="both"/>
        <w:rPr>
          <w:rFonts w:ascii="Arial" w:hAnsi="Arial" w:cs="Arial"/>
        </w:rPr>
      </w:pPr>
      <w:r w:rsidRPr="005A694E">
        <w:rPr>
          <w:rFonts w:ascii="Arial" w:hAnsi="Arial" w:cs="Arial"/>
        </w:rPr>
        <w:t xml:space="preserve">Dla I części zamówienia: </w:t>
      </w:r>
      <w:r w:rsidR="0051258B">
        <w:rPr>
          <w:rFonts w:ascii="Arial" w:hAnsi="Arial" w:cs="Arial"/>
          <w:b/>
        </w:rPr>
        <w:t>694,44</w:t>
      </w:r>
      <w:r w:rsidRPr="005A694E">
        <w:rPr>
          <w:rFonts w:ascii="Arial" w:hAnsi="Arial" w:cs="Arial"/>
          <w:b/>
        </w:rPr>
        <w:t xml:space="preserve"> zł</w:t>
      </w:r>
      <w:r w:rsidRPr="005A694E">
        <w:rPr>
          <w:rFonts w:ascii="Arial" w:hAnsi="Arial" w:cs="Arial"/>
        </w:rPr>
        <w:t xml:space="preserve"> (słownie:</w:t>
      </w:r>
      <w:r w:rsidR="00CD6D1A" w:rsidRPr="005A694E">
        <w:rPr>
          <w:rFonts w:ascii="Arial" w:hAnsi="Arial" w:cs="Arial"/>
        </w:rPr>
        <w:t xml:space="preserve"> </w:t>
      </w:r>
      <w:r w:rsidR="0051258B">
        <w:rPr>
          <w:rFonts w:ascii="Arial" w:hAnsi="Arial" w:cs="Arial"/>
        </w:rPr>
        <w:t>sześćset dziewięćdziesiąt cztery złote i 44/100</w:t>
      </w:r>
      <w:r w:rsidR="00887F23" w:rsidRPr="005A694E">
        <w:rPr>
          <w:rFonts w:ascii="Arial" w:hAnsi="Arial" w:cs="Arial"/>
        </w:rPr>
        <w:t>);</w:t>
      </w:r>
    </w:p>
    <w:p w:rsidR="00887F23" w:rsidRPr="005A694E" w:rsidRDefault="00CD6D1A" w:rsidP="009C3E75">
      <w:pPr>
        <w:pStyle w:val="Akapitzlist"/>
        <w:numPr>
          <w:ilvl w:val="2"/>
          <w:numId w:val="54"/>
        </w:numPr>
        <w:spacing w:after="0"/>
        <w:jc w:val="both"/>
        <w:rPr>
          <w:rFonts w:ascii="Arial" w:hAnsi="Arial" w:cs="Arial"/>
        </w:rPr>
      </w:pPr>
      <w:r w:rsidRPr="005A694E">
        <w:rPr>
          <w:rFonts w:ascii="Arial" w:hAnsi="Arial" w:cs="Arial"/>
        </w:rPr>
        <w:t xml:space="preserve">Dla III części zamówienia: </w:t>
      </w:r>
      <w:r w:rsidR="0051258B">
        <w:rPr>
          <w:rFonts w:ascii="Arial" w:hAnsi="Arial" w:cs="Arial"/>
          <w:b/>
        </w:rPr>
        <w:t>486,11</w:t>
      </w:r>
      <w:r w:rsidRPr="005A694E">
        <w:rPr>
          <w:rFonts w:ascii="Arial" w:hAnsi="Arial" w:cs="Arial"/>
          <w:b/>
        </w:rPr>
        <w:t xml:space="preserve"> zł </w:t>
      </w:r>
      <w:r w:rsidR="0051258B">
        <w:rPr>
          <w:rFonts w:ascii="Arial" w:hAnsi="Arial" w:cs="Arial"/>
        </w:rPr>
        <w:t>(słownie: czterysta osiemdziesiąt sześć złotych i 11/100</w:t>
      </w:r>
      <w:bookmarkStart w:id="0" w:name="_GoBack"/>
      <w:bookmarkEnd w:id="0"/>
      <w:r w:rsidR="00750587" w:rsidRPr="005A694E">
        <w:rPr>
          <w:rFonts w:ascii="Arial" w:hAnsi="Arial" w:cs="Arial"/>
        </w:rPr>
        <w:t>).</w:t>
      </w:r>
    </w:p>
    <w:p w:rsidR="00413B07" w:rsidRPr="008653A1" w:rsidRDefault="00413B07" w:rsidP="009C3E75">
      <w:pPr>
        <w:pStyle w:val="Akapitzlist"/>
        <w:numPr>
          <w:ilvl w:val="1"/>
          <w:numId w:val="54"/>
        </w:numPr>
        <w:spacing w:after="0"/>
        <w:jc w:val="both"/>
        <w:rPr>
          <w:rFonts w:ascii="Arial" w:hAnsi="Arial" w:cs="Arial"/>
        </w:rPr>
      </w:pPr>
      <w:r w:rsidRPr="008653A1">
        <w:rPr>
          <w:rFonts w:ascii="Arial" w:hAnsi="Arial" w:cs="Arial"/>
        </w:rPr>
        <w:t>Wadium wnosi się przed upływem terminu składania ofert.</w:t>
      </w:r>
    </w:p>
    <w:p w:rsidR="00413B07" w:rsidRPr="008653A1" w:rsidRDefault="00413B07" w:rsidP="009C3E75">
      <w:pPr>
        <w:pStyle w:val="Akapitzlist"/>
        <w:numPr>
          <w:ilvl w:val="1"/>
          <w:numId w:val="54"/>
        </w:numPr>
        <w:spacing w:after="0"/>
        <w:jc w:val="both"/>
        <w:rPr>
          <w:rFonts w:ascii="Arial" w:hAnsi="Arial" w:cs="Arial"/>
        </w:rPr>
      </w:pPr>
      <w:r w:rsidRPr="008653A1">
        <w:rPr>
          <w:rFonts w:ascii="Arial" w:hAnsi="Arial" w:cs="Arial"/>
        </w:rPr>
        <w:t>Wadium może być wniesione w jednej lub kilku następujących formach:</w:t>
      </w:r>
    </w:p>
    <w:p w:rsidR="00413B07" w:rsidRPr="008653A1" w:rsidRDefault="00887F23" w:rsidP="009C3E75">
      <w:pPr>
        <w:pStyle w:val="Akapitzlist"/>
        <w:numPr>
          <w:ilvl w:val="2"/>
          <w:numId w:val="54"/>
        </w:numPr>
        <w:spacing w:after="0"/>
        <w:jc w:val="both"/>
        <w:rPr>
          <w:rFonts w:ascii="Arial" w:hAnsi="Arial" w:cs="Arial"/>
        </w:rPr>
      </w:pPr>
      <w:r w:rsidRPr="008653A1">
        <w:rPr>
          <w:rFonts w:ascii="Arial" w:hAnsi="Arial" w:cs="Arial"/>
        </w:rPr>
        <w:t>Pieniądzu;</w:t>
      </w:r>
    </w:p>
    <w:p w:rsidR="00413B07" w:rsidRPr="008653A1" w:rsidRDefault="00413B07" w:rsidP="009C3E75">
      <w:pPr>
        <w:pStyle w:val="Akapitzlist"/>
        <w:numPr>
          <w:ilvl w:val="2"/>
          <w:numId w:val="54"/>
        </w:numPr>
        <w:spacing w:after="0"/>
        <w:jc w:val="both"/>
        <w:rPr>
          <w:rFonts w:ascii="Arial" w:hAnsi="Arial" w:cs="Arial"/>
        </w:rPr>
      </w:pPr>
      <w:r w:rsidRPr="008653A1">
        <w:rPr>
          <w:rFonts w:ascii="Arial" w:hAnsi="Arial" w:cs="Arial"/>
        </w:rPr>
        <w:t>poręczeniach bankowych lub poręczeniach spółdzielczej kasy oszczędnościowo-kredytowej, z tym że poręczenie kasy jest zawsze poręczeniem pieniężnym;</w:t>
      </w:r>
    </w:p>
    <w:p w:rsidR="00413B07" w:rsidRPr="008653A1" w:rsidRDefault="00413B07" w:rsidP="009C3E75">
      <w:pPr>
        <w:pStyle w:val="Akapitzlist"/>
        <w:numPr>
          <w:ilvl w:val="2"/>
          <w:numId w:val="54"/>
        </w:numPr>
        <w:spacing w:after="0"/>
        <w:jc w:val="both"/>
        <w:rPr>
          <w:rFonts w:ascii="Arial" w:hAnsi="Arial" w:cs="Arial"/>
        </w:rPr>
      </w:pPr>
      <w:r w:rsidRPr="008653A1">
        <w:rPr>
          <w:rFonts w:ascii="Arial" w:hAnsi="Arial" w:cs="Arial"/>
        </w:rPr>
        <w:t>gwarancjach bankowych;</w:t>
      </w:r>
    </w:p>
    <w:p w:rsidR="00413B07" w:rsidRPr="008653A1" w:rsidRDefault="00413B07" w:rsidP="009C3E75">
      <w:pPr>
        <w:pStyle w:val="Akapitzlist"/>
        <w:numPr>
          <w:ilvl w:val="2"/>
          <w:numId w:val="54"/>
        </w:numPr>
        <w:spacing w:after="0"/>
        <w:jc w:val="both"/>
        <w:rPr>
          <w:rFonts w:ascii="Arial" w:hAnsi="Arial" w:cs="Arial"/>
        </w:rPr>
      </w:pPr>
      <w:r w:rsidRPr="008653A1">
        <w:rPr>
          <w:rFonts w:ascii="Arial" w:hAnsi="Arial" w:cs="Arial"/>
        </w:rPr>
        <w:t>gwarancjach ubezpieczeniowych;</w:t>
      </w:r>
    </w:p>
    <w:p w:rsidR="00413B07" w:rsidRPr="008653A1" w:rsidRDefault="00413B07" w:rsidP="009C3E75">
      <w:pPr>
        <w:pStyle w:val="Akapitzlist"/>
        <w:numPr>
          <w:ilvl w:val="2"/>
          <w:numId w:val="54"/>
        </w:numPr>
        <w:spacing w:after="0"/>
        <w:jc w:val="both"/>
        <w:rPr>
          <w:rFonts w:ascii="Arial" w:hAnsi="Arial" w:cs="Arial"/>
        </w:rPr>
      </w:pPr>
      <w:r w:rsidRPr="008653A1">
        <w:rPr>
          <w:rFonts w:ascii="Arial" w:hAnsi="Arial" w:cs="Arial"/>
        </w:rPr>
        <w:t>poręczeniach udzielanych przez podmioty, o których mowa w art. 6b ust. 5 pkt 2 ustawy z dnia 9 listopada 2000 r. o utworzeniu Polskiej Agencji Rozwoju Przedsiębiorczości (Dz. U. z 2014 r. poz. 1804 oraz z 2015 r. poz. 978 i 1240).</w:t>
      </w:r>
    </w:p>
    <w:p w:rsidR="00413B07" w:rsidRPr="008653A1" w:rsidRDefault="00413B07" w:rsidP="009C3E75">
      <w:pPr>
        <w:pStyle w:val="Akapitzlist"/>
        <w:numPr>
          <w:ilvl w:val="1"/>
          <w:numId w:val="54"/>
        </w:numPr>
        <w:spacing w:after="0"/>
        <w:jc w:val="both"/>
        <w:rPr>
          <w:rFonts w:ascii="Arial" w:hAnsi="Arial" w:cs="Arial"/>
        </w:rPr>
      </w:pPr>
      <w:r w:rsidRPr="008653A1">
        <w:rPr>
          <w:rFonts w:ascii="Arial" w:hAnsi="Arial" w:cs="Arial"/>
        </w:rPr>
        <w:t xml:space="preserve">Wadium wnoszone w pieniądzu wpłaca się przelewem na rachunek bankowy Zamawiającego: </w:t>
      </w:r>
    </w:p>
    <w:p w:rsidR="00887F23" w:rsidRPr="008653A1" w:rsidRDefault="00887F23" w:rsidP="008653A1">
      <w:pPr>
        <w:spacing w:after="0"/>
        <w:jc w:val="both"/>
        <w:rPr>
          <w:rFonts w:ascii="Arial" w:eastAsia="Calibri" w:hAnsi="Arial" w:cs="Arial"/>
          <w:b/>
        </w:rPr>
      </w:pPr>
      <w:r w:rsidRPr="008653A1">
        <w:rPr>
          <w:rFonts w:ascii="Arial" w:eastAsia="Calibri" w:hAnsi="Arial" w:cs="Arial"/>
          <w:b/>
        </w:rPr>
        <w:t>Regionalna Dyrekcja Ochrony Środowiska w Opolu</w:t>
      </w:r>
    </w:p>
    <w:p w:rsidR="00887F23" w:rsidRPr="008653A1" w:rsidRDefault="00887F23" w:rsidP="008653A1">
      <w:pPr>
        <w:spacing w:after="0"/>
        <w:rPr>
          <w:rFonts w:ascii="Arial" w:eastAsia="Calibri" w:hAnsi="Arial" w:cs="Arial"/>
          <w:b/>
        </w:rPr>
      </w:pPr>
      <w:r w:rsidRPr="008653A1">
        <w:rPr>
          <w:rFonts w:ascii="Arial" w:eastAsia="Calibri" w:hAnsi="Arial" w:cs="Arial"/>
          <w:b/>
        </w:rPr>
        <w:t xml:space="preserve">ul. Obrońców Stalingradu 66, </w:t>
      </w:r>
      <w:r w:rsidRPr="008653A1">
        <w:rPr>
          <w:rFonts w:ascii="Arial" w:eastAsia="Arial Unicode MS" w:hAnsi="Arial" w:cs="Arial"/>
          <w:b/>
          <w:bCs/>
          <w:lang w:bidi="en-US"/>
        </w:rPr>
        <w:t>45-512 Opole</w:t>
      </w:r>
    </w:p>
    <w:p w:rsidR="00887F23" w:rsidRPr="008653A1" w:rsidRDefault="00887F23" w:rsidP="008653A1">
      <w:pPr>
        <w:spacing w:after="0"/>
        <w:jc w:val="both"/>
        <w:rPr>
          <w:rFonts w:ascii="Arial" w:eastAsia="Calibri" w:hAnsi="Arial" w:cs="Arial"/>
          <w:b/>
        </w:rPr>
      </w:pPr>
    </w:p>
    <w:p w:rsidR="00887F23" w:rsidRPr="008653A1" w:rsidRDefault="00887F23" w:rsidP="008653A1">
      <w:pPr>
        <w:spacing w:after="0"/>
        <w:jc w:val="both"/>
        <w:rPr>
          <w:rFonts w:ascii="Arial" w:eastAsia="Calibri" w:hAnsi="Arial" w:cs="Arial"/>
          <w:b/>
        </w:rPr>
      </w:pPr>
      <w:r w:rsidRPr="008653A1">
        <w:rPr>
          <w:rFonts w:ascii="Arial" w:eastAsia="Calibri" w:hAnsi="Arial" w:cs="Arial"/>
          <w:b/>
        </w:rPr>
        <w:t>w banku: Narodowy Bank Polski Oddział Opole</w:t>
      </w:r>
    </w:p>
    <w:p w:rsidR="00887F23" w:rsidRPr="008653A1" w:rsidRDefault="00887F23" w:rsidP="008653A1">
      <w:pPr>
        <w:spacing w:after="0"/>
        <w:jc w:val="both"/>
        <w:rPr>
          <w:rFonts w:ascii="Arial" w:eastAsia="Calibri" w:hAnsi="Arial" w:cs="Arial"/>
          <w:b/>
        </w:rPr>
      </w:pPr>
      <w:r w:rsidRPr="008653A1">
        <w:rPr>
          <w:rFonts w:ascii="Arial" w:eastAsia="Calibri" w:hAnsi="Arial" w:cs="Arial"/>
          <w:b/>
        </w:rPr>
        <w:t>nr rachunku: 29 1010 1401 0063 5013 9120 000</w:t>
      </w:r>
      <w:r w:rsidR="004B3D4E">
        <w:rPr>
          <w:rFonts w:ascii="Arial" w:eastAsia="Calibri" w:hAnsi="Arial" w:cs="Arial"/>
          <w:b/>
        </w:rPr>
        <w:t>0</w:t>
      </w:r>
      <w:r w:rsidRPr="008653A1">
        <w:rPr>
          <w:rFonts w:ascii="Arial" w:eastAsia="Calibri" w:hAnsi="Arial" w:cs="Arial"/>
          <w:b/>
        </w:rPr>
        <w:t xml:space="preserve">          NBP O/O Opole   </w:t>
      </w:r>
    </w:p>
    <w:p w:rsidR="00887F23" w:rsidRPr="008653A1" w:rsidRDefault="00887F23" w:rsidP="008653A1">
      <w:pPr>
        <w:spacing w:after="0"/>
        <w:jc w:val="both"/>
        <w:rPr>
          <w:rFonts w:ascii="Arial" w:eastAsia="Calibri" w:hAnsi="Arial" w:cs="Arial"/>
          <w:b/>
        </w:rPr>
      </w:pPr>
      <w:r w:rsidRPr="008653A1">
        <w:rPr>
          <w:rFonts w:ascii="Arial" w:eastAsia="Calibri" w:hAnsi="Arial" w:cs="Arial"/>
          <w:b/>
        </w:rPr>
        <w:t>z adnotacją „Wadium – nr ref.: WOF.261.1.12.2017</w:t>
      </w:r>
      <w:r w:rsidR="00CD6D1A">
        <w:rPr>
          <w:rFonts w:ascii="Arial" w:eastAsia="Calibri" w:hAnsi="Arial" w:cs="Arial"/>
          <w:b/>
        </w:rPr>
        <w:t>, część …….(należy uzupełnić, której części zamówienia dotyczy)</w:t>
      </w:r>
      <w:r w:rsidRPr="008653A1">
        <w:rPr>
          <w:rFonts w:ascii="Arial" w:eastAsia="Calibri" w:hAnsi="Arial" w:cs="Arial"/>
          <w:b/>
        </w:rPr>
        <w:t>”.</w:t>
      </w:r>
    </w:p>
    <w:p w:rsidR="00413B07" w:rsidRPr="008653A1" w:rsidRDefault="00413B07" w:rsidP="009C3E75">
      <w:pPr>
        <w:pStyle w:val="Akapitzlist"/>
        <w:numPr>
          <w:ilvl w:val="1"/>
          <w:numId w:val="54"/>
        </w:numPr>
        <w:spacing w:after="0"/>
        <w:jc w:val="both"/>
        <w:rPr>
          <w:rFonts w:ascii="Arial" w:hAnsi="Arial" w:cs="Arial"/>
        </w:rPr>
      </w:pPr>
      <w:r w:rsidRPr="008653A1">
        <w:rPr>
          <w:rFonts w:ascii="Arial" w:hAnsi="Arial" w:cs="Arial"/>
        </w:rPr>
        <w:t>Za termin wniesienia wadium w formie pieniężnej zostanie przyjęty termin uznania rachunku Zamawiającego.</w:t>
      </w:r>
    </w:p>
    <w:p w:rsidR="00413B07" w:rsidRPr="008653A1" w:rsidRDefault="00413B07" w:rsidP="009C3E75">
      <w:pPr>
        <w:pStyle w:val="Akapitzlist"/>
        <w:numPr>
          <w:ilvl w:val="1"/>
          <w:numId w:val="54"/>
        </w:numPr>
        <w:spacing w:after="0"/>
        <w:jc w:val="both"/>
        <w:rPr>
          <w:rFonts w:ascii="Arial" w:hAnsi="Arial" w:cs="Arial"/>
        </w:rPr>
      </w:pPr>
      <w:r w:rsidRPr="008653A1">
        <w:rPr>
          <w:rFonts w:ascii="Arial" w:hAnsi="Arial" w:cs="Arial"/>
        </w:rPr>
        <w:t>Dokument potwierdzający wniesienie wadium w innych formach niż w pieniądzu, należy dołączyć do oferty w taki sposób, aby Zamawiający swobodnie mógł w wyznaczonym terminie zwrócić wadium Wykonawcy.</w:t>
      </w:r>
    </w:p>
    <w:p w:rsidR="00413B07" w:rsidRPr="008653A1" w:rsidRDefault="00413B07" w:rsidP="009C3E75">
      <w:pPr>
        <w:pStyle w:val="Akapitzlist"/>
        <w:numPr>
          <w:ilvl w:val="1"/>
          <w:numId w:val="54"/>
        </w:numPr>
        <w:spacing w:after="0"/>
        <w:jc w:val="both"/>
        <w:rPr>
          <w:rFonts w:ascii="Arial" w:hAnsi="Arial" w:cs="Arial"/>
        </w:rPr>
      </w:pPr>
      <w:r w:rsidRPr="008653A1">
        <w:rPr>
          <w:rFonts w:ascii="Arial" w:hAnsi="Arial" w:cs="Arial"/>
        </w:rPr>
        <w:t>Wadium wniesione w pieniądzu, Zamawiający przechowuje na rachunku bankowym.</w:t>
      </w:r>
    </w:p>
    <w:p w:rsidR="004F5356" w:rsidRPr="008653A1" w:rsidRDefault="00413B07" w:rsidP="009C3E75">
      <w:pPr>
        <w:pStyle w:val="Akapitzlist"/>
        <w:numPr>
          <w:ilvl w:val="1"/>
          <w:numId w:val="54"/>
        </w:numPr>
        <w:spacing w:after="0"/>
        <w:jc w:val="both"/>
        <w:rPr>
          <w:rFonts w:ascii="Arial" w:hAnsi="Arial" w:cs="Arial"/>
        </w:rPr>
      </w:pPr>
      <w:r w:rsidRPr="008653A1">
        <w:rPr>
          <w:rFonts w:ascii="Arial" w:hAnsi="Arial" w:cs="Arial"/>
        </w:rPr>
        <w:t>Zamawiający zwraca wadium wszystkim Wykonawcom niezwłocznie po wyborze oferty najkorzystniejszej lub unieważnieniu postępowania, z wyjątkiem Wykonawcy, którego oferta została</w:t>
      </w:r>
      <w:r w:rsidR="004F5356" w:rsidRPr="008653A1">
        <w:rPr>
          <w:rFonts w:ascii="Arial" w:hAnsi="Arial" w:cs="Arial"/>
        </w:rPr>
        <w:t xml:space="preserve"> wybrana jako najkorzystniejsza, z zastrzeżeniem że </w:t>
      </w:r>
      <w:r w:rsidR="004F5356" w:rsidRPr="008653A1">
        <w:rPr>
          <w:rFonts w:ascii="Arial" w:hAnsi="Arial" w:cs="Arial"/>
          <w:color w:val="000000"/>
        </w:rPr>
        <w:t xml:space="preserve">Zamawiający zatrzymuje wadium wraz z odsetkami, jeżeli Wykonawca w odpowiedzi </w:t>
      </w:r>
      <w:r w:rsidR="004F5356" w:rsidRPr="008653A1">
        <w:rPr>
          <w:rFonts w:ascii="Arial" w:hAnsi="Arial" w:cs="Arial"/>
          <w:color w:val="000000"/>
        </w:rPr>
        <w:lastRenderedPageBreak/>
        <w:t xml:space="preserve">na wezwanie, o którym mowa w art. 26 ust. 3 i 3a ustawy </w:t>
      </w:r>
      <w:proofErr w:type="spellStart"/>
      <w:r w:rsidR="004F5356" w:rsidRPr="008653A1">
        <w:rPr>
          <w:rFonts w:ascii="Arial" w:hAnsi="Arial" w:cs="Arial"/>
          <w:color w:val="000000"/>
        </w:rPr>
        <w:t>Pzp</w:t>
      </w:r>
      <w:proofErr w:type="spellEnd"/>
      <w:r w:rsidR="004F5356" w:rsidRPr="008653A1">
        <w:rPr>
          <w:rFonts w:ascii="Arial" w:hAnsi="Arial" w:cs="Arial"/>
          <w:color w:val="000000"/>
        </w:rPr>
        <w:t xml:space="preserve">, z przyczyn leżących po jego stronie, nie złożył dokumentów lub oświadczeń, o których mowa w art. 25 ust. 1 ustawy </w:t>
      </w:r>
      <w:proofErr w:type="spellStart"/>
      <w:r w:rsidR="004F5356" w:rsidRPr="008653A1">
        <w:rPr>
          <w:rFonts w:ascii="Arial" w:hAnsi="Arial" w:cs="Arial"/>
          <w:color w:val="000000"/>
        </w:rPr>
        <w:t>Pzp</w:t>
      </w:r>
      <w:proofErr w:type="spellEnd"/>
      <w:r w:rsidR="004F5356" w:rsidRPr="008653A1">
        <w:rPr>
          <w:rFonts w:ascii="Arial" w:hAnsi="Arial" w:cs="Arial"/>
          <w:color w:val="000000"/>
        </w:rPr>
        <w:t xml:space="preserve">, oświadczenia, o którym mowa w art. 25a ust. 1 ustawy </w:t>
      </w:r>
      <w:proofErr w:type="spellStart"/>
      <w:r w:rsidR="004F5356" w:rsidRPr="008653A1">
        <w:rPr>
          <w:rFonts w:ascii="Arial" w:hAnsi="Arial" w:cs="Arial"/>
          <w:color w:val="000000"/>
        </w:rPr>
        <w:t>Pzp</w:t>
      </w:r>
      <w:proofErr w:type="spellEnd"/>
      <w:r w:rsidR="004F5356" w:rsidRPr="008653A1">
        <w:rPr>
          <w:rFonts w:ascii="Arial" w:hAnsi="Arial" w:cs="Arial"/>
          <w:color w:val="000000"/>
        </w:rPr>
        <w:t xml:space="preserve">, pełnomocnictw lub nie wyraził zgody na poprawienie omyłki, o której mowa w art. 87 ust. 2 pkt 3 ustawy </w:t>
      </w:r>
      <w:proofErr w:type="spellStart"/>
      <w:r w:rsidR="004F5356" w:rsidRPr="008653A1">
        <w:rPr>
          <w:rFonts w:ascii="Arial" w:hAnsi="Arial" w:cs="Arial"/>
          <w:color w:val="000000"/>
        </w:rPr>
        <w:t>Pzp</w:t>
      </w:r>
      <w:proofErr w:type="spellEnd"/>
      <w:r w:rsidR="004F5356" w:rsidRPr="008653A1">
        <w:rPr>
          <w:rFonts w:ascii="Arial" w:hAnsi="Arial" w:cs="Arial"/>
          <w:color w:val="000000"/>
        </w:rPr>
        <w:t xml:space="preserve">, co spowodowało brak możliwości wybrania oferty złożonej przez Wykonawcę jako najkorzystniejszej. </w:t>
      </w:r>
    </w:p>
    <w:p w:rsidR="00413B07" w:rsidRPr="008653A1" w:rsidRDefault="00413B07" w:rsidP="009C3E75">
      <w:pPr>
        <w:pStyle w:val="Akapitzlist"/>
        <w:numPr>
          <w:ilvl w:val="1"/>
          <w:numId w:val="54"/>
        </w:numPr>
        <w:spacing w:after="0"/>
        <w:jc w:val="both"/>
        <w:rPr>
          <w:rFonts w:ascii="Arial" w:hAnsi="Arial" w:cs="Arial"/>
        </w:rPr>
      </w:pPr>
      <w:r w:rsidRPr="008653A1">
        <w:rPr>
          <w:rFonts w:ascii="Arial" w:hAnsi="Arial" w:cs="Arial"/>
        </w:rPr>
        <w:t>Wykonawcy, którego oferta została wybrana jako najkorzystniejsza, Zamawiający zwraca wadium niezwłocznie po zawarciu umowy w sprawie zamówienia publicznego oraz wniesieniu zabezpieczenia należytego wykonania umowy.</w:t>
      </w:r>
    </w:p>
    <w:p w:rsidR="004F5356" w:rsidRPr="008653A1" w:rsidRDefault="004F5356" w:rsidP="009C3E75">
      <w:pPr>
        <w:pStyle w:val="Akapitzlist"/>
        <w:numPr>
          <w:ilvl w:val="1"/>
          <w:numId w:val="54"/>
        </w:numPr>
        <w:spacing w:after="0"/>
        <w:jc w:val="both"/>
        <w:rPr>
          <w:rFonts w:ascii="Arial" w:hAnsi="Arial" w:cs="Arial"/>
        </w:rPr>
      </w:pPr>
      <w:r w:rsidRPr="008653A1">
        <w:rPr>
          <w:rFonts w:ascii="Arial" w:hAnsi="Arial" w:cs="Arial"/>
          <w:color w:val="000000"/>
        </w:rPr>
        <w:t xml:space="preserve">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 </w:t>
      </w:r>
    </w:p>
    <w:p w:rsidR="00413B07" w:rsidRPr="008653A1" w:rsidRDefault="00413B07" w:rsidP="009C3E75">
      <w:pPr>
        <w:pStyle w:val="Akapitzlist"/>
        <w:numPr>
          <w:ilvl w:val="1"/>
          <w:numId w:val="54"/>
        </w:numPr>
        <w:spacing w:after="0"/>
        <w:jc w:val="both"/>
        <w:rPr>
          <w:rFonts w:ascii="Arial" w:hAnsi="Arial" w:cs="Arial"/>
        </w:rPr>
      </w:pPr>
      <w:r w:rsidRPr="008653A1">
        <w:rPr>
          <w:rFonts w:ascii="Arial" w:hAnsi="Arial" w:cs="Arial"/>
        </w:rPr>
        <w:t>Zamawiający zwraca niezwłocznie wadium, na wniosek Wykonawcy, który wycofał ofertę przed upływem terminu składania ofert.</w:t>
      </w:r>
    </w:p>
    <w:p w:rsidR="004F5356" w:rsidRPr="008653A1" w:rsidRDefault="004F5356" w:rsidP="009C3E75">
      <w:pPr>
        <w:pStyle w:val="Akapitzlist"/>
        <w:numPr>
          <w:ilvl w:val="1"/>
          <w:numId w:val="54"/>
        </w:numPr>
        <w:spacing w:after="0"/>
        <w:jc w:val="both"/>
        <w:rPr>
          <w:rFonts w:ascii="Arial" w:hAnsi="Arial" w:cs="Arial"/>
        </w:rPr>
      </w:pPr>
      <w:r w:rsidRPr="008653A1">
        <w:rPr>
          <w:rFonts w:ascii="Arial" w:hAnsi="Arial" w:cs="Arial"/>
          <w:color w:val="000000"/>
        </w:rPr>
        <w:t>Zamawiający zatrzymuje wadium wraz z odsetkami, jeżeli Wykonawca, którego oferta została wybrana:</w:t>
      </w:r>
    </w:p>
    <w:p w:rsidR="004F5356" w:rsidRPr="008653A1" w:rsidRDefault="004F5356" w:rsidP="009C3E75">
      <w:pPr>
        <w:pStyle w:val="Akapitzlist"/>
        <w:numPr>
          <w:ilvl w:val="2"/>
          <w:numId w:val="54"/>
        </w:numPr>
        <w:spacing w:after="0"/>
        <w:jc w:val="both"/>
        <w:rPr>
          <w:rFonts w:ascii="Arial" w:hAnsi="Arial" w:cs="Arial"/>
        </w:rPr>
      </w:pPr>
      <w:r w:rsidRPr="008653A1">
        <w:rPr>
          <w:rFonts w:ascii="Arial" w:hAnsi="Arial" w:cs="Arial"/>
          <w:color w:val="000000"/>
        </w:rPr>
        <w:t xml:space="preserve">odmówił podpisania umowy w sprawie zamówienia publicznego na warunkach określonych w ofercie; </w:t>
      </w:r>
    </w:p>
    <w:p w:rsidR="004F5356" w:rsidRPr="008653A1" w:rsidRDefault="004F5356" w:rsidP="009C3E75">
      <w:pPr>
        <w:pStyle w:val="Akapitzlist"/>
        <w:numPr>
          <w:ilvl w:val="2"/>
          <w:numId w:val="54"/>
        </w:numPr>
        <w:spacing w:after="0"/>
        <w:jc w:val="both"/>
        <w:rPr>
          <w:rFonts w:ascii="Arial" w:hAnsi="Arial" w:cs="Arial"/>
        </w:rPr>
      </w:pPr>
      <w:r w:rsidRPr="008653A1">
        <w:rPr>
          <w:rFonts w:ascii="Arial" w:hAnsi="Arial" w:cs="Arial"/>
          <w:color w:val="000000"/>
        </w:rPr>
        <w:t xml:space="preserve">nie wniósł wymaganego zabezpieczenia należytego wykonania umowy; </w:t>
      </w:r>
    </w:p>
    <w:p w:rsidR="004F5356" w:rsidRPr="008653A1" w:rsidRDefault="004F5356" w:rsidP="009C3E75">
      <w:pPr>
        <w:pStyle w:val="Akapitzlist"/>
        <w:numPr>
          <w:ilvl w:val="2"/>
          <w:numId w:val="54"/>
        </w:numPr>
        <w:spacing w:after="0"/>
        <w:jc w:val="both"/>
        <w:rPr>
          <w:rFonts w:ascii="Arial" w:hAnsi="Arial" w:cs="Arial"/>
        </w:rPr>
      </w:pPr>
      <w:r w:rsidRPr="008653A1">
        <w:rPr>
          <w:rFonts w:ascii="Arial" w:hAnsi="Arial" w:cs="Arial"/>
          <w:color w:val="000000"/>
        </w:rPr>
        <w:t xml:space="preserve">zawarcie umowy w sprawie zamówienia publicznego stało się niemożliwe z przyczyn leżących po stronie Wykonawcy. </w:t>
      </w:r>
    </w:p>
    <w:p w:rsidR="004F5356" w:rsidRPr="008653A1" w:rsidRDefault="004F5356" w:rsidP="008653A1">
      <w:pPr>
        <w:pStyle w:val="Akapitzlist"/>
        <w:spacing w:after="0"/>
        <w:jc w:val="both"/>
        <w:rPr>
          <w:rFonts w:ascii="Arial" w:hAnsi="Arial" w:cs="Arial"/>
        </w:rPr>
      </w:pPr>
    </w:p>
    <w:p w:rsidR="00413B07" w:rsidRPr="008653A1" w:rsidRDefault="00413B07" w:rsidP="008653A1">
      <w:pPr>
        <w:spacing w:after="0"/>
        <w:jc w:val="both"/>
        <w:rPr>
          <w:rFonts w:ascii="Arial" w:hAnsi="Arial" w:cs="Arial"/>
          <w:b/>
        </w:rPr>
      </w:pPr>
    </w:p>
    <w:p w:rsidR="000B11F9" w:rsidRPr="008653A1" w:rsidRDefault="002A2C60" w:rsidP="009C3E75">
      <w:pPr>
        <w:pStyle w:val="Akapitzlist"/>
        <w:numPr>
          <w:ilvl w:val="0"/>
          <w:numId w:val="54"/>
        </w:numPr>
        <w:spacing w:after="0"/>
        <w:jc w:val="both"/>
        <w:rPr>
          <w:rFonts w:ascii="Arial" w:hAnsi="Arial" w:cs="Arial"/>
          <w:b/>
        </w:rPr>
      </w:pPr>
      <w:r w:rsidRPr="008653A1">
        <w:rPr>
          <w:rFonts w:ascii="Arial" w:hAnsi="Arial" w:cs="Arial"/>
          <w:b/>
        </w:rPr>
        <w:t>MIEJSCE ORAZ TERMIN SKŁADANIA</w:t>
      </w:r>
      <w:r w:rsidR="00143ED4">
        <w:rPr>
          <w:rFonts w:ascii="Arial" w:hAnsi="Arial" w:cs="Arial"/>
          <w:b/>
        </w:rPr>
        <w:t xml:space="preserve"> OFERT</w:t>
      </w:r>
    </w:p>
    <w:p w:rsidR="00FB6FEF" w:rsidRPr="008653A1" w:rsidRDefault="00FB6FEF" w:rsidP="008653A1">
      <w:pPr>
        <w:pStyle w:val="Akapitzlist"/>
        <w:spacing w:after="0"/>
        <w:ind w:left="360"/>
        <w:jc w:val="both"/>
        <w:rPr>
          <w:rFonts w:ascii="Arial" w:hAnsi="Arial" w:cs="Arial"/>
          <w:b/>
        </w:rPr>
      </w:pPr>
    </w:p>
    <w:p w:rsidR="002A2C60" w:rsidRPr="008653A1" w:rsidRDefault="002A2C60" w:rsidP="009C3E75">
      <w:pPr>
        <w:pStyle w:val="Akapitzlist"/>
        <w:numPr>
          <w:ilvl w:val="1"/>
          <w:numId w:val="54"/>
        </w:numPr>
        <w:spacing w:after="0"/>
        <w:jc w:val="both"/>
        <w:rPr>
          <w:rFonts w:ascii="Arial" w:hAnsi="Arial" w:cs="Arial"/>
          <w:b/>
        </w:rPr>
      </w:pPr>
      <w:r w:rsidRPr="008653A1">
        <w:rPr>
          <w:rFonts w:ascii="Arial" w:hAnsi="Arial" w:cs="Arial"/>
        </w:rPr>
        <w:t>Oferty należy składać na adres siedziby Zamawiającego:</w:t>
      </w:r>
    </w:p>
    <w:tbl>
      <w:tblPr>
        <w:tblStyle w:val="Tabela-Siatka"/>
        <w:tblW w:w="0" w:type="auto"/>
        <w:tblInd w:w="720" w:type="dxa"/>
        <w:tblLook w:val="04A0" w:firstRow="1" w:lastRow="0" w:firstColumn="1" w:lastColumn="0" w:noHBand="0" w:noVBand="1"/>
      </w:tblPr>
      <w:tblGrid>
        <w:gridCol w:w="8568"/>
      </w:tblGrid>
      <w:tr w:rsidR="00FB6FEF" w:rsidRPr="008653A1" w:rsidTr="00FB6FEF">
        <w:tc>
          <w:tcPr>
            <w:tcW w:w="9212" w:type="dxa"/>
          </w:tcPr>
          <w:p w:rsidR="00884842" w:rsidRPr="008653A1" w:rsidRDefault="00884842" w:rsidP="008653A1">
            <w:pPr>
              <w:spacing w:line="276" w:lineRule="auto"/>
              <w:jc w:val="both"/>
              <w:rPr>
                <w:rFonts w:ascii="Arial" w:hAnsi="Arial" w:cs="Arial"/>
                <w:b/>
                <w:sz w:val="22"/>
                <w:szCs w:val="22"/>
              </w:rPr>
            </w:pPr>
          </w:p>
          <w:p w:rsidR="00FB6FEF" w:rsidRPr="008653A1" w:rsidRDefault="00FB6FEF" w:rsidP="008653A1">
            <w:pPr>
              <w:spacing w:line="276" w:lineRule="auto"/>
              <w:jc w:val="both"/>
              <w:rPr>
                <w:rFonts w:ascii="Arial" w:hAnsi="Arial" w:cs="Arial"/>
                <w:b/>
                <w:sz w:val="22"/>
                <w:szCs w:val="22"/>
              </w:rPr>
            </w:pPr>
            <w:r w:rsidRPr="008653A1">
              <w:rPr>
                <w:rFonts w:ascii="Arial" w:hAnsi="Arial" w:cs="Arial"/>
                <w:b/>
                <w:sz w:val="22"/>
                <w:szCs w:val="22"/>
              </w:rPr>
              <w:t>Regionalna Dyrekcja Ochrony Środowiska w Opolu</w:t>
            </w:r>
          </w:p>
          <w:p w:rsidR="00FB6FEF" w:rsidRPr="008653A1" w:rsidRDefault="00FB6FEF" w:rsidP="008653A1">
            <w:pPr>
              <w:spacing w:line="276" w:lineRule="auto"/>
              <w:jc w:val="both"/>
              <w:rPr>
                <w:rFonts w:ascii="Arial" w:hAnsi="Arial" w:cs="Arial"/>
                <w:b/>
                <w:sz w:val="22"/>
                <w:szCs w:val="22"/>
              </w:rPr>
            </w:pPr>
            <w:r w:rsidRPr="008653A1">
              <w:rPr>
                <w:rFonts w:ascii="Arial" w:hAnsi="Arial" w:cs="Arial"/>
                <w:b/>
                <w:sz w:val="22"/>
                <w:szCs w:val="22"/>
              </w:rPr>
              <w:t>ul. Obrońców Stalingradu 66</w:t>
            </w:r>
          </w:p>
          <w:p w:rsidR="00FB6FEF" w:rsidRPr="008653A1" w:rsidRDefault="00FB6FEF" w:rsidP="008653A1">
            <w:pPr>
              <w:keepNext/>
              <w:widowControl w:val="0"/>
              <w:suppressAutoHyphens/>
              <w:spacing w:line="276" w:lineRule="auto"/>
              <w:jc w:val="both"/>
              <w:rPr>
                <w:rFonts w:ascii="Arial" w:eastAsia="Arial Unicode MS" w:hAnsi="Arial" w:cs="Arial"/>
                <w:b/>
                <w:bCs/>
                <w:sz w:val="22"/>
                <w:szCs w:val="22"/>
                <w:lang w:bidi="en-US"/>
              </w:rPr>
            </w:pPr>
            <w:r w:rsidRPr="008653A1">
              <w:rPr>
                <w:rFonts w:ascii="Arial" w:eastAsia="Arial Unicode MS" w:hAnsi="Arial" w:cs="Arial"/>
                <w:b/>
                <w:bCs/>
                <w:sz w:val="22"/>
                <w:szCs w:val="22"/>
                <w:lang w:bidi="en-US"/>
              </w:rPr>
              <w:t>45-512 Opole</w:t>
            </w:r>
          </w:p>
          <w:p w:rsidR="00FB6FEF" w:rsidRPr="008653A1" w:rsidRDefault="00FB6FEF" w:rsidP="008653A1">
            <w:pPr>
              <w:spacing w:line="276" w:lineRule="auto"/>
              <w:jc w:val="both"/>
              <w:rPr>
                <w:rFonts w:ascii="Arial" w:hAnsi="Arial" w:cs="Arial"/>
                <w:sz w:val="22"/>
                <w:szCs w:val="22"/>
              </w:rPr>
            </w:pPr>
          </w:p>
          <w:p w:rsidR="00FB6FEF" w:rsidRPr="008653A1" w:rsidRDefault="00FB6FEF" w:rsidP="008653A1">
            <w:pPr>
              <w:spacing w:line="276" w:lineRule="auto"/>
              <w:jc w:val="both"/>
              <w:rPr>
                <w:rFonts w:ascii="Arial" w:hAnsi="Arial" w:cs="Arial"/>
                <w:sz w:val="22"/>
                <w:szCs w:val="22"/>
              </w:rPr>
            </w:pPr>
            <w:r w:rsidRPr="008653A1">
              <w:rPr>
                <w:rFonts w:ascii="Arial" w:hAnsi="Arial" w:cs="Arial"/>
                <w:sz w:val="22"/>
                <w:szCs w:val="22"/>
              </w:rPr>
              <w:t xml:space="preserve">lub osobiście w sekretariacie Zamawiającego (pokój nr 4.31 A), </w:t>
            </w:r>
            <w:r w:rsidRPr="008653A1">
              <w:rPr>
                <w:rFonts w:ascii="Arial" w:hAnsi="Arial" w:cs="Arial"/>
                <w:b/>
                <w:sz w:val="22"/>
                <w:szCs w:val="22"/>
              </w:rPr>
              <w:t xml:space="preserve">do </w:t>
            </w:r>
            <w:r w:rsidR="001E23DB">
              <w:rPr>
                <w:rFonts w:ascii="Arial" w:hAnsi="Arial" w:cs="Arial"/>
                <w:b/>
                <w:sz w:val="22"/>
                <w:szCs w:val="22"/>
              </w:rPr>
              <w:t>10 lipca</w:t>
            </w:r>
            <w:r w:rsidRPr="008653A1">
              <w:rPr>
                <w:rFonts w:ascii="Arial" w:hAnsi="Arial" w:cs="Arial"/>
                <w:b/>
                <w:sz w:val="22"/>
                <w:szCs w:val="22"/>
              </w:rPr>
              <w:t xml:space="preserve"> 2017 r. do godziny 10:00</w:t>
            </w:r>
            <w:r w:rsidR="00386A8F" w:rsidRPr="008653A1">
              <w:rPr>
                <w:rFonts w:ascii="Arial" w:hAnsi="Arial" w:cs="Arial"/>
                <w:b/>
                <w:sz w:val="22"/>
                <w:szCs w:val="22"/>
              </w:rPr>
              <w:t>.</w:t>
            </w:r>
          </w:p>
          <w:p w:rsidR="00FB6FEF" w:rsidRPr="008653A1" w:rsidRDefault="00FB6FEF" w:rsidP="008653A1">
            <w:pPr>
              <w:spacing w:line="276" w:lineRule="auto"/>
              <w:jc w:val="both"/>
              <w:rPr>
                <w:rFonts w:ascii="Arial" w:hAnsi="Arial" w:cs="Arial"/>
                <w:b/>
                <w:sz w:val="22"/>
                <w:szCs w:val="22"/>
              </w:rPr>
            </w:pPr>
          </w:p>
        </w:tc>
      </w:tr>
    </w:tbl>
    <w:p w:rsidR="00FB6FEF" w:rsidRPr="008653A1" w:rsidRDefault="00FB6FEF" w:rsidP="008653A1">
      <w:pPr>
        <w:pStyle w:val="Akapitzlist"/>
        <w:spacing w:after="0"/>
        <w:jc w:val="both"/>
        <w:rPr>
          <w:rFonts w:ascii="Arial" w:hAnsi="Arial" w:cs="Arial"/>
          <w:b/>
        </w:rPr>
      </w:pPr>
    </w:p>
    <w:p w:rsidR="002A2C60" w:rsidRPr="008653A1" w:rsidRDefault="002A2C60" w:rsidP="009C3E75">
      <w:pPr>
        <w:pStyle w:val="Akapitzlist"/>
        <w:numPr>
          <w:ilvl w:val="1"/>
          <w:numId w:val="54"/>
        </w:numPr>
        <w:spacing w:after="0"/>
        <w:ind w:left="709" w:hanging="709"/>
        <w:jc w:val="both"/>
        <w:rPr>
          <w:rFonts w:ascii="Arial" w:hAnsi="Arial" w:cs="Arial"/>
          <w:b/>
        </w:rPr>
      </w:pPr>
      <w:r w:rsidRPr="008653A1">
        <w:rPr>
          <w:rFonts w:ascii="Arial" w:hAnsi="Arial" w:cs="Arial"/>
        </w:rPr>
        <w:t>W przypadku przesłania oferty pocztą, kurierem lub</w:t>
      </w:r>
      <w:r w:rsidR="00925B8D" w:rsidRPr="008653A1">
        <w:rPr>
          <w:rFonts w:ascii="Arial" w:hAnsi="Arial" w:cs="Arial"/>
        </w:rPr>
        <w:t xml:space="preserve"> innym sposobem - decyduje data </w:t>
      </w:r>
      <w:r w:rsidRPr="008653A1">
        <w:rPr>
          <w:rFonts w:ascii="Arial" w:hAnsi="Arial" w:cs="Arial"/>
        </w:rPr>
        <w:t>i godzina wpływu do siedziby (sekretariatu) Zamawiającego.</w:t>
      </w:r>
    </w:p>
    <w:p w:rsidR="002A2C60" w:rsidRPr="008653A1" w:rsidRDefault="002A2C60" w:rsidP="008653A1">
      <w:pPr>
        <w:spacing w:after="0"/>
        <w:jc w:val="both"/>
        <w:rPr>
          <w:rFonts w:ascii="Arial" w:eastAsia="Calibri" w:hAnsi="Arial" w:cs="Arial"/>
        </w:rPr>
      </w:pPr>
    </w:p>
    <w:p w:rsidR="002A2C60" w:rsidRPr="008653A1" w:rsidRDefault="00143ED4" w:rsidP="009C3E75">
      <w:pPr>
        <w:pStyle w:val="Akapitzlist"/>
        <w:numPr>
          <w:ilvl w:val="0"/>
          <w:numId w:val="54"/>
        </w:numPr>
        <w:spacing w:after="0"/>
        <w:jc w:val="both"/>
        <w:rPr>
          <w:rFonts w:ascii="Arial" w:hAnsi="Arial" w:cs="Arial"/>
          <w:b/>
        </w:rPr>
      </w:pPr>
      <w:r>
        <w:rPr>
          <w:rFonts w:ascii="Arial" w:hAnsi="Arial" w:cs="Arial"/>
          <w:b/>
        </w:rPr>
        <w:t>MIEJSCE ORAZ TERMIN OTWARCIA</w:t>
      </w:r>
      <w:r w:rsidR="002A2C60" w:rsidRPr="008653A1">
        <w:rPr>
          <w:rFonts w:ascii="Arial" w:hAnsi="Arial" w:cs="Arial"/>
          <w:b/>
        </w:rPr>
        <w:t xml:space="preserve"> OFERT</w:t>
      </w:r>
    </w:p>
    <w:p w:rsidR="00386A8F" w:rsidRPr="008653A1" w:rsidRDefault="00386A8F" w:rsidP="008653A1">
      <w:pPr>
        <w:pStyle w:val="Akapitzlist"/>
        <w:spacing w:after="0"/>
        <w:ind w:left="360"/>
        <w:jc w:val="both"/>
        <w:rPr>
          <w:rFonts w:ascii="Arial" w:hAnsi="Arial" w:cs="Arial"/>
          <w:b/>
        </w:rPr>
      </w:pPr>
    </w:p>
    <w:p w:rsidR="002A2C60" w:rsidRPr="008653A1" w:rsidRDefault="002A2C60" w:rsidP="009C3E75">
      <w:pPr>
        <w:pStyle w:val="Akapitzlist"/>
        <w:numPr>
          <w:ilvl w:val="1"/>
          <w:numId w:val="54"/>
        </w:numPr>
        <w:spacing w:after="0"/>
        <w:jc w:val="both"/>
        <w:rPr>
          <w:rFonts w:ascii="Arial" w:hAnsi="Arial" w:cs="Arial"/>
          <w:b/>
        </w:rPr>
      </w:pPr>
      <w:r w:rsidRPr="008653A1">
        <w:rPr>
          <w:rFonts w:ascii="Arial" w:hAnsi="Arial" w:cs="Arial"/>
        </w:rPr>
        <w:t>Otwarcie ofert nastąpi w siedzibie Zamawiającego:</w:t>
      </w:r>
    </w:p>
    <w:p w:rsidR="00386A8F" w:rsidRPr="008653A1" w:rsidRDefault="00386A8F" w:rsidP="008653A1">
      <w:pPr>
        <w:pStyle w:val="Akapitzlist"/>
        <w:spacing w:after="0"/>
        <w:ind w:left="851" w:hanging="142"/>
        <w:jc w:val="both"/>
        <w:rPr>
          <w:rFonts w:ascii="Arial" w:hAnsi="Arial" w:cs="Arial"/>
        </w:rPr>
      </w:pPr>
      <w:r w:rsidRPr="008653A1">
        <w:rPr>
          <w:rFonts w:ascii="Arial" w:hAnsi="Arial" w:cs="Arial"/>
        </w:rPr>
        <w:t>Regionalna Dyrekcja Ochrony Środowiska w Opolu</w:t>
      </w:r>
    </w:p>
    <w:p w:rsidR="00386A8F" w:rsidRPr="008653A1" w:rsidRDefault="00386A8F" w:rsidP="008653A1">
      <w:pPr>
        <w:pStyle w:val="Akapitzlist"/>
        <w:spacing w:after="0"/>
        <w:ind w:left="360" w:firstLine="349"/>
        <w:jc w:val="both"/>
        <w:rPr>
          <w:rFonts w:ascii="Arial" w:hAnsi="Arial" w:cs="Arial"/>
        </w:rPr>
      </w:pPr>
      <w:r w:rsidRPr="008653A1">
        <w:rPr>
          <w:rFonts w:ascii="Arial" w:hAnsi="Arial" w:cs="Arial"/>
        </w:rPr>
        <w:t xml:space="preserve">ul. Obrońców Stalingradu 66, 45-512 Opole, pok. 4.32 </w:t>
      </w:r>
    </w:p>
    <w:p w:rsidR="00386A8F" w:rsidRPr="008653A1" w:rsidRDefault="00386A8F" w:rsidP="008653A1">
      <w:pPr>
        <w:pStyle w:val="Akapitzlist"/>
        <w:spacing w:after="0"/>
        <w:ind w:left="851" w:hanging="142"/>
        <w:jc w:val="both"/>
        <w:rPr>
          <w:rFonts w:ascii="Arial" w:hAnsi="Arial" w:cs="Arial"/>
        </w:rPr>
      </w:pPr>
      <w:r w:rsidRPr="008653A1">
        <w:rPr>
          <w:rFonts w:ascii="Arial" w:hAnsi="Arial" w:cs="Arial"/>
        </w:rPr>
        <w:t xml:space="preserve">w dniu </w:t>
      </w:r>
      <w:r w:rsidR="001E23DB">
        <w:rPr>
          <w:rFonts w:ascii="Arial" w:hAnsi="Arial" w:cs="Arial"/>
        </w:rPr>
        <w:t>10 lipca</w:t>
      </w:r>
      <w:r w:rsidR="004F5356" w:rsidRPr="008653A1">
        <w:rPr>
          <w:rFonts w:ascii="Arial" w:hAnsi="Arial" w:cs="Arial"/>
        </w:rPr>
        <w:t xml:space="preserve"> 2017</w:t>
      </w:r>
      <w:r w:rsidRPr="008653A1">
        <w:rPr>
          <w:rFonts w:ascii="Arial" w:hAnsi="Arial" w:cs="Arial"/>
        </w:rPr>
        <w:t xml:space="preserve"> r. o godzinie 10:15</w:t>
      </w:r>
    </w:p>
    <w:p w:rsidR="00386A8F" w:rsidRPr="008653A1" w:rsidRDefault="00386A8F" w:rsidP="009C3E75">
      <w:pPr>
        <w:pStyle w:val="Akapitzlist"/>
        <w:numPr>
          <w:ilvl w:val="1"/>
          <w:numId w:val="54"/>
        </w:numPr>
        <w:spacing w:after="0"/>
        <w:jc w:val="both"/>
        <w:rPr>
          <w:rFonts w:ascii="Arial" w:hAnsi="Arial" w:cs="Arial"/>
          <w:b/>
        </w:rPr>
      </w:pPr>
      <w:r w:rsidRPr="008653A1">
        <w:rPr>
          <w:rFonts w:ascii="Arial" w:hAnsi="Arial" w:cs="Arial"/>
        </w:rPr>
        <w:t>Otwarcie ofert jest jawne.</w:t>
      </w:r>
    </w:p>
    <w:p w:rsidR="000B11F9" w:rsidRPr="008653A1" w:rsidRDefault="000B11F9" w:rsidP="009C3E75">
      <w:pPr>
        <w:pStyle w:val="Akapitzlist"/>
        <w:numPr>
          <w:ilvl w:val="1"/>
          <w:numId w:val="54"/>
        </w:numPr>
        <w:spacing w:after="0"/>
        <w:ind w:left="709" w:hanging="709"/>
        <w:jc w:val="both"/>
        <w:rPr>
          <w:rFonts w:ascii="Arial" w:hAnsi="Arial" w:cs="Arial"/>
          <w:b/>
        </w:rPr>
      </w:pPr>
      <w:r w:rsidRPr="008653A1">
        <w:rPr>
          <w:rFonts w:ascii="Arial" w:hAnsi="Arial" w:cs="Arial"/>
        </w:rPr>
        <w:lastRenderedPageBreak/>
        <w:t>Niezwłocznie po otwarciu ofert Zamawiający zamieści na stronie internetowej informacje dotyczące:</w:t>
      </w:r>
    </w:p>
    <w:p w:rsidR="000B11F9" w:rsidRPr="008653A1" w:rsidRDefault="000B11F9" w:rsidP="009C3E75">
      <w:pPr>
        <w:pStyle w:val="Akapitzlist"/>
        <w:numPr>
          <w:ilvl w:val="2"/>
          <w:numId w:val="54"/>
        </w:numPr>
        <w:spacing w:after="0"/>
        <w:jc w:val="both"/>
        <w:rPr>
          <w:rFonts w:ascii="Arial" w:hAnsi="Arial" w:cs="Arial"/>
          <w:b/>
        </w:rPr>
      </w:pPr>
      <w:r w:rsidRPr="008653A1">
        <w:rPr>
          <w:rFonts w:ascii="Arial" w:hAnsi="Arial" w:cs="Arial"/>
        </w:rPr>
        <w:t>kwoty, jaką zamierza przeznaczyć na sfina</w:t>
      </w:r>
      <w:r w:rsidR="00386A8F" w:rsidRPr="008653A1">
        <w:rPr>
          <w:rFonts w:ascii="Arial" w:hAnsi="Arial" w:cs="Arial"/>
        </w:rPr>
        <w:t>nsowanie zamówienia;</w:t>
      </w:r>
    </w:p>
    <w:p w:rsidR="000B11F9" w:rsidRPr="008653A1" w:rsidRDefault="000B11F9" w:rsidP="009C3E75">
      <w:pPr>
        <w:pStyle w:val="Akapitzlist"/>
        <w:numPr>
          <w:ilvl w:val="2"/>
          <w:numId w:val="54"/>
        </w:numPr>
        <w:spacing w:after="0"/>
        <w:jc w:val="both"/>
        <w:rPr>
          <w:rFonts w:ascii="Arial" w:hAnsi="Arial" w:cs="Arial"/>
          <w:b/>
        </w:rPr>
      </w:pPr>
      <w:r w:rsidRPr="008653A1">
        <w:rPr>
          <w:rFonts w:ascii="Arial" w:hAnsi="Arial" w:cs="Arial"/>
        </w:rPr>
        <w:t>firm oraz adresów Wykonawców, którzy złożyli oferty w terminie;</w:t>
      </w:r>
    </w:p>
    <w:p w:rsidR="000B11F9" w:rsidRPr="008653A1" w:rsidRDefault="000B11F9" w:rsidP="009C3E75">
      <w:pPr>
        <w:pStyle w:val="Akapitzlist"/>
        <w:numPr>
          <w:ilvl w:val="2"/>
          <w:numId w:val="54"/>
        </w:numPr>
        <w:spacing w:after="0"/>
        <w:jc w:val="both"/>
        <w:rPr>
          <w:rFonts w:ascii="Arial" w:hAnsi="Arial" w:cs="Arial"/>
          <w:b/>
        </w:rPr>
      </w:pPr>
      <w:r w:rsidRPr="008653A1">
        <w:rPr>
          <w:rFonts w:ascii="Arial" w:hAnsi="Arial" w:cs="Arial"/>
        </w:rPr>
        <w:t>ceny, terminu wykonania zamówienia, okresu gwarancji i warunków płatności zawartych</w:t>
      </w:r>
      <w:r w:rsidR="00386A8F" w:rsidRPr="008653A1">
        <w:rPr>
          <w:rFonts w:ascii="Arial" w:hAnsi="Arial" w:cs="Arial"/>
        </w:rPr>
        <w:t xml:space="preserve"> </w:t>
      </w:r>
      <w:r w:rsidRPr="008653A1">
        <w:rPr>
          <w:rFonts w:ascii="Arial" w:hAnsi="Arial" w:cs="Arial"/>
        </w:rPr>
        <w:t>w ofertach.</w:t>
      </w:r>
    </w:p>
    <w:p w:rsidR="000D737B" w:rsidRPr="008653A1" w:rsidRDefault="000D737B" w:rsidP="008653A1">
      <w:pPr>
        <w:spacing w:after="0"/>
        <w:jc w:val="both"/>
        <w:rPr>
          <w:rFonts w:ascii="Arial" w:eastAsia="Calibri" w:hAnsi="Arial" w:cs="Arial"/>
        </w:rPr>
      </w:pPr>
    </w:p>
    <w:p w:rsidR="000B11F9" w:rsidRPr="008653A1" w:rsidRDefault="000B11F9" w:rsidP="009C3E75">
      <w:pPr>
        <w:pStyle w:val="Akapitzlist"/>
        <w:numPr>
          <w:ilvl w:val="0"/>
          <w:numId w:val="54"/>
        </w:numPr>
        <w:spacing w:after="0"/>
        <w:jc w:val="both"/>
        <w:rPr>
          <w:rFonts w:ascii="Arial" w:hAnsi="Arial" w:cs="Arial"/>
          <w:b/>
        </w:rPr>
      </w:pPr>
      <w:r w:rsidRPr="008653A1">
        <w:rPr>
          <w:rFonts w:ascii="Arial" w:hAnsi="Arial" w:cs="Arial"/>
          <w:b/>
        </w:rPr>
        <w:t>TERMIN ZWIĄZANIA OFERTĄ</w:t>
      </w:r>
    </w:p>
    <w:p w:rsidR="00CF79E3" w:rsidRPr="008653A1" w:rsidRDefault="00CF79E3" w:rsidP="008653A1">
      <w:pPr>
        <w:spacing w:after="0"/>
        <w:jc w:val="both"/>
        <w:rPr>
          <w:rFonts w:ascii="Arial" w:eastAsia="Calibri" w:hAnsi="Arial" w:cs="Arial"/>
          <w:b/>
        </w:rPr>
      </w:pPr>
    </w:p>
    <w:p w:rsidR="004D0F2F" w:rsidRPr="008653A1" w:rsidRDefault="000B11F9" w:rsidP="009C3E75">
      <w:pPr>
        <w:pStyle w:val="Akapitzlist"/>
        <w:numPr>
          <w:ilvl w:val="1"/>
          <w:numId w:val="54"/>
        </w:numPr>
        <w:spacing w:after="0"/>
        <w:jc w:val="both"/>
        <w:rPr>
          <w:rFonts w:ascii="Arial" w:hAnsi="Arial" w:cs="Arial"/>
        </w:rPr>
      </w:pPr>
      <w:r w:rsidRPr="008653A1">
        <w:rPr>
          <w:rFonts w:ascii="Arial" w:hAnsi="Arial" w:cs="Arial"/>
        </w:rPr>
        <w:t xml:space="preserve">Termin związania ofertą wynosi </w:t>
      </w:r>
      <w:r w:rsidR="00413B07" w:rsidRPr="008653A1">
        <w:rPr>
          <w:rFonts w:ascii="Arial" w:hAnsi="Arial" w:cs="Arial"/>
        </w:rPr>
        <w:t>6</w:t>
      </w:r>
      <w:r w:rsidRPr="008653A1">
        <w:rPr>
          <w:rFonts w:ascii="Arial" w:hAnsi="Arial" w:cs="Arial"/>
        </w:rPr>
        <w:t xml:space="preserve">0 dni. </w:t>
      </w:r>
    </w:p>
    <w:p w:rsidR="000B11F9" w:rsidRPr="008653A1" w:rsidRDefault="000B11F9" w:rsidP="009C3E75">
      <w:pPr>
        <w:pStyle w:val="Akapitzlist"/>
        <w:numPr>
          <w:ilvl w:val="1"/>
          <w:numId w:val="54"/>
        </w:numPr>
        <w:spacing w:after="0"/>
        <w:jc w:val="both"/>
        <w:rPr>
          <w:rFonts w:ascii="Arial" w:hAnsi="Arial" w:cs="Arial"/>
        </w:rPr>
      </w:pPr>
      <w:r w:rsidRPr="008653A1">
        <w:rPr>
          <w:rFonts w:ascii="Arial" w:hAnsi="Arial" w:cs="Arial"/>
        </w:rPr>
        <w:t>Bieg terminu związania ofertą rozpoczyna</w:t>
      </w:r>
      <w:r w:rsidR="004D0F2F" w:rsidRPr="008653A1">
        <w:rPr>
          <w:rFonts w:ascii="Arial" w:hAnsi="Arial" w:cs="Arial"/>
        </w:rPr>
        <w:t xml:space="preserve"> </w:t>
      </w:r>
      <w:r w:rsidRPr="008653A1">
        <w:rPr>
          <w:rFonts w:ascii="Arial" w:hAnsi="Arial" w:cs="Arial"/>
        </w:rPr>
        <w:t>się wraz z upływem terminu składania ofert.</w:t>
      </w:r>
    </w:p>
    <w:p w:rsidR="004D0F2F" w:rsidRPr="008653A1" w:rsidRDefault="004D0F2F" w:rsidP="009C3E75">
      <w:pPr>
        <w:pStyle w:val="Akapitzlist"/>
        <w:numPr>
          <w:ilvl w:val="1"/>
          <w:numId w:val="54"/>
        </w:numPr>
        <w:spacing w:after="0"/>
        <w:jc w:val="both"/>
        <w:rPr>
          <w:rFonts w:ascii="Arial" w:hAnsi="Arial" w:cs="Arial"/>
        </w:rPr>
      </w:pPr>
      <w:r w:rsidRPr="008653A1">
        <w:rPr>
          <w:rFonts w:ascii="Arial" w:hAnsi="Arial" w:cs="Arial"/>
          <w:color w:val="000000"/>
        </w:rPr>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p>
    <w:p w:rsidR="004D0F2F" w:rsidRPr="008653A1" w:rsidRDefault="004D0F2F" w:rsidP="009C3E75">
      <w:pPr>
        <w:pStyle w:val="Akapitzlist"/>
        <w:numPr>
          <w:ilvl w:val="1"/>
          <w:numId w:val="54"/>
        </w:numPr>
        <w:spacing w:after="0"/>
        <w:jc w:val="both"/>
        <w:rPr>
          <w:rFonts w:ascii="Arial" w:hAnsi="Arial" w:cs="Arial"/>
        </w:rPr>
      </w:pPr>
      <w:r w:rsidRPr="008653A1">
        <w:rPr>
          <w:rFonts w:ascii="Arial" w:hAnsi="Arial" w:cs="Arial"/>
          <w:color w:val="000000"/>
        </w:rPr>
        <w:t xml:space="preserve">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 </w:t>
      </w:r>
    </w:p>
    <w:p w:rsidR="004F5356" w:rsidRPr="008653A1" w:rsidRDefault="004F5356" w:rsidP="008653A1">
      <w:pPr>
        <w:spacing w:after="0"/>
        <w:jc w:val="both"/>
        <w:rPr>
          <w:rFonts w:ascii="Arial" w:eastAsia="Calibri" w:hAnsi="Arial" w:cs="Arial"/>
        </w:rPr>
      </w:pPr>
    </w:p>
    <w:p w:rsidR="00644AE3" w:rsidRPr="008653A1" w:rsidRDefault="00644AE3" w:rsidP="008653A1">
      <w:pPr>
        <w:spacing w:after="0"/>
        <w:jc w:val="both"/>
        <w:rPr>
          <w:rFonts w:ascii="Arial" w:eastAsia="Calibri" w:hAnsi="Arial" w:cs="Arial"/>
        </w:rPr>
      </w:pPr>
    </w:p>
    <w:p w:rsidR="000B11F9" w:rsidRPr="00143ED4" w:rsidRDefault="00143ED4" w:rsidP="009C3E75">
      <w:pPr>
        <w:pStyle w:val="Akapitzlist"/>
        <w:numPr>
          <w:ilvl w:val="0"/>
          <w:numId w:val="54"/>
        </w:numPr>
        <w:autoSpaceDE w:val="0"/>
        <w:autoSpaceDN w:val="0"/>
        <w:adjustRightInd w:val="0"/>
        <w:spacing w:after="0"/>
        <w:jc w:val="both"/>
        <w:rPr>
          <w:rFonts w:ascii="Arial" w:hAnsi="Arial" w:cs="Arial"/>
          <w:b/>
          <w:bCs/>
        </w:rPr>
      </w:pPr>
      <w:r w:rsidRPr="00143ED4">
        <w:rPr>
          <w:rFonts w:ascii="Arial" w:hAnsi="Arial" w:cs="Arial"/>
          <w:b/>
        </w:rPr>
        <w:t>OPIS KRYTERIÓW, KTÓRYMI ZAMAWIAJĄCY BĘDZIE SIĘ KIEROWAŁ PRZY WYBORZE OFERTY, WRAZ Z PODANIEM WAG TYCH KRYTERIÓW I SPOSOBU OCENY OFERT</w:t>
      </w:r>
    </w:p>
    <w:p w:rsidR="00386A8F" w:rsidRPr="008653A1" w:rsidRDefault="00386A8F" w:rsidP="008653A1">
      <w:pPr>
        <w:pStyle w:val="Akapitzlist"/>
        <w:autoSpaceDE w:val="0"/>
        <w:autoSpaceDN w:val="0"/>
        <w:adjustRightInd w:val="0"/>
        <w:spacing w:after="0"/>
        <w:ind w:left="360"/>
        <w:rPr>
          <w:rFonts w:ascii="Arial" w:hAnsi="Arial" w:cs="Arial"/>
          <w:b/>
          <w:bCs/>
        </w:rPr>
      </w:pPr>
    </w:p>
    <w:p w:rsidR="004D0F2F" w:rsidRPr="008653A1" w:rsidRDefault="004D0F2F" w:rsidP="009C3E75">
      <w:pPr>
        <w:pStyle w:val="Akapitzlist"/>
        <w:numPr>
          <w:ilvl w:val="1"/>
          <w:numId w:val="54"/>
        </w:numPr>
        <w:autoSpaceDE w:val="0"/>
        <w:autoSpaceDN w:val="0"/>
        <w:adjustRightInd w:val="0"/>
        <w:spacing w:after="0"/>
        <w:jc w:val="both"/>
        <w:rPr>
          <w:rFonts w:ascii="Arial" w:hAnsi="Arial" w:cs="Arial"/>
          <w:b/>
          <w:bCs/>
        </w:rPr>
      </w:pPr>
      <w:r w:rsidRPr="008653A1">
        <w:rPr>
          <w:rFonts w:ascii="Arial" w:hAnsi="Arial" w:cs="Arial"/>
          <w:color w:val="000000"/>
        </w:rPr>
        <w:t>Za najkorzystniejszą zostanie uznana oferta, która będzie miała najwyższą wartość, wyrażoną w punktach, z uwzględnieniem kryteriów oceny, wymienionych w pkt. 15.2.</w:t>
      </w:r>
    </w:p>
    <w:p w:rsidR="004D0F2F" w:rsidRPr="008653A1" w:rsidRDefault="004D0F2F" w:rsidP="009C3E75">
      <w:pPr>
        <w:pStyle w:val="Akapitzlist"/>
        <w:numPr>
          <w:ilvl w:val="1"/>
          <w:numId w:val="54"/>
        </w:numPr>
        <w:autoSpaceDE w:val="0"/>
        <w:autoSpaceDN w:val="0"/>
        <w:adjustRightInd w:val="0"/>
        <w:spacing w:after="0"/>
        <w:jc w:val="both"/>
        <w:rPr>
          <w:rFonts w:ascii="Arial" w:hAnsi="Arial" w:cs="Arial"/>
          <w:b/>
          <w:bCs/>
        </w:rPr>
      </w:pPr>
      <w:r w:rsidRPr="008653A1">
        <w:rPr>
          <w:rFonts w:ascii="Arial" w:hAnsi="Arial" w:cs="Arial"/>
          <w:color w:val="000000"/>
        </w:rPr>
        <w:t xml:space="preserve">Kryterium oceny ofert stanowią: </w:t>
      </w:r>
    </w:p>
    <w:p w:rsidR="005B4105" w:rsidRPr="008653A1" w:rsidRDefault="005B4105" w:rsidP="008653A1">
      <w:pPr>
        <w:pStyle w:val="Akapitzlist"/>
        <w:autoSpaceDE w:val="0"/>
        <w:autoSpaceDN w:val="0"/>
        <w:adjustRightInd w:val="0"/>
        <w:spacing w:after="0"/>
        <w:jc w:val="both"/>
        <w:rPr>
          <w:rFonts w:ascii="Arial" w:hAnsi="Arial" w:cs="Arial"/>
          <w:b/>
          <w:bCs/>
        </w:rPr>
      </w:pPr>
    </w:p>
    <w:tbl>
      <w:tblPr>
        <w:tblStyle w:val="Tabela-Siatka"/>
        <w:tblW w:w="10774" w:type="dxa"/>
        <w:tblInd w:w="-601" w:type="dxa"/>
        <w:tblLook w:val="04A0" w:firstRow="1" w:lastRow="0" w:firstColumn="1" w:lastColumn="0" w:noHBand="0" w:noVBand="1"/>
      </w:tblPr>
      <w:tblGrid>
        <w:gridCol w:w="567"/>
        <w:gridCol w:w="2552"/>
        <w:gridCol w:w="1134"/>
        <w:gridCol w:w="6521"/>
      </w:tblGrid>
      <w:tr w:rsidR="005F3697" w:rsidRPr="008653A1" w:rsidTr="005F3697">
        <w:tc>
          <w:tcPr>
            <w:tcW w:w="567" w:type="dxa"/>
            <w:vAlign w:val="center"/>
          </w:tcPr>
          <w:p w:rsidR="005F3697" w:rsidRPr="008653A1" w:rsidRDefault="005F3697" w:rsidP="008653A1">
            <w:pPr>
              <w:autoSpaceDE w:val="0"/>
              <w:autoSpaceDN w:val="0"/>
              <w:adjustRightInd w:val="0"/>
              <w:spacing w:line="276" w:lineRule="auto"/>
              <w:jc w:val="center"/>
              <w:rPr>
                <w:rFonts w:ascii="Arial" w:hAnsi="Arial" w:cs="Arial"/>
                <w:b/>
              </w:rPr>
            </w:pPr>
            <w:r w:rsidRPr="008653A1">
              <w:rPr>
                <w:rFonts w:ascii="Arial" w:hAnsi="Arial" w:cs="Arial"/>
                <w:b/>
              </w:rPr>
              <w:t>Lp.</w:t>
            </w:r>
          </w:p>
        </w:tc>
        <w:tc>
          <w:tcPr>
            <w:tcW w:w="2552" w:type="dxa"/>
            <w:vAlign w:val="center"/>
          </w:tcPr>
          <w:p w:rsidR="005F3697" w:rsidRPr="008653A1" w:rsidRDefault="005F3697" w:rsidP="008653A1">
            <w:pPr>
              <w:autoSpaceDE w:val="0"/>
              <w:autoSpaceDN w:val="0"/>
              <w:adjustRightInd w:val="0"/>
              <w:spacing w:line="276" w:lineRule="auto"/>
              <w:jc w:val="center"/>
              <w:rPr>
                <w:rFonts w:ascii="Arial" w:hAnsi="Arial" w:cs="Arial"/>
                <w:b/>
              </w:rPr>
            </w:pPr>
            <w:r w:rsidRPr="008653A1">
              <w:rPr>
                <w:rFonts w:ascii="Arial" w:hAnsi="Arial" w:cs="Arial"/>
                <w:b/>
              </w:rPr>
              <w:t>Nazwa kryterium</w:t>
            </w:r>
          </w:p>
        </w:tc>
        <w:tc>
          <w:tcPr>
            <w:tcW w:w="1134" w:type="dxa"/>
            <w:vAlign w:val="center"/>
          </w:tcPr>
          <w:p w:rsidR="005F3697" w:rsidRPr="008653A1" w:rsidRDefault="005F3697" w:rsidP="008653A1">
            <w:pPr>
              <w:autoSpaceDE w:val="0"/>
              <w:autoSpaceDN w:val="0"/>
              <w:adjustRightInd w:val="0"/>
              <w:spacing w:line="276" w:lineRule="auto"/>
              <w:jc w:val="center"/>
              <w:rPr>
                <w:rFonts w:ascii="Arial" w:hAnsi="Arial" w:cs="Arial"/>
                <w:b/>
              </w:rPr>
            </w:pPr>
            <w:r w:rsidRPr="008653A1">
              <w:rPr>
                <w:rFonts w:ascii="Arial" w:hAnsi="Arial" w:cs="Arial"/>
                <w:b/>
              </w:rPr>
              <w:t>Waga kryterium (%)</w:t>
            </w:r>
          </w:p>
        </w:tc>
        <w:tc>
          <w:tcPr>
            <w:tcW w:w="6521" w:type="dxa"/>
          </w:tcPr>
          <w:p w:rsidR="005F3697" w:rsidRPr="008653A1" w:rsidRDefault="005F3697" w:rsidP="008653A1">
            <w:pPr>
              <w:autoSpaceDE w:val="0"/>
              <w:autoSpaceDN w:val="0"/>
              <w:adjustRightInd w:val="0"/>
              <w:spacing w:line="276" w:lineRule="auto"/>
              <w:jc w:val="center"/>
              <w:rPr>
                <w:rFonts w:ascii="Arial" w:hAnsi="Arial" w:cs="Arial"/>
                <w:b/>
              </w:rPr>
            </w:pPr>
          </w:p>
          <w:p w:rsidR="005F3697" w:rsidRPr="008653A1" w:rsidRDefault="005F3697" w:rsidP="008653A1">
            <w:pPr>
              <w:autoSpaceDE w:val="0"/>
              <w:autoSpaceDN w:val="0"/>
              <w:adjustRightInd w:val="0"/>
              <w:spacing w:line="276" w:lineRule="auto"/>
              <w:jc w:val="center"/>
              <w:rPr>
                <w:rFonts w:ascii="Arial" w:hAnsi="Arial" w:cs="Arial"/>
                <w:b/>
              </w:rPr>
            </w:pPr>
            <w:r w:rsidRPr="008653A1">
              <w:rPr>
                <w:rFonts w:ascii="Arial" w:hAnsi="Arial" w:cs="Arial"/>
                <w:b/>
              </w:rPr>
              <w:t>Opis sposobu oceny</w:t>
            </w:r>
          </w:p>
        </w:tc>
      </w:tr>
      <w:tr w:rsidR="005F3697" w:rsidRPr="008653A1" w:rsidTr="005F3697">
        <w:trPr>
          <w:trHeight w:val="293"/>
        </w:trPr>
        <w:tc>
          <w:tcPr>
            <w:tcW w:w="567" w:type="dxa"/>
            <w:vAlign w:val="center"/>
          </w:tcPr>
          <w:p w:rsidR="005F3697" w:rsidRPr="008653A1" w:rsidRDefault="005F3697" w:rsidP="008653A1">
            <w:pPr>
              <w:autoSpaceDE w:val="0"/>
              <w:autoSpaceDN w:val="0"/>
              <w:adjustRightInd w:val="0"/>
              <w:spacing w:line="276" w:lineRule="auto"/>
              <w:jc w:val="center"/>
              <w:rPr>
                <w:rFonts w:ascii="Arial" w:hAnsi="Arial" w:cs="Arial"/>
              </w:rPr>
            </w:pPr>
            <w:r w:rsidRPr="008653A1">
              <w:rPr>
                <w:rFonts w:ascii="Arial" w:hAnsi="Arial" w:cs="Arial"/>
              </w:rPr>
              <w:t>1</w:t>
            </w:r>
          </w:p>
        </w:tc>
        <w:tc>
          <w:tcPr>
            <w:tcW w:w="2552" w:type="dxa"/>
            <w:vAlign w:val="center"/>
          </w:tcPr>
          <w:p w:rsidR="005F3697" w:rsidRPr="008653A1" w:rsidRDefault="005F3697" w:rsidP="008653A1">
            <w:pPr>
              <w:autoSpaceDE w:val="0"/>
              <w:autoSpaceDN w:val="0"/>
              <w:adjustRightInd w:val="0"/>
              <w:spacing w:line="276" w:lineRule="auto"/>
              <w:rPr>
                <w:rFonts w:ascii="Arial" w:hAnsi="Arial" w:cs="Arial"/>
              </w:rPr>
            </w:pPr>
            <w:r w:rsidRPr="008653A1">
              <w:rPr>
                <w:rFonts w:ascii="Arial" w:hAnsi="Arial" w:cs="Arial"/>
              </w:rPr>
              <w:t>Cena (P1)</w:t>
            </w:r>
          </w:p>
        </w:tc>
        <w:tc>
          <w:tcPr>
            <w:tcW w:w="1134" w:type="dxa"/>
            <w:vAlign w:val="center"/>
          </w:tcPr>
          <w:p w:rsidR="005F3697" w:rsidRPr="008653A1" w:rsidRDefault="005F3697" w:rsidP="008653A1">
            <w:pPr>
              <w:autoSpaceDE w:val="0"/>
              <w:autoSpaceDN w:val="0"/>
              <w:adjustRightInd w:val="0"/>
              <w:spacing w:line="276" w:lineRule="auto"/>
              <w:jc w:val="center"/>
              <w:rPr>
                <w:rFonts w:ascii="Arial" w:hAnsi="Arial" w:cs="Arial"/>
              </w:rPr>
            </w:pPr>
            <w:r w:rsidRPr="008653A1">
              <w:rPr>
                <w:rFonts w:ascii="Arial" w:hAnsi="Arial" w:cs="Arial"/>
              </w:rPr>
              <w:t>60</w:t>
            </w:r>
          </w:p>
        </w:tc>
        <w:tc>
          <w:tcPr>
            <w:tcW w:w="6521" w:type="dxa"/>
          </w:tcPr>
          <w:p w:rsidR="005F3697" w:rsidRPr="008653A1" w:rsidRDefault="005F3697" w:rsidP="008653A1">
            <w:pPr>
              <w:autoSpaceDE w:val="0"/>
              <w:autoSpaceDN w:val="0"/>
              <w:adjustRightInd w:val="0"/>
              <w:spacing w:line="276" w:lineRule="auto"/>
              <w:rPr>
                <w:rFonts w:ascii="Arial" w:hAnsi="Arial" w:cs="Arial"/>
                <w:b/>
                <w:bCs/>
              </w:rPr>
            </w:pPr>
            <w:r w:rsidRPr="008653A1">
              <w:rPr>
                <w:rFonts w:ascii="Arial" w:hAnsi="Arial" w:cs="Arial"/>
              </w:rPr>
              <w:t>Ocena w kryterium „Cena” będzie rozpatrywana na podstawie ceny brutto za wykonanie przedmiotu zamówienia, podanej przez Wykonawcę na Formularzu Oferty. Ilość punktów w tym kryterium zostanie obliczona na podstawie poniższego wzoru:</w:t>
            </w:r>
          </w:p>
          <w:p w:rsidR="005F3697" w:rsidRPr="008653A1" w:rsidRDefault="005F3697" w:rsidP="008653A1">
            <w:pPr>
              <w:pStyle w:val="Akapitzlist"/>
              <w:spacing w:line="276" w:lineRule="auto"/>
              <w:ind w:left="360"/>
              <w:jc w:val="center"/>
              <w:rPr>
                <w:rFonts w:ascii="Arial" w:hAnsi="Arial" w:cs="Arial"/>
                <w:vertAlign w:val="subscript"/>
              </w:rPr>
            </w:pPr>
            <m:oMath>
              <m:r>
                <m:rPr>
                  <m:sty m:val="p"/>
                </m:rPr>
                <w:rPr>
                  <w:rFonts w:ascii="Cambria Math" w:hAnsi="Cambria Math" w:cs="Arial"/>
                  <w:vertAlign w:val="subscript"/>
                </w:rPr>
                <m:t>P1=</m:t>
              </m:r>
              <m:f>
                <m:fPr>
                  <m:ctrlPr>
                    <w:rPr>
                      <w:rFonts w:ascii="Cambria Math" w:hAnsi="Cambria Math" w:cs="Arial"/>
                      <w:vertAlign w:val="subscript"/>
                    </w:rPr>
                  </m:ctrlPr>
                </m:fPr>
                <m:num>
                  <m:r>
                    <m:rPr>
                      <m:sty m:val="p"/>
                    </m:rPr>
                    <w:rPr>
                      <w:rFonts w:ascii="Cambria Math" w:hAnsi="Cambria Math" w:cs="Arial"/>
                      <w:vertAlign w:val="subscript"/>
                    </w:rPr>
                    <m:t>C n</m:t>
                  </m:r>
                </m:num>
                <m:den>
                  <m:r>
                    <m:rPr>
                      <m:sty m:val="p"/>
                    </m:rPr>
                    <w:rPr>
                      <w:rFonts w:ascii="Cambria Math" w:hAnsi="Cambria Math" w:cs="Arial"/>
                      <w:vertAlign w:val="subscript"/>
                    </w:rPr>
                    <m:t>C b</m:t>
                  </m:r>
                </m:den>
              </m:f>
              <m:r>
                <w:rPr>
                  <w:rFonts w:ascii="Cambria Math" w:hAnsi="Cambria Math" w:cs="Arial"/>
                  <w:vertAlign w:val="subscript"/>
                </w:rPr>
                <m:t xml:space="preserve"> x 60</m:t>
              </m:r>
            </m:oMath>
            <w:r w:rsidRPr="008653A1">
              <w:rPr>
                <w:rFonts w:ascii="Arial" w:hAnsi="Arial" w:cs="Arial"/>
                <w:vertAlign w:val="subscript"/>
              </w:rPr>
              <w:t xml:space="preserve">% </w:t>
            </w:r>
            <w:r w:rsidRPr="008653A1">
              <w:rPr>
                <w:rFonts w:ascii="Arial" w:hAnsi="Arial" w:cs="Arial"/>
                <w:i/>
              </w:rPr>
              <w:t>x 100</w:t>
            </w:r>
          </w:p>
          <w:p w:rsidR="005F3697" w:rsidRPr="008653A1" w:rsidRDefault="005F3697" w:rsidP="008653A1">
            <w:pPr>
              <w:pStyle w:val="Akapitzlist"/>
              <w:spacing w:line="276" w:lineRule="auto"/>
              <w:ind w:left="360"/>
              <w:jc w:val="both"/>
              <w:rPr>
                <w:rFonts w:ascii="Arial" w:hAnsi="Arial" w:cs="Arial"/>
              </w:rPr>
            </w:pPr>
          </w:p>
          <w:p w:rsidR="005F3697" w:rsidRPr="008653A1" w:rsidRDefault="005F3697" w:rsidP="008653A1">
            <w:pPr>
              <w:spacing w:line="276" w:lineRule="auto"/>
              <w:jc w:val="both"/>
              <w:rPr>
                <w:rFonts w:ascii="Arial" w:hAnsi="Arial" w:cs="Arial"/>
              </w:rPr>
            </w:pPr>
            <w:r w:rsidRPr="008653A1">
              <w:rPr>
                <w:rFonts w:ascii="Arial" w:hAnsi="Arial" w:cs="Arial"/>
              </w:rPr>
              <w:t>gdzie:</w:t>
            </w:r>
            <w:r w:rsidRPr="008653A1">
              <w:rPr>
                <w:rFonts w:ascii="Arial" w:hAnsi="Arial" w:cs="Arial"/>
              </w:rPr>
              <w:tab/>
            </w:r>
            <w:r w:rsidRPr="008653A1">
              <w:rPr>
                <w:rFonts w:ascii="Arial" w:hAnsi="Arial" w:cs="Arial"/>
              </w:rPr>
              <w:tab/>
            </w:r>
          </w:p>
          <w:p w:rsidR="005F3697" w:rsidRPr="008653A1" w:rsidRDefault="005F3697" w:rsidP="008653A1">
            <w:pPr>
              <w:spacing w:line="276" w:lineRule="auto"/>
              <w:jc w:val="both"/>
              <w:rPr>
                <w:rFonts w:ascii="Arial" w:hAnsi="Arial" w:cs="Arial"/>
              </w:rPr>
            </w:pPr>
            <w:r w:rsidRPr="008653A1">
              <w:rPr>
                <w:rFonts w:ascii="Arial" w:hAnsi="Arial" w:cs="Arial"/>
              </w:rPr>
              <w:t>P1 – liczba punktów przyznana ofercie ocenianej w kryterium „Cena”</w:t>
            </w:r>
          </w:p>
          <w:p w:rsidR="005F3697" w:rsidRPr="008653A1" w:rsidRDefault="005F3697" w:rsidP="008653A1">
            <w:pPr>
              <w:spacing w:line="276" w:lineRule="auto"/>
              <w:jc w:val="both"/>
              <w:rPr>
                <w:rFonts w:ascii="Arial" w:hAnsi="Arial" w:cs="Arial"/>
              </w:rPr>
            </w:pPr>
            <w:r w:rsidRPr="008653A1">
              <w:rPr>
                <w:rFonts w:ascii="Arial" w:hAnsi="Arial" w:cs="Arial"/>
              </w:rPr>
              <w:t>C n – cena brutto oferty najniższej</w:t>
            </w:r>
          </w:p>
          <w:p w:rsidR="005F3697" w:rsidRPr="008653A1" w:rsidRDefault="005F3697" w:rsidP="008653A1">
            <w:pPr>
              <w:spacing w:line="276" w:lineRule="auto"/>
              <w:jc w:val="both"/>
              <w:rPr>
                <w:rFonts w:ascii="Arial" w:hAnsi="Arial" w:cs="Arial"/>
              </w:rPr>
            </w:pPr>
            <w:r w:rsidRPr="008653A1">
              <w:rPr>
                <w:rFonts w:ascii="Arial" w:hAnsi="Arial" w:cs="Arial"/>
              </w:rPr>
              <w:t>C b – cena brutto oferty badanej</w:t>
            </w:r>
          </w:p>
          <w:p w:rsidR="005F3697" w:rsidRPr="008653A1" w:rsidRDefault="005F3697" w:rsidP="008653A1">
            <w:pPr>
              <w:spacing w:line="276" w:lineRule="auto"/>
              <w:jc w:val="both"/>
              <w:rPr>
                <w:rFonts w:ascii="Arial" w:hAnsi="Arial" w:cs="Arial"/>
              </w:rPr>
            </w:pPr>
            <w:r w:rsidRPr="008653A1">
              <w:rPr>
                <w:rFonts w:ascii="Arial" w:hAnsi="Arial" w:cs="Arial"/>
              </w:rPr>
              <w:t>Najkorzystniejsza oferta w odniesieniu do tego kryterium może uzyskać max. 60 pkt.</w:t>
            </w:r>
          </w:p>
          <w:p w:rsidR="005F3697" w:rsidRPr="008653A1" w:rsidRDefault="005F3697" w:rsidP="008653A1">
            <w:pPr>
              <w:autoSpaceDE w:val="0"/>
              <w:autoSpaceDN w:val="0"/>
              <w:adjustRightInd w:val="0"/>
              <w:spacing w:line="276" w:lineRule="auto"/>
              <w:jc w:val="center"/>
              <w:rPr>
                <w:rFonts w:ascii="Arial" w:hAnsi="Arial" w:cs="Arial"/>
              </w:rPr>
            </w:pPr>
          </w:p>
        </w:tc>
      </w:tr>
      <w:tr w:rsidR="005F3697" w:rsidRPr="008653A1" w:rsidTr="005F3697">
        <w:trPr>
          <w:trHeight w:val="310"/>
        </w:trPr>
        <w:tc>
          <w:tcPr>
            <w:tcW w:w="567" w:type="dxa"/>
            <w:vAlign w:val="center"/>
          </w:tcPr>
          <w:p w:rsidR="005F3697" w:rsidRPr="008653A1" w:rsidRDefault="005F3697" w:rsidP="008653A1">
            <w:pPr>
              <w:autoSpaceDE w:val="0"/>
              <w:autoSpaceDN w:val="0"/>
              <w:adjustRightInd w:val="0"/>
              <w:spacing w:line="276" w:lineRule="auto"/>
              <w:jc w:val="center"/>
              <w:rPr>
                <w:rFonts w:ascii="Arial" w:hAnsi="Arial" w:cs="Arial"/>
              </w:rPr>
            </w:pPr>
            <w:r w:rsidRPr="008653A1">
              <w:rPr>
                <w:rFonts w:ascii="Arial" w:hAnsi="Arial" w:cs="Arial"/>
              </w:rPr>
              <w:lastRenderedPageBreak/>
              <w:t>2</w:t>
            </w:r>
          </w:p>
        </w:tc>
        <w:tc>
          <w:tcPr>
            <w:tcW w:w="2552" w:type="dxa"/>
            <w:vAlign w:val="center"/>
          </w:tcPr>
          <w:p w:rsidR="005F3697" w:rsidRPr="008653A1" w:rsidRDefault="005F3697" w:rsidP="008653A1">
            <w:pPr>
              <w:autoSpaceDE w:val="0"/>
              <w:autoSpaceDN w:val="0"/>
              <w:adjustRightInd w:val="0"/>
              <w:spacing w:line="276" w:lineRule="auto"/>
              <w:rPr>
                <w:rFonts w:ascii="Arial" w:hAnsi="Arial" w:cs="Arial"/>
              </w:rPr>
            </w:pPr>
            <w:r w:rsidRPr="008653A1">
              <w:rPr>
                <w:rFonts w:ascii="Arial" w:hAnsi="Arial" w:cs="Arial"/>
              </w:rPr>
              <w:t>Doświadczenie osób realizujących przedmiot zamówienia (P2)</w:t>
            </w:r>
          </w:p>
        </w:tc>
        <w:tc>
          <w:tcPr>
            <w:tcW w:w="1134" w:type="dxa"/>
            <w:vAlign w:val="center"/>
          </w:tcPr>
          <w:p w:rsidR="005F3697" w:rsidRPr="008653A1" w:rsidRDefault="005F3697" w:rsidP="008653A1">
            <w:pPr>
              <w:autoSpaceDE w:val="0"/>
              <w:autoSpaceDN w:val="0"/>
              <w:adjustRightInd w:val="0"/>
              <w:spacing w:line="276" w:lineRule="auto"/>
              <w:jc w:val="center"/>
              <w:rPr>
                <w:rFonts w:ascii="Arial" w:hAnsi="Arial" w:cs="Arial"/>
              </w:rPr>
            </w:pPr>
            <w:r w:rsidRPr="008653A1">
              <w:rPr>
                <w:rFonts w:ascii="Arial" w:hAnsi="Arial" w:cs="Arial"/>
              </w:rPr>
              <w:t>40</w:t>
            </w:r>
          </w:p>
        </w:tc>
        <w:tc>
          <w:tcPr>
            <w:tcW w:w="6521" w:type="dxa"/>
          </w:tcPr>
          <w:p w:rsidR="005F3697" w:rsidRPr="008653A1" w:rsidRDefault="00CD6D1A" w:rsidP="008653A1">
            <w:pPr>
              <w:autoSpaceDE w:val="0"/>
              <w:autoSpaceDN w:val="0"/>
              <w:adjustRightInd w:val="0"/>
              <w:spacing w:line="276" w:lineRule="auto"/>
              <w:jc w:val="both"/>
              <w:rPr>
                <w:rFonts w:ascii="Arial" w:hAnsi="Arial" w:cs="Arial"/>
              </w:rPr>
            </w:pPr>
            <w:r>
              <w:rPr>
                <w:rFonts w:ascii="Arial" w:hAnsi="Arial" w:cs="Arial"/>
              </w:rPr>
              <w:t>W ramach kryterium ,,</w:t>
            </w:r>
            <w:r w:rsidR="005F3697" w:rsidRPr="008653A1">
              <w:rPr>
                <w:rFonts w:ascii="Arial" w:hAnsi="Arial" w:cs="Arial"/>
              </w:rPr>
              <w:t xml:space="preserve">Doświadczenie osób realizujących przedmiot zamówienia”  Wykonawca otrzyma 40 pkt. jeżeli </w:t>
            </w:r>
            <w:r w:rsidR="005F3697" w:rsidRPr="008653A1">
              <w:rPr>
                <w:rFonts w:ascii="Arial" w:hAnsi="Arial" w:cs="Arial"/>
                <w:b/>
              </w:rPr>
              <w:t>kierownik prac</w:t>
            </w:r>
            <w:r w:rsidR="005F3697" w:rsidRPr="008653A1">
              <w:rPr>
                <w:rFonts w:ascii="Arial" w:hAnsi="Arial" w:cs="Arial"/>
              </w:rPr>
              <w:t xml:space="preserve"> będzie posiadał doświadcze</w:t>
            </w:r>
            <w:r w:rsidR="0032251A">
              <w:rPr>
                <w:rFonts w:ascii="Arial" w:hAnsi="Arial" w:cs="Arial"/>
              </w:rPr>
              <w:t>nie w pracach agrotechnicznych lub</w:t>
            </w:r>
            <w:r w:rsidR="005F3697" w:rsidRPr="008653A1">
              <w:rPr>
                <w:rFonts w:ascii="Arial" w:hAnsi="Arial" w:cs="Arial"/>
              </w:rPr>
              <w:t xml:space="preserve"> leśnych </w:t>
            </w:r>
            <w:r w:rsidR="00B34567" w:rsidRPr="008653A1">
              <w:rPr>
                <w:rFonts w:ascii="Arial" w:hAnsi="Arial" w:cs="Arial"/>
              </w:rPr>
              <w:t>wykonywanych w granicach następujących obszarów chronionych: parków narodowych, parków krajobrazowych, rezerwatów przyrody, obszarów Natura 2000, w tym co najmniej jedna praca polegała na usuwaniu gatunku  roślin, wymienionego w rozporządzeniu Ministra Środowiska z 9 września 2011 r. w sprawie listy roślin i zwierząt gatunków obcych, które w przypadku uwolnienia do środowiska przyrodniczego mogą zagrozić gatunkom rodzimym lub siedliskom przyrodniczym.</w:t>
            </w:r>
          </w:p>
          <w:p w:rsidR="00E34C2A" w:rsidRPr="008653A1" w:rsidRDefault="00E34C2A" w:rsidP="008653A1">
            <w:pPr>
              <w:autoSpaceDE w:val="0"/>
              <w:autoSpaceDN w:val="0"/>
              <w:adjustRightInd w:val="0"/>
              <w:spacing w:line="276" w:lineRule="auto"/>
              <w:jc w:val="both"/>
              <w:rPr>
                <w:rFonts w:ascii="Arial" w:hAnsi="Arial" w:cs="Arial"/>
              </w:rPr>
            </w:pPr>
            <w:r w:rsidRPr="008653A1">
              <w:rPr>
                <w:rFonts w:ascii="Arial" w:hAnsi="Arial" w:cs="Arial"/>
              </w:rPr>
              <w:t>Jeżeli kierownik prac nie będzie posiadał doświadczenia w ww. zakresie, Wyk</w:t>
            </w:r>
            <w:r w:rsidR="00A41D95">
              <w:rPr>
                <w:rFonts w:ascii="Arial" w:hAnsi="Arial" w:cs="Arial"/>
              </w:rPr>
              <w:t>onawca otrzyma w tym kryterium 0</w:t>
            </w:r>
            <w:r w:rsidRPr="008653A1">
              <w:rPr>
                <w:rFonts w:ascii="Arial" w:hAnsi="Arial" w:cs="Arial"/>
              </w:rPr>
              <w:t xml:space="preserve"> pkt.</w:t>
            </w:r>
          </w:p>
          <w:p w:rsidR="00E34C2A" w:rsidRPr="008653A1" w:rsidRDefault="00E34C2A" w:rsidP="008653A1">
            <w:pPr>
              <w:autoSpaceDE w:val="0"/>
              <w:autoSpaceDN w:val="0"/>
              <w:adjustRightInd w:val="0"/>
              <w:spacing w:line="276" w:lineRule="auto"/>
              <w:jc w:val="both"/>
              <w:rPr>
                <w:rFonts w:ascii="Arial" w:hAnsi="Arial" w:cs="Arial"/>
              </w:rPr>
            </w:pPr>
            <w:r w:rsidRPr="008653A1">
              <w:rPr>
                <w:rFonts w:ascii="Arial" w:hAnsi="Arial" w:cs="Arial"/>
              </w:rPr>
              <w:t xml:space="preserve">Punkty zostaną przyznane na podstawie informacji przedstawionych przez Wykonawcę w Formularzu Ofertowym w </w:t>
            </w:r>
            <w:r w:rsidR="005619BA" w:rsidRPr="0097015F">
              <w:rPr>
                <w:rFonts w:ascii="Arial" w:hAnsi="Arial" w:cs="Arial"/>
                <w:color w:val="000000" w:themeColor="text1"/>
              </w:rPr>
              <w:t>pkt. 5.1.</w:t>
            </w:r>
          </w:p>
        </w:tc>
      </w:tr>
    </w:tbl>
    <w:p w:rsidR="005B4105" w:rsidRPr="001E23DB" w:rsidRDefault="005B4105" w:rsidP="001E23DB">
      <w:pPr>
        <w:autoSpaceDE w:val="0"/>
        <w:autoSpaceDN w:val="0"/>
        <w:adjustRightInd w:val="0"/>
        <w:spacing w:after="0"/>
        <w:jc w:val="both"/>
        <w:rPr>
          <w:rFonts w:ascii="Arial" w:hAnsi="Arial" w:cs="Arial"/>
          <w:b/>
          <w:bCs/>
        </w:rPr>
      </w:pPr>
    </w:p>
    <w:p w:rsidR="005B4105" w:rsidRPr="008653A1" w:rsidRDefault="005B4105" w:rsidP="008653A1">
      <w:pPr>
        <w:pStyle w:val="Akapitzlist"/>
        <w:autoSpaceDE w:val="0"/>
        <w:autoSpaceDN w:val="0"/>
        <w:adjustRightInd w:val="0"/>
        <w:spacing w:after="0"/>
        <w:jc w:val="both"/>
        <w:rPr>
          <w:rFonts w:ascii="Arial" w:hAnsi="Arial" w:cs="Arial"/>
          <w:b/>
          <w:bCs/>
        </w:rPr>
      </w:pPr>
    </w:p>
    <w:p w:rsidR="009C53AC" w:rsidRPr="008653A1" w:rsidRDefault="000B11F9" w:rsidP="009C3E75">
      <w:pPr>
        <w:pStyle w:val="Akapitzlist"/>
        <w:numPr>
          <w:ilvl w:val="1"/>
          <w:numId w:val="54"/>
        </w:numPr>
        <w:autoSpaceDE w:val="0"/>
        <w:autoSpaceDN w:val="0"/>
        <w:adjustRightInd w:val="0"/>
        <w:spacing w:after="0"/>
        <w:jc w:val="both"/>
        <w:rPr>
          <w:rFonts w:ascii="Arial" w:hAnsi="Arial" w:cs="Arial"/>
          <w:b/>
          <w:bCs/>
        </w:rPr>
      </w:pPr>
      <w:r w:rsidRPr="008653A1">
        <w:rPr>
          <w:rFonts w:ascii="Arial" w:hAnsi="Arial" w:cs="Arial"/>
        </w:rPr>
        <w:t>Zamawiający uzna za najkorzys</w:t>
      </w:r>
      <w:r w:rsidR="00EF3488" w:rsidRPr="008653A1">
        <w:rPr>
          <w:rFonts w:ascii="Arial" w:hAnsi="Arial" w:cs="Arial"/>
        </w:rPr>
        <w:t>tniejszą ofertę Wykonawcy, jeśli</w:t>
      </w:r>
      <w:r w:rsidR="00F81E6A" w:rsidRPr="008653A1">
        <w:rPr>
          <w:rFonts w:ascii="Arial" w:hAnsi="Arial" w:cs="Arial"/>
        </w:rPr>
        <w:t xml:space="preserve"> </w:t>
      </w:r>
      <w:r w:rsidR="00EF3488" w:rsidRPr="008653A1">
        <w:rPr>
          <w:rFonts w:ascii="Arial" w:hAnsi="Arial" w:cs="Arial"/>
        </w:rPr>
        <w:t xml:space="preserve">Wykonawca ten </w:t>
      </w:r>
      <w:r w:rsidR="00F81E6A" w:rsidRPr="008653A1">
        <w:rPr>
          <w:rFonts w:ascii="Arial" w:hAnsi="Arial" w:cs="Arial"/>
        </w:rPr>
        <w:t>nie będzie podlegać wykluczeniu</w:t>
      </w:r>
      <w:r w:rsidRPr="008653A1">
        <w:rPr>
          <w:rFonts w:ascii="Arial" w:hAnsi="Arial" w:cs="Arial"/>
        </w:rPr>
        <w:t xml:space="preserve"> a jego oferta nie będzie podlegać odrzuceniu</w:t>
      </w:r>
      <w:r w:rsidR="00EF3488" w:rsidRPr="008653A1">
        <w:rPr>
          <w:rFonts w:ascii="Arial" w:hAnsi="Arial" w:cs="Arial"/>
        </w:rPr>
        <w:t>, który</w:t>
      </w:r>
      <w:r w:rsidRPr="008653A1">
        <w:rPr>
          <w:rFonts w:ascii="Arial" w:hAnsi="Arial" w:cs="Arial"/>
        </w:rPr>
        <w:t xml:space="preserve"> otrzyma największą liczbę punk</w:t>
      </w:r>
      <w:r w:rsidR="009C53AC" w:rsidRPr="008653A1">
        <w:rPr>
          <w:rFonts w:ascii="Arial" w:hAnsi="Arial" w:cs="Arial"/>
        </w:rPr>
        <w:t>ów wyliczoną zgodnie ze wzorem:</w:t>
      </w:r>
    </w:p>
    <w:p w:rsidR="00EF3488" w:rsidRPr="008653A1" w:rsidRDefault="00EF3488" w:rsidP="008653A1">
      <w:pPr>
        <w:pStyle w:val="Akapitzlist"/>
        <w:autoSpaceDE w:val="0"/>
        <w:autoSpaceDN w:val="0"/>
        <w:adjustRightInd w:val="0"/>
        <w:spacing w:after="0"/>
        <w:jc w:val="both"/>
        <w:rPr>
          <w:rFonts w:ascii="Arial" w:hAnsi="Arial" w:cs="Arial"/>
          <w:b/>
          <w:bCs/>
        </w:rPr>
      </w:pPr>
    </w:p>
    <w:p w:rsidR="00271BB5" w:rsidRPr="008653A1" w:rsidRDefault="00271BB5" w:rsidP="008653A1">
      <w:pPr>
        <w:pStyle w:val="Akapitzlist"/>
        <w:spacing w:after="0"/>
        <w:ind w:left="360"/>
        <w:jc w:val="center"/>
        <w:rPr>
          <w:rFonts w:ascii="Arial" w:hAnsi="Arial" w:cs="Arial"/>
          <w:b/>
        </w:rPr>
      </w:pPr>
      <w:r w:rsidRPr="008653A1">
        <w:rPr>
          <w:rFonts w:ascii="Arial" w:hAnsi="Arial" w:cs="Arial"/>
          <w:b/>
        </w:rPr>
        <w:t xml:space="preserve">P = P1 + P2 </w:t>
      </w:r>
    </w:p>
    <w:p w:rsidR="00271BB5" w:rsidRPr="008653A1" w:rsidRDefault="00271BB5" w:rsidP="008653A1">
      <w:pPr>
        <w:pStyle w:val="Akapitzlist"/>
        <w:spacing w:after="0"/>
        <w:ind w:left="360"/>
        <w:jc w:val="both"/>
        <w:rPr>
          <w:rFonts w:ascii="Arial" w:hAnsi="Arial" w:cs="Arial"/>
        </w:rPr>
      </w:pPr>
      <w:r w:rsidRPr="008653A1">
        <w:rPr>
          <w:rFonts w:ascii="Arial" w:hAnsi="Arial" w:cs="Arial"/>
        </w:rPr>
        <w:t xml:space="preserve">gdzie: </w:t>
      </w:r>
    </w:p>
    <w:p w:rsidR="00271BB5" w:rsidRPr="008653A1" w:rsidRDefault="00271BB5" w:rsidP="008653A1">
      <w:pPr>
        <w:pStyle w:val="Akapitzlist"/>
        <w:spacing w:after="0"/>
        <w:ind w:left="360"/>
        <w:jc w:val="both"/>
        <w:rPr>
          <w:rFonts w:ascii="Arial" w:hAnsi="Arial" w:cs="Arial"/>
        </w:rPr>
      </w:pPr>
      <w:r w:rsidRPr="008653A1">
        <w:rPr>
          <w:rFonts w:ascii="Arial" w:hAnsi="Arial" w:cs="Arial"/>
        </w:rPr>
        <w:t>P – łączna ilość punktów dla ocenianej oferty</w:t>
      </w:r>
    </w:p>
    <w:p w:rsidR="00271BB5" w:rsidRPr="008653A1" w:rsidRDefault="00271BB5" w:rsidP="008653A1">
      <w:pPr>
        <w:pStyle w:val="Akapitzlist"/>
        <w:spacing w:after="0"/>
        <w:ind w:left="360"/>
        <w:jc w:val="both"/>
        <w:rPr>
          <w:rFonts w:ascii="Arial" w:hAnsi="Arial" w:cs="Arial"/>
        </w:rPr>
      </w:pPr>
      <w:r w:rsidRPr="008653A1">
        <w:rPr>
          <w:rFonts w:ascii="Arial" w:hAnsi="Arial" w:cs="Arial"/>
        </w:rPr>
        <w:t>P1 – liczba punktów przyznana ofer</w:t>
      </w:r>
      <w:r w:rsidR="00EF3488" w:rsidRPr="008653A1">
        <w:rPr>
          <w:rFonts w:ascii="Arial" w:hAnsi="Arial" w:cs="Arial"/>
        </w:rPr>
        <w:t>cie ocenianej w kryterium P1</w:t>
      </w:r>
    </w:p>
    <w:p w:rsidR="00271BB5" w:rsidRPr="008653A1" w:rsidRDefault="00271BB5" w:rsidP="008653A1">
      <w:pPr>
        <w:pStyle w:val="Akapitzlist"/>
        <w:spacing w:after="0"/>
        <w:ind w:left="360"/>
        <w:jc w:val="both"/>
        <w:rPr>
          <w:rFonts w:ascii="Arial" w:hAnsi="Arial" w:cs="Arial"/>
        </w:rPr>
      </w:pPr>
      <w:r w:rsidRPr="008653A1">
        <w:rPr>
          <w:rFonts w:ascii="Arial" w:hAnsi="Arial" w:cs="Arial"/>
        </w:rPr>
        <w:t>P2 – liczba punktó</w:t>
      </w:r>
      <w:r w:rsidR="00925B8D" w:rsidRPr="008653A1">
        <w:rPr>
          <w:rFonts w:ascii="Arial" w:hAnsi="Arial" w:cs="Arial"/>
        </w:rPr>
        <w:t xml:space="preserve">w przyznana ofercie ocenianej </w:t>
      </w:r>
      <w:r w:rsidR="00EF3488" w:rsidRPr="008653A1">
        <w:rPr>
          <w:rFonts w:ascii="Arial" w:hAnsi="Arial" w:cs="Arial"/>
        </w:rPr>
        <w:t>w kryterium  P2</w:t>
      </w:r>
    </w:p>
    <w:p w:rsidR="00925B8D" w:rsidRPr="008653A1" w:rsidRDefault="00925B8D" w:rsidP="008653A1">
      <w:pPr>
        <w:pStyle w:val="Akapitzlist"/>
        <w:spacing w:after="0"/>
        <w:ind w:left="360"/>
        <w:jc w:val="both"/>
        <w:rPr>
          <w:rFonts w:ascii="Arial" w:hAnsi="Arial" w:cs="Arial"/>
        </w:rPr>
      </w:pPr>
    </w:p>
    <w:p w:rsidR="00271BB5" w:rsidRPr="008653A1" w:rsidRDefault="00271BB5" w:rsidP="008653A1">
      <w:pPr>
        <w:autoSpaceDE w:val="0"/>
        <w:autoSpaceDN w:val="0"/>
        <w:adjustRightInd w:val="0"/>
        <w:spacing w:after="0"/>
        <w:jc w:val="both"/>
        <w:rPr>
          <w:rFonts w:ascii="Arial" w:hAnsi="Arial" w:cs="Arial"/>
        </w:rPr>
      </w:pPr>
      <w:r w:rsidRPr="008653A1">
        <w:rPr>
          <w:rFonts w:ascii="Arial" w:hAnsi="Arial" w:cs="Arial"/>
        </w:rPr>
        <w:t>Punkty będą zaokrąglane do dwóch miejsc po przecinku lub z większą dokładnością jeżeli przy zastosowaniu wymienionego zaokrąglenia nie występuje różnica w ilości przyznanych punktów wynikająca z małej różnicy zaoferowanych cen.</w:t>
      </w:r>
      <w:r w:rsidRPr="008653A1">
        <w:rPr>
          <w:rFonts w:ascii="Arial" w:hAnsi="Arial" w:cs="Arial"/>
        </w:rPr>
        <w:tab/>
        <w:t>Jeśli nie będzie można wybrać najkorzystniejszej oferty z uwagi na to, że dwie lub więcej ofert przedstawia taki sam bilans punktów, Zamawiający spośród tych ofert wybiera ofertę z niższą ceną.</w:t>
      </w:r>
    </w:p>
    <w:p w:rsidR="00EF3488" w:rsidRPr="008653A1" w:rsidRDefault="00EF3488" w:rsidP="008653A1">
      <w:pPr>
        <w:autoSpaceDE w:val="0"/>
        <w:autoSpaceDN w:val="0"/>
        <w:adjustRightInd w:val="0"/>
        <w:spacing w:after="0"/>
        <w:jc w:val="both"/>
        <w:rPr>
          <w:rFonts w:ascii="Arial" w:hAnsi="Arial" w:cs="Arial"/>
        </w:rPr>
      </w:pPr>
    </w:p>
    <w:p w:rsidR="0012481E" w:rsidRPr="008653A1" w:rsidRDefault="0012481E" w:rsidP="008653A1">
      <w:pPr>
        <w:spacing w:after="0"/>
        <w:jc w:val="both"/>
        <w:rPr>
          <w:rFonts w:ascii="Arial" w:eastAsia="Calibri" w:hAnsi="Arial" w:cs="Arial"/>
        </w:rPr>
      </w:pPr>
    </w:p>
    <w:p w:rsidR="000B11F9" w:rsidRPr="008653A1" w:rsidRDefault="000B11F9" w:rsidP="009C3E75">
      <w:pPr>
        <w:pStyle w:val="Akapitzlist"/>
        <w:numPr>
          <w:ilvl w:val="0"/>
          <w:numId w:val="55"/>
        </w:numPr>
        <w:spacing w:after="0"/>
        <w:jc w:val="both"/>
        <w:rPr>
          <w:rFonts w:ascii="Arial" w:hAnsi="Arial" w:cs="Arial"/>
          <w:b/>
        </w:rPr>
      </w:pPr>
      <w:r w:rsidRPr="008653A1">
        <w:rPr>
          <w:rFonts w:ascii="Arial" w:hAnsi="Arial" w:cs="Arial"/>
          <w:b/>
        </w:rPr>
        <w:t>INFORMACJE O FORMALNOŚCIACH, JAKICH NALEŻY DOPEŁNIĆ PO WYBORZE OFERTY W CELU ZAWARCIA UMOWY</w:t>
      </w:r>
    </w:p>
    <w:p w:rsidR="00EF3488" w:rsidRPr="008653A1" w:rsidRDefault="00EF3488" w:rsidP="008653A1">
      <w:pPr>
        <w:pStyle w:val="Akapitzlist"/>
        <w:spacing w:after="0"/>
        <w:ind w:left="360"/>
        <w:jc w:val="both"/>
        <w:rPr>
          <w:rFonts w:ascii="Arial" w:hAnsi="Arial" w:cs="Arial"/>
          <w:b/>
        </w:rPr>
      </w:pPr>
    </w:p>
    <w:p w:rsidR="001D1018" w:rsidRPr="008653A1" w:rsidRDefault="001D1018" w:rsidP="009C3E75">
      <w:pPr>
        <w:pStyle w:val="Akapitzlist"/>
        <w:numPr>
          <w:ilvl w:val="1"/>
          <w:numId w:val="55"/>
        </w:numPr>
        <w:spacing w:after="0"/>
        <w:jc w:val="both"/>
        <w:rPr>
          <w:rFonts w:ascii="Arial" w:hAnsi="Arial" w:cs="Arial"/>
          <w:b/>
        </w:rPr>
      </w:pPr>
      <w:r w:rsidRPr="008653A1">
        <w:rPr>
          <w:rFonts w:ascii="Arial" w:hAnsi="Arial" w:cs="Arial"/>
        </w:rPr>
        <w:t xml:space="preserve">Z Wykonawcą wybranym w drodze niniejszego postępowania, który złoży ofertę najkorzystniejszą, zostanie zawarta umowa w sprawie zamówienia publicznego zgodnie z ustawą </w:t>
      </w:r>
      <w:proofErr w:type="spellStart"/>
      <w:r w:rsidRPr="008653A1">
        <w:rPr>
          <w:rFonts w:ascii="Arial" w:hAnsi="Arial" w:cs="Arial"/>
        </w:rPr>
        <w:t>Pzp</w:t>
      </w:r>
      <w:proofErr w:type="spellEnd"/>
      <w:r w:rsidRPr="008653A1">
        <w:rPr>
          <w:rFonts w:ascii="Arial" w:hAnsi="Arial" w:cs="Arial"/>
        </w:rPr>
        <w:t>, Kodeksem cywilnym, wymogami SIWZ i postanowieniami określonymi we wzorze umowy w sprawie zam</w:t>
      </w:r>
      <w:r w:rsidR="00EF3488" w:rsidRPr="008653A1">
        <w:rPr>
          <w:rFonts w:ascii="Arial" w:hAnsi="Arial" w:cs="Arial"/>
        </w:rPr>
        <w:t xml:space="preserve">ówienia publicznego, w </w:t>
      </w:r>
      <w:r w:rsidR="00D87422">
        <w:rPr>
          <w:rFonts w:ascii="Arial" w:hAnsi="Arial" w:cs="Arial"/>
        </w:rPr>
        <w:t>załącznik</w:t>
      </w:r>
      <w:r w:rsidR="00EA6EF1">
        <w:rPr>
          <w:rFonts w:ascii="Arial" w:hAnsi="Arial" w:cs="Arial"/>
        </w:rPr>
        <w:t>ach</w:t>
      </w:r>
      <w:r w:rsidR="00D87422">
        <w:rPr>
          <w:rFonts w:ascii="Arial" w:hAnsi="Arial" w:cs="Arial"/>
        </w:rPr>
        <w:t xml:space="preserve"> nr 9</w:t>
      </w:r>
      <w:r w:rsidR="00EA6EF1">
        <w:rPr>
          <w:rFonts w:ascii="Arial" w:hAnsi="Arial" w:cs="Arial"/>
        </w:rPr>
        <w:t xml:space="preserve"> i nr 10</w:t>
      </w:r>
      <w:r w:rsidR="00D87422">
        <w:rPr>
          <w:rFonts w:ascii="Arial" w:hAnsi="Arial" w:cs="Arial"/>
        </w:rPr>
        <w:t xml:space="preserve"> do</w:t>
      </w:r>
      <w:r w:rsidR="00EF3488" w:rsidRPr="008653A1">
        <w:rPr>
          <w:rFonts w:ascii="Arial" w:hAnsi="Arial" w:cs="Arial"/>
        </w:rPr>
        <w:t xml:space="preserve"> SIWZ.</w:t>
      </w:r>
    </w:p>
    <w:p w:rsidR="00A70F43" w:rsidRPr="008653A1" w:rsidRDefault="001D1018" w:rsidP="009C3E75">
      <w:pPr>
        <w:pStyle w:val="Akapitzlist"/>
        <w:numPr>
          <w:ilvl w:val="1"/>
          <w:numId w:val="55"/>
        </w:numPr>
        <w:spacing w:after="0"/>
        <w:jc w:val="both"/>
        <w:rPr>
          <w:rFonts w:ascii="Arial" w:hAnsi="Arial" w:cs="Arial"/>
          <w:b/>
        </w:rPr>
      </w:pPr>
      <w:r w:rsidRPr="008653A1">
        <w:rPr>
          <w:rFonts w:ascii="Arial" w:hAnsi="Arial" w:cs="Arial"/>
        </w:rPr>
        <w:t xml:space="preserve">Jeżeli Wykonawca, którego oferta została wybrana, uchyli się od zawarcia umowy w sprawie zamówienia publicznego lub nie wniesie zabezpieczenia należytego wykonania umowy, Zamawiający może wybrać ofertę najkorzystniejszą spośród </w:t>
      </w:r>
      <w:r w:rsidRPr="008653A1">
        <w:rPr>
          <w:rFonts w:ascii="Arial" w:hAnsi="Arial" w:cs="Arial"/>
        </w:rPr>
        <w:lastRenderedPageBreak/>
        <w:t xml:space="preserve">pozostałych ofert, bez przeprowadzania ich ponownego badania i oceny, chyba że zachodzą przesłanki, o których mowa w art. 93 ust. 1 ustawy </w:t>
      </w:r>
      <w:proofErr w:type="spellStart"/>
      <w:r w:rsidRPr="008653A1">
        <w:rPr>
          <w:rFonts w:ascii="Arial" w:hAnsi="Arial" w:cs="Arial"/>
        </w:rPr>
        <w:t>Pzp</w:t>
      </w:r>
      <w:proofErr w:type="spellEnd"/>
      <w:r w:rsidRPr="008653A1">
        <w:rPr>
          <w:rFonts w:ascii="Arial" w:hAnsi="Arial" w:cs="Arial"/>
        </w:rPr>
        <w:t>.</w:t>
      </w:r>
    </w:p>
    <w:p w:rsidR="001D1018" w:rsidRPr="008653A1" w:rsidRDefault="00EF3488" w:rsidP="009C3E75">
      <w:pPr>
        <w:pStyle w:val="Akapitzlist"/>
        <w:numPr>
          <w:ilvl w:val="1"/>
          <w:numId w:val="55"/>
        </w:numPr>
        <w:spacing w:after="0"/>
        <w:jc w:val="both"/>
        <w:rPr>
          <w:rFonts w:ascii="Arial" w:hAnsi="Arial" w:cs="Arial"/>
          <w:b/>
        </w:rPr>
      </w:pPr>
      <w:r w:rsidRPr="008653A1">
        <w:rPr>
          <w:rFonts w:ascii="Arial" w:hAnsi="Arial" w:cs="Arial"/>
        </w:rPr>
        <w:t xml:space="preserve">Wykonawca, którego oferta została wybrana, </w:t>
      </w:r>
      <w:r w:rsidR="001D1018" w:rsidRPr="008653A1">
        <w:rPr>
          <w:rFonts w:ascii="Arial" w:hAnsi="Arial" w:cs="Arial"/>
        </w:rPr>
        <w:t>zobowiązany</w:t>
      </w:r>
      <w:r w:rsidRPr="008653A1">
        <w:rPr>
          <w:rFonts w:ascii="Arial" w:hAnsi="Arial" w:cs="Arial"/>
        </w:rPr>
        <w:t xml:space="preserve"> jest</w:t>
      </w:r>
      <w:r w:rsidR="001D1018" w:rsidRPr="008653A1">
        <w:rPr>
          <w:rFonts w:ascii="Arial" w:hAnsi="Arial" w:cs="Arial"/>
        </w:rPr>
        <w:t xml:space="preserve"> do podpisania umowy w sprawie zamówienia publicznego w miejscu i terminie wskazanym przez Zamawiającego.</w:t>
      </w:r>
    </w:p>
    <w:p w:rsidR="00021E89" w:rsidRPr="00EA6EF1" w:rsidRDefault="000B11F9" w:rsidP="00021E89">
      <w:pPr>
        <w:pStyle w:val="Akapitzlist"/>
        <w:numPr>
          <w:ilvl w:val="1"/>
          <w:numId w:val="55"/>
        </w:numPr>
        <w:spacing w:after="0"/>
        <w:jc w:val="both"/>
        <w:rPr>
          <w:rFonts w:ascii="Arial" w:hAnsi="Arial" w:cs="Arial"/>
          <w:b/>
        </w:rPr>
      </w:pPr>
      <w:r w:rsidRPr="008653A1">
        <w:rPr>
          <w:rFonts w:ascii="Arial" w:hAnsi="Arial" w:cs="Arial"/>
        </w:rPr>
        <w:t>W przypadku, gdy zostanie wybrana jako najkorzystniejsza oferta Wykonawców wspólnie ubiegających się o udzielenie zamówienia, Wykonawca przed podpisaniem umowy na wezwanie Zamawiającego przedłoży umowę re</w:t>
      </w:r>
      <w:r w:rsidR="005B5CCA" w:rsidRPr="008653A1">
        <w:rPr>
          <w:rFonts w:ascii="Arial" w:hAnsi="Arial" w:cs="Arial"/>
        </w:rPr>
        <w:t>gulującą współpracę Wykonawców.</w:t>
      </w:r>
    </w:p>
    <w:p w:rsidR="007A5875" w:rsidRPr="008653A1" w:rsidRDefault="007A5875" w:rsidP="008653A1">
      <w:pPr>
        <w:spacing w:after="0"/>
        <w:jc w:val="both"/>
        <w:rPr>
          <w:rFonts w:ascii="Arial" w:eastAsia="Calibri" w:hAnsi="Arial" w:cs="Arial"/>
        </w:rPr>
      </w:pPr>
    </w:p>
    <w:p w:rsidR="000B11F9" w:rsidRPr="008653A1" w:rsidRDefault="000B11F9" w:rsidP="009C3E75">
      <w:pPr>
        <w:pStyle w:val="Akapitzlist"/>
        <w:numPr>
          <w:ilvl w:val="0"/>
          <w:numId w:val="55"/>
        </w:numPr>
        <w:spacing w:after="0"/>
        <w:jc w:val="both"/>
        <w:rPr>
          <w:rFonts w:ascii="Arial" w:hAnsi="Arial" w:cs="Arial"/>
          <w:b/>
        </w:rPr>
      </w:pPr>
      <w:r w:rsidRPr="008653A1">
        <w:rPr>
          <w:rFonts w:ascii="Arial" w:hAnsi="Arial" w:cs="Arial"/>
          <w:b/>
        </w:rPr>
        <w:t>ZABEZPIECZENIE NALEŻYTEGO WYKONANIA UMOWY</w:t>
      </w:r>
    </w:p>
    <w:p w:rsidR="00960827" w:rsidRPr="008653A1" w:rsidRDefault="00960827" w:rsidP="009C3E75">
      <w:pPr>
        <w:pStyle w:val="Akapitzlist"/>
        <w:numPr>
          <w:ilvl w:val="1"/>
          <w:numId w:val="55"/>
        </w:numPr>
        <w:spacing w:after="0"/>
        <w:jc w:val="both"/>
        <w:rPr>
          <w:rFonts w:ascii="Arial" w:hAnsi="Arial" w:cs="Arial"/>
          <w:b/>
        </w:rPr>
      </w:pPr>
      <w:r w:rsidRPr="008653A1">
        <w:rPr>
          <w:rFonts w:ascii="Arial" w:hAnsi="Arial" w:cs="Arial"/>
          <w:color w:val="000000"/>
        </w:rPr>
        <w:t xml:space="preserve">Zamawiający żąda od Wykonawcy zabezpieczenia należytego wykonania umowy, zwanego dalej "zabezpieczeniem" w wysokości 5 % wartości brutto umowy. </w:t>
      </w:r>
    </w:p>
    <w:p w:rsidR="00960827" w:rsidRPr="008653A1" w:rsidRDefault="00960827" w:rsidP="009C3E75">
      <w:pPr>
        <w:pStyle w:val="Akapitzlist"/>
        <w:numPr>
          <w:ilvl w:val="1"/>
          <w:numId w:val="55"/>
        </w:numPr>
        <w:spacing w:after="0"/>
        <w:jc w:val="both"/>
        <w:rPr>
          <w:rFonts w:ascii="Arial" w:hAnsi="Arial" w:cs="Arial"/>
          <w:b/>
        </w:rPr>
      </w:pPr>
      <w:r w:rsidRPr="008653A1">
        <w:rPr>
          <w:rFonts w:ascii="Arial" w:hAnsi="Arial" w:cs="Arial"/>
          <w:color w:val="000000"/>
        </w:rPr>
        <w:t xml:space="preserve">Zabezpieczenie służy pokryciu roszczeń z tytułu niewykonania lub nienależytego wykonania umowy. </w:t>
      </w:r>
    </w:p>
    <w:p w:rsidR="00960827" w:rsidRPr="008653A1" w:rsidRDefault="00960827" w:rsidP="009C3E75">
      <w:pPr>
        <w:pStyle w:val="Akapitzlist"/>
        <w:numPr>
          <w:ilvl w:val="1"/>
          <w:numId w:val="55"/>
        </w:numPr>
        <w:spacing w:after="0"/>
        <w:jc w:val="both"/>
        <w:rPr>
          <w:rFonts w:ascii="Arial" w:hAnsi="Arial" w:cs="Arial"/>
          <w:b/>
        </w:rPr>
      </w:pPr>
      <w:r w:rsidRPr="008653A1">
        <w:rPr>
          <w:rFonts w:ascii="Arial" w:hAnsi="Arial" w:cs="Arial"/>
          <w:color w:val="000000"/>
        </w:rPr>
        <w:t xml:space="preserve">Zabezpieczenie może być wnoszone według wyboru Wykonawcy w jednej lub w kilku następujących formach: </w:t>
      </w:r>
    </w:p>
    <w:p w:rsidR="00960827" w:rsidRPr="008653A1" w:rsidRDefault="00960827" w:rsidP="009C3E75">
      <w:pPr>
        <w:pStyle w:val="Akapitzlist"/>
        <w:numPr>
          <w:ilvl w:val="2"/>
          <w:numId w:val="55"/>
        </w:numPr>
        <w:spacing w:after="0"/>
        <w:jc w:val="both"/>
        <w:rPr>
          <w:rFonts w:ascii="Arial" w:hAnsi="Arial" w:cs="Arial"/>
          <w:b/>
        </w:rPr>
      </w:pPr>
      <w:r w:rsidRPr="008653A1">
        <w:rPr>
          <w:rFonts w:ascii="Arial" w:hAnsi="Arial" w:cs="Arial"/>
          <w:color w:val="000000"/>
        </w:rPr>
        <w:t xml:space="preserve">pieniądzu; </w:t>
      </w:r>
    </w:p>
    <w:p w:rsidR="00960827" w:rsidRPr="008653A1" w:rsidRDefault="00960827" w:rsidP="009C3E75">
      <w:pPr>
        <w:pStyle w:val="Akapitzlist"/>
        <w:numPr>
          <w:ilvl w:val="2"/>
          <w:numId w:val="55"/>
        </w:numPr>
        <w:spacing w:after="0"/>
        <w:jc w:val="both"/>
        <w:rPr>
          <w:rFonts w:ascii="Arial" w:hAnsi="Arial" w:cs="Arial"/>
          <w:b/>
        </w:rPr>
      </w:pPr>
      <w:r w:rsidRPr="008653A1">
        <w:rPr>
          <w:rFonts w:ascii="Arial" w:hAnsi="Arial" w:cs="Arial"/>
          <w:color w:val="000000"/>
        </w:rPr>
        <w:t xml:space="preserve">poręczeniach bankowych lub poręczeniach spółdzielczej kasy oszczędnościowo-kredytowej, z tym że zobowiązanie kasy jest zawsze zobowiązaniem pieniężnym; </w:t>
      </w:r>
    </w:p>
    <w:p w:rsidR="00960827" w:rsidRPr="008653A1" w:rsidRDefault="00960827" w:rsidP="009C3E75">
      <w:pPr>
        <w:pStyle w:val="Akapitzlist"/>
        <w:numPr>
          <w:ilvl w:val="2"/>
          <w:numId w:val="55"/>
        </w:numPr>
        <w:spacing w:after="0"/>
        <w:jc w:val="both"/>
        <w:rPr>
          <w:rFonts w:ascii="Arial" w:hAnsi="Arial" w:cs="Arial"/>
          <w:b/>
        </w:rPr>
      </w:pPr>
      <w:r w:rsidRPr="008653A1">
        <w:rPr>
          <w:rFonts w:ascii="Arial" w:hAnsi="Arial" w:cs="Arial"/>
          <w:color w:val="000000"/>
        </w:rPr>
        <w:t xml:space="preserve">gwarancjach bankowych; </w:t>
      </w:r>
    </w:p>
    <w:p w:rsidR="00960827" w:rsidRPr="008653A1" w:rsidRDefault="00960827" w:rsidP="009C3E75">
      <w:pPr>
        <w:pStyle w:val="Akapitzlist"/>
        <w:numPr>
          <w:ilvl w:val="2"/>
          <w:numId w:val="55"/>
        </w:numPr>
        <w:spacing w:after="0"/>
        <w:jc w:val="both"/>
        <w:rPr>
          <w:rFonts w:ascii="Arial" w:hAnsi="Arial" w:cs="Arial"/>
          <w:b/>
        </w:rPr>
      </w:pPr>
      <w:r w:rsidRPr="008653A1">
        <w:rPr>
          <w:rFonts w:ascii="Arial" w:hAnsi="Arial" w:cs="Arial"/>
          <w:color w:val="000000"/>
        </w:rPr>
        <w:t>gwarancjach ubezpieczeniowych;</w:t>
      </w:r>
    </w:p>
    <w:p w:rsidR="00960827" w:rsidRPr="008653A1" w:rsidRDefault="00960827" w:rsidP="009C3E75">
      <w:pPr>
        <w:pStyle w:val="Akapitzlist"/>
        <w:numPr>
          <w:ilvl w:val="2"/>
          <w:numId w:val="55"/>
        </w:numPr>
        <w:spacing w:after="0"/>
        <w:jc w:val="both"/>
        <w:rPr>
          <w:rFonts w:ascii="Arial" w:hAnsi="Arial" w:cs="Arial"/>
          <w:b/>
        </w:rPr>
      </w:pPr>
      <w:r w:rsidRPr="008653A1">
        <w:rPr>
          <w:rFonts w:ascii="Arial" w:hAnsi="Arial" w:cs="Arial"/>
          <w:color w:val="000000"/>
        </w:rPr>
        <w:t xml:space="preserve"> poręczeniach  udzielanych przez podmioty, o których mowa w art. 6b ust. 5 pkt 2 ustawy z dnia 9 listopada 2000 r. o utworzeniu Polskiej Agencji Rozwoju Przedsiębiorczości. </w:t>
      </w:r>
    </w:p>
    <w:p w:rsidR="00960827" w:rsidRPr="008653A1" w:rsidRDefault="00960827" w:rsidP="009C3E75">
      <w:pPr>
        <w:pStyle w:val="Akapitzlist"/>
        <w:numPr>
          <w:ilvl w:val="1"/>
          <w:numId w:val="55"/>
        </w:numPr>
        <w:spacing w:after="0"/>
        <w:jc w:val="both"/>
        <w:rPr>
          <w:rFonts w:ascii="Arial" w:hAnsi="Arial" w:cs="Arial"/>
          <w:b/>
        </w:rPr>
      </w:pPr>
      <w:r w:rsidRPr="008653A1">
        <w:rPr>
          <w:rFonts w:ascii="Arial" w:hAnsi="Arial" w:cs="Arial"/>
          <w:color w:val="000000"/>
        </w:rPr>
        <w:t xml:space="preserve">Zabezpieczenie wnoszone w pieniądzu wpłaca się przelewem na rachunek bankowy Zamawiającego: Regionalna Dyrekcja Ochrony Środowiska, 45-512 Opole, ul. Obrońców Stalingradu 66, w banku: Narodowy Bank Polski Oddział w Opolu, nr rachunku: </w:t>
      </w:r>
      <w:r w:rsidRPr="008653A1">
        <w:rPr>
          <w:rFonts w:ascii="Arial" w:hAnsi="Arial" w:cs="Arial"/>
          <w:b/>
        </w:rPr>
        <w:t>29 1010 1401 0063 5013 9120 000</w:t>
      </w:r>
      <w:r w:rsidR="001E23DB">
        <w:rPr>
          <w:rFonts w:ascii="Arial" w:hAnsi="Arial" w:cs="Arial"/>
          <w:b/>
        </w:rPr>
        <w:t>0</w:t>
      </w:r>
      <w:r w:rsidRPr="008653A1">
        <w:rPr>
          <w:rFonts w:ascii="Arial" w:hAnsi="Arial" w:cs="Arial"/>
          <w:color w:val="000000"/>
        </w:rPr>
        <w:t xml:space="preserve">  z adnotacją </w:t>
      </w:r>
      <w:r w:rsidRPr="008653A1">
        <w:rPr>
          <w:rFonts w:ascii="Arial" w:hAnsi="Arial" w:cs="Arial"/>
          <w:i/>
          <w:iCs/>
          <w:color w:val="000000"/>
        </w:rPr>
        <w:t>„</w:t>
      </w:r>
      <w:r w:rsidRPr="008653A1">
        <w:rPr>
          <w:rFonts w:ascii="Arial" w:hAnsi="Arial" w:cs="Arial"/>
          <w:color w:val="000000"/>
        </w:rPr>
        <w:t>Zabezpieczenie należytego wykonania umowy – nr ref.: WOF.261.1.12.2017</w:t>
      </w:r>
      <w:r w:rsidR="00CD6D1A">
        <w:rPr>
          <w:rFonts w:ascii="Arial" w:hAnsi="Arial" w:cs="Arial"/>
          <w:color w:val="000000"/>
        </w:rPr>
        <w:t xml:space="preserve"> – część …….(należy uzupełnić, której części zamówienia dotyczy)</w:t>
      </w:r>
      <w:r w:rsidRPr="008653A1">
        <w:rPr>
          <w:rFonts w:ascii="Arial" w:hAnsi="Arial" w:cs="Arial"/>
          <w:color w:val="000000"/>
        </w:rPr>
        <w:t xml:space="preserve">”. </w:t>
      </w:r>
    </w:p>
    <w:p w:rsidR="00960827" w:rsidRPr="008653A1" w:rsidRDefault="00960827" w:rsidP="009C3E75">
      <w:pPr>
        <w:pStyle w:val="Akapitzlist"/>
        <w:numPr>
          <w:ilvl w:val="1"/>
          <w:numId w:val="55"/>
        </w:numPr>
        <w:spacing w:after="0"/>
        <w:jc w:val="both"/>
        <w:rPr>
          <w:rFonts w:ascii="Arial" w:hAnsi="Arial" w:cs="Arial"/>
          <w:b/>
        </w:rPr>
      </w:pPr>
      <w:r w:rsidRPr="008653A1">
        <w:rPr>
          <w:rFonts w:ascii="Arial" w:hAnsi="Arial" w:cs="Arial"/>
          <w:color w:val="000000"/>
        </w:rPr>
        <w:t xml:space="preserve">W przypadku wniesienia wadium w pieniądzu Wykonawca może wyrazić zgodę na zaliczenie kwoty wadium na poczet zabezpieczenia. </w:t>
      </w:r>
    </w:p>
    <w:p w:rsidR="00EB4F27" w:rsidRPr="008653A1" w:rsidRDefault="00EB4F27" w:rsidP="008653A1">
      <w:pPr>
        <w:spacing w:after="0"/>
        <w:jc w:val="both"/>
        <w:rPr>
          <w:rFonts w:ascii="Arial" w:eastAsia="Calibri" w:hAnsi="Arial" w:cs="Arial"/>
        </w:rPr>
      </w:pPr>
    </w:p>
    <w:p w:rsidR="00EB4F27" w:rsidRPr="008653A1" w:rsidRDefault="00EB4F27" w:rsidP="009C3E75">
      <w:pPr>
        <w:pStyle w:val="Akapitzlist"/>
        <w:numPr>
          <w:ilvl w:val="0"/>
          <w:numId w:val="55"/>
        </w:numPr>
        <w:spacing w:after="0"/>
        <w:rPr>
          <w:rFonts w:ascii="Arial" w:hAnsi="Arial" w:cs="Arial"/>
          <w:b/>
        </w:rPr>
      </w:pPr>
      <w:r w:rsidRPr="008653A1">
        <w:rPr>
          <w:rFonts w:ascii="Arial" w:hAnsi="Arial" w:cs="Arial"/>
          <w:b/>
        </w:rPr>
        <w:t>TERMIN WYKONANIA ZAMÓWIENIA:</w:t>
      </w:r>
    </w:p>
    <w:p w:rsidR="00EB4F27" w:rsidRPr="006544E8" w:rsidRDefault="00EB4F27" w:rsidP="009C3E75">
      <w:pPr>
        <w:pStyle w:val="Akapitzlist"/>
        <w:numPr>
          <w:ilvl w:val="1"/>
          <w:numId w:val="55"/>
        </w:numPr>
        <w:spacing w:after="0"/>
        <w:rPr>
          <w:rFonts w:ascii="Arial" w:hAnsi="Arial" w:cs="Arial"/>
          <w:b/>
        </w:rPr>
      </w:pPr>
      <w:r w:rsidRPr="008653A1">
        <w:rPr>
          <w:rFonts w:ascii="Arial" w:hAnsi="Arial" w:cs="Arial"/>
        </w:rPr>
        <w:t>Te</w:t>
      </w:r>
      <w:r w:rsidR="00960827" w:rsidRPr="008653A1">
        <w:rPr>
          <w:rFonts w:ascii="Arial" w:hAnsi="Arial" w:cs="Arial"/>
        </w:rPr>
        <w:t xml:space="preserve">rmin wykonania </w:t>
      </w:r>
      <w:r w:rsidR="00960827" w:rsidRPr="006544E8">
        <w:rPr>
          <w:rFonts w:ascii="Arial" w:hAnsi="Arial" w:cs="Arial"/>
        </w:rPr>
        <w:t>zamówienia</w:t>
      </w:r>
      <w:r w:rsidRPr="006544E8">
        <w:rPr>
          <w:rFonts w:ascii="Arial" w:hAnsi="Arial" w:cs="Arial"/>
        </w:rPr>
        <w:t xml:space="preserve">: </w:t>
      </w:r>
    </w:p>
    <w:p w:rsidR="00960827" w:rsidRPr="006544E8" w:rsidRDefault="00960827" w:rsidP="009C3E75">
      <w:pPr>
        <w:pStyle w:val="Akapitzlist"/>
        <w:numPr>
          <w:ilvl w:val="2"/>
          <w:numId w:val="55"/>
        </w:numPr>
        <w:spacing w:after="0"/>
        <w:jc w:val="both"/>
        <w:rPr>
          <w:rFonts w:ascii="Arial" w:hAnsi="Arial" w:cs="Arial"/>
          <w:b/>
        </w:rPr>
      </w:pPr>
      <w:r w:rsidRPr="006544E8">
        <w:rPr>
          <w:rFonts w:ascii="Arial" w:hAnsi="Arial" w:cs="Arial"/>
          <w:b/>
        </w:rPr>
        <w:t xml:space="preserve">Dla I części zamówienia: </w:t>
      </w:r>
      <w:r w:rsidR="00AD4403" w:rsidRPr="006544E8">
        <w:rPr>
          <w:rFonts w:ascii="Arial" w:hAnsi="Arial" w:cs="Arial"/>
        </w:rPr>
        <w:t xml:space="preserve"> w terminach szczegółowych wskazanych w OPZ, </w:t>
      </w:r>
      <w:r w:rsidR="0056363E" w:rsidRPr="006544E8">
        <w:rPr>
          <w:rFonts w:ascii="Arial" w:hAnsi="Arial" w:cs="Arial"/>
        </w:rPr>
        <w:t xml:space="preserve">etap 1 </w:t>
      </w:r>
      <w:r w:rsidR="00AD4403" w:rsidRPr="006544E8">
        <w:rPr>
          <w:rFonts w:ascii="Arial" w:hAnsi="Arial" w:cs="Arial"/>
        </w:rPr>
        <w:t xml:space="preserve">do </w:t>
      </w:r>
      <w:r w:rsidRPr="006544E8">
        <w:rPr>
          <w:rFonts w:ascii="Arial" w:hAnsi="Arial" w:cs="Arial"/>
        </w:rPr>
        <w:t>31 października 2017 r.</w:t>
      </w:r>
      <w:r w:rsidR="0056363E" w:rsidRPr="006544E8">
        <w:rPr>
          <w:rFonts w:ascii="Arial" w:hAnsi="Arial" w:cs="Arial"/>
        </w:rPr>
        <w:t>, etap 2 do 31 października 2018 r., etap 3 do 31 października 2019 r.</w:t>
      </w:r>
    </w:p>
    <w:p w:rsidR="003025E6" w:rsidRPr="006544E8" w:rsidRDefault="00960827" w:rsidP="009C3E75">
      <w:pPr>
        <w:pStyle w:val="Akapitzlist"/>
        <w:numPr>
          <w:ilvl w:val="2"/>
          <w:numId w:val="55"/>
        </w:numPr>
        <w:spacing w:after="0"/>
        <w:jc w:val="both"/>
        <w:rPr>
          <w:rFonts w:ascii="Arial" w:hAnsi="Arial" w:cs="Arial"/>
          <w:b/>
        </w:rPr>
      </w:pPr>
      <w:r w:rsidRPr="006544E8">
        <w:rPr>
          <w:rFonts w:ascii="Arial" w:hAnsi="Arial" w:cs="Arial"/>
          <w:b/>
        </w:rPr>
        <w:t>Dla III części zamówienia:</w:t>
      </w:r>
      <w:r w:rsidR="00AD4403" w:rsidRPr="006544E8">
        <w:rPr>
          <w:rFonts w:ascii="Arial" w:hAnsi="Arial" w:cs="Arial"/>
          <w:b/>
        </w:rPr>
        <w:t xml:space="preserve"> </w:t>
      </w:r>
      <w:r w:rsidR="00AD4403" w:rsidRPr="006544E8">
        <w:rPr>
          <w:rFonts w:ascii="Arial" w:hAnsi="Arial" w:cs="Arial"/>
        </w:rPr>
        <w:t xml:space="preserve">w terminach szczegółowych wskazanych w OPZ, </w:t>
      </w:r>
      <w:r w:rsidR="003025E6" w:rsidRPr="006544E8">
        <w:rPr>
          <w:rFonts w:ascii="Arial" w:hAnsi="Arial" w:cs="Arial"/>
        </w:rPr>
        <w:t>etap 1 do 31 października 2017 r., etap 2 do 31 października 2018 r., etap 3 do 31 października 2019 r.</w:t>
      </w:r>
    </w:p>
    <w:p w:rsidR="001E23DB" w:rsidRPr="008653A1" w:rsidRDefault="001E23DB" w:rsidP="008653A1">
      <w:pPr>
        <w:spacing w:after="0"/>
        <w:jc w:val="both"/>
        <w:rPr>
          <w:rFonts w:ascii="Arial" w:eastAsia="Calibri" w:hAnsi="Arial" w:cs="Arial"/>
        </w:rPr>
      </w:pPr>
    </w:p>
    <w:p w:rsidR="007A5875" w:rsidRPr="008653A1" w:rsidRDefault="007A5875" w:rsidP="008653A1">
      <w:pPr>
        <w:spacing w:after="0"/>
        <w:jc w:val="both"/>
        <w:rPr>
          <w:rFonts w:ascii="Arial" w:eastAsia="Calibri" w:hAnsi="Arial" w:cs="Arial"/>
        </w:rPr>
      </w:pPr>
    </w:p>
    <w:p w:rsidR="000B11F9" w:rsidRPr="008653A1" w:rsidRDefault="000B11F9" w:rsidP="009C3E75">
      <w:pPr>
        <w:pStyle w:val="Akapitzlist"/>
        <w:numPr>
          <w:ilvl w:val="0"/>
          <w:numId w:val="55"/>
        </w:numPr>
        <w:spacing w:after="0"/>
        <w:jc w:val="both"/>
        <w:rPr>
          <w:rFonts w:ascii="Arial" w:hAnsi="Arial" w:cs="Arial"/>
          <w:b/>
        </w:rPr>
      </w:pPr>
      <w:r w:rsidRPr="008653A1">
        <w:rPr>
          <w:rFonts w:ascii="Arial" w:hAnsi="Arial" w:cs="Arial"/>
          <w:b/>
        </w:rPr>
        <w:t>POUCZENIE O ŚRODKACH OCHRONY PRAWNEJ</w:t>
      </w:r>
    </w:p>
    <w:p w:rsidR="008653A1" w:rsidRPr="008653A1" w:rsidRDefault="008653A1" w:rsidP="009C3E75">
      <w:pPr>
        <w:pStyle w:val="Akapitzlist"/>
        <w:numPr>
          <w:ilvl w:val="1"/>
          <w:numId w:val="55"/>
        </w:numPr>
        <w:spacing w:after="0"/>
        <w:jc w:val="both"/>
        <w:rPr>
          <w:rFonts w:ascii="Arial" w:hAnsi="Arial" w:cs="Arial"/>
          <w:b/>
        </w:rPr>
      </w:pPr>
      <w:r w:rsidRPr="008653A1">
        <w:rPr>
          <w:rFonts w:ascii="Arial" w:hAnsi="Arial" w:cs="Arial"/>
          <w:color w:val="000000"/>
        </w:rPr>
        <w:lastRenderedPageBreak/>
        <w:t xml:space="preserve">Środki ochrony prawnej przysługują Wykonawcy, uczestnikowi konkursu, a także innemu podmiotowi, zgodnie z rozdziałem 2, dział VI ustawy </w:t>
      </w:r>
      <w:proofErr w:type="spellStart"/>
      <w:r w:rsidRPr="008653A1">
        <w:rPr>
          <w:rFonts w:ascii="Arial" w:hAnsi="Arial" w:cs="Arial"/>
          <w:color w:val="000000"/>
        </w:rPr>
        <w:t>Pzp</w:t>
      </w:r>
      <w:proofErr w:type="spellEnd"/>
      <w:r w:rsidRPr="008653A1">
        <w:rPr>
          <w:rFonts w:ascii="Arial" w:hAnsi="Arial" w:cs="Arial"/>
          <w:color w:val="000000"/>
        </w:rPr>
        <w:t xml:space="preserve">, jeżeli ma lub miał interes w uzyskaniu danego zamówienia oraz poniósł lub może ponieść szkodę w wyniku naruszenia przez Zamawiającego przepisów ustawy </w:t>
      </w:r>
      <w:proofErr w:type="spellStart"/>
      <w:r w:rsidRPr="008653A1">
        <w:rPr>
          <w:rFonts w:ascii="Arial" w:hAnsi="Arial" w:cs="Arial"/>
          <w:color w:val="000000"/>
        </w:rPr>
        <w:t>Pzp</w:t>
      </w:r>
      <w:proofErr w:type="spellEnd"/>
      <w:r w:rsidRPr="008653A1">
        <w:rPr>
          <w:rFonts w:ascii="Arial" w:hAnsi="Arial" w:cs="Arial"/>
          <w:color w:val="000000"/>
        </w:rPr>
        <w:t xml:space="preserve">. </w:t>
      </w:r>
    </w:p>
    <w:p w:rsidR="008653A1" w:rsidRPr="008653A1" w:rsidRDefault="008653A1" w:rsidP="009C3E75">
      <w:pPr>
        <w:pStyle w:val="Akapitzlist"/>
        <w:numPr>
          <w:ilvl w:val="1"/>
          <w:numId w:val="55"/>
        </w:numPr>
        <w:spacing w:after="0"/>
        <w:jc w:val="both"/>
        <w:rPr>
          <w:rFonts w:ascii="Arial" w:hAnsi="Arial" w:cs="Arial"/>
          <w:b/>
        </w:rPr>
      </w:pPr>
      <w:r w:rsidRPr="008653A1">
        <w:rPr>
          <w:rFonts w:ascii="Arial" w:hAnsi="Arial" w:cs="Arial"/>
          <w:color w:val="000000"/>
        </w:rPr>
        <w:t xml:space="preserve">Środki ochrony prawnej wobec ogłoszenia o zamówieniu oraz SIWZ przysługują również organizacjom wpisanym na listę, o której mowa w art. 154 pkt 5 ustawy </w:t>
      </w:r>
      <w:proofErr w:type="spellStart"/>
      <w:r w:rsidRPr="008653A1">
        <w:rPr>
          <w:rFonts w:ascii="Arial" w:hAnsi="Arial" w:cs="Arial"/>
          <w:color w:val="000000"/>
        </w:rPr>
        <w:t>Pzp</w:t>
      </w:r>
      <w:proofErr w:type="spellEnd"/>
      <w:r w:rsidRPr="008653A1">
        <w:rPr>
          <w:rFonts w:ascii="Arial" w:hAnsi="Arial" w:cs="Arial"/>
          <w:color w:val="000000"/>
        </w:rPr>
        <w:t xml:space="preserve">. </w:t>
      </w:r>
    </w:p>
    <w:p w:rsidR="008653A1" w:rsidRPr="008653A1" w:rsidRDefault="008653A1" w:rsidP="009C3E75">
      <w:pPr>
        <w:pStyle w:val="Akapitzlist"/>
        <w:numPr>
          <w:ilvl w:val="1"/>
          <w:numId w:val="55"/>
        </w:numPr>
        <w:spacing w:after="0"/>
        <w:jc w:val="both"/>
        <w:rPr>
          <w:rFonts w:ascii="Arial" w:hAnsi="Arial" w:cs="Arial"/>
          <w:b/>
        </w:rPr>
      </w:pPr>
      <w:r w:rsidRPr="008653A1">
        <w:rPr>
          <w:rFonts w:ascii="Arial" w:hAnsi="Arial" w:cs="Arial"/>
          <w:color w:val="000000"/>
        </w:rPr>
        <w:t xml:space="preserve">Odwołanie przysługuje wyłącznie od niezgodnej z przepisami ustawy </w:t>
      </w:r>
      <w:proofErr w:type="spellStart"/>
      <w:r w:rsidRPr="008653A1">
        <w:rPr>
          <w:rFonts w:ascii="Arial" w:hAnsi="Arial" w:cs="Arial"/>
          <w:color w:val="000000"/>
        </w:rPr>
        <w:t>Pzp</w:t>
      </w:r>
      <w:proofErr w:type="spellEnd"/>
      <w:r w:rsidRPr="008653A1">
        <w:rPr>
          <w:rFonts w:ascii="Arial" w:hAnsi="Arial" w:cs="Arial"/>
          <w:color w:val="000000"/>
        </w:rPr>
        <w:t xml:space="preserve"> czynności Zamawiającego podjętej w postępowaniu o udzielenie zamówienia lub zaniechania czynności, do której Zamawiający jest zobowiązany na podstawie ustawy </w:t>
      </w:r>
      <w:proofErr w:type="spellStart"/>
      <w:r w:rsidRPr="008653A1">
        <w:rPr>
          <w:rFonts w:ascii="Arial" w:hAnsi="Arial" w:cs="Arial"/>
          <w:color w:val="000000"/>
        </w:rPr>
        <w:t>Pzp</w:t>
      </w:r>
      <w:proofErr w:type="spellEnd"/>
      <w:r w:rsidRPr="008653A1">
        <w:rPr>
          <w:rFonts w:ascii="Arial" w:hAnsi="Arial" w:cs="Arial"/>
          <w:color w:val="000000"/>
        </w:rPr>
        <w:t xml:space="preserve">. </w:t>
      </w:r>
    </w:p>
    <w:p w:rsidR="008653A1" w:rsidRPr="008653A1" w:rsidRDefault="008653A1" w:rsidP="009C3E75">
      <w:pPr>
        <w:pStyle w:val="Akapitzlist"/>
        <w:numPr>
          <w:ilvl w:val="1"/>
          <w:numId w:val="55"/>
        </w:numPr>
        <w:spacing w:after="0"/>
        <w:jc w:val="both"/>
        <w:rPr>
          <w:rFonts w:ascii="Arial" w:hAnsi="Arial" w:cs="Arial"/>
          <w:b/>
        </w:rPr>
      </w:pPr>
      <w:r w:rsidRPr="008653A1">
        <w:rPr>
          <w:rFonts w:ascii="Arial" w:hAnsi="Arial" w:cs="Arial"/>
          <w:color w:val="000000"/>
        </w:rPr>
        <w:t xml:space="preserve">Odwołanie powinno wskazywać czynność lub zaniechanie czynności Zamawiającego, której zarzuca się niezgodność z przepisami ustawy </w:t>
      </w:r>
      <w:proofErr w:type="spellStart"/>
      <w:r w:rsidRPr="008653A1">
        <w:rPr>
          <w:rFonts w:ascii="Arial" w:hAnsi="Arial" w:cs="Arial"/>
          <w:color w:val="000000"/>
        </w:rPr>
        <w:t>Pzp</w:t>
      </w:r>
      <w:proofErr w:type="spellEnd"/>
      <w:r w:rsidRPr="008653A1">
        <w:rPr>
          <w:rFonts w:ascii="Arial" w:hAnsi="Arial" w:cs="Arial"/>
          <w:color w:val="000000"/>
        </w:rPr>
        <w:t>, zawierać zwięzłe przedstawienie zarzutów, określać żądanie oraz wskazywać okoliczności faktyczne i prawne uzasadniające wniesienie odwołania.</w:t>
      </w:r>
    </w:p>
    <w:p w:rsidR="008653A1" w:rsidRPr="008653A1" w:rsidRDefault="008653A1" w:rsidP="009C3E75">
      <w:pPr>
        <w:pStyle w:val="Akapitzlist"/>
        <w:numPr>
          <w:ilvl w:val="1"/>
          <w:numId w:val="55"/>
        </w:numPr>
        <w:spacing w:after="0"/>
        <w:jc w:val="both"/>
        <w:rPr>
          <w:rFonts w:ascii="Arial" w:hAnsi="Arial" w:cs="Arial"/>
          <w:b/>
        </w:rPr>
      </w:pPr>
      <w:r w:rsidRPr="008653A1">
        <w:rPr>
          <w:rFonts w:ascii="Arial" w:hAnsi="Arial" w:cs="Arial"/>
          <w:color w:val="000000"/>
        </w:rPr>
        <w:t xml:space="preserve">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 </w:t>
      </w:r>
    </w:p>
    <w:p w:rsidR="008653A1" w:rsidRPr="008653A1" w:rsidRDefault="008653A1" w:rsidP="009C3E75">
      <w:pPr>
        <w:pStyle w:val="Akapitzlist"/>
        <w:numPr>
          <w:ilvl w:val="1"/>
          <w:numId w:val="55"/>
        </w:numPr>
        <w:spacing w:after="0"/>
        <w:jc w:val="both"/>
        <w:rPr>
          <w:rFonts w:ascii="Arial" w:hAnsi="Arial" w:cs="Arial"/>
          <w:b/>
        </w:rPr>
      </w:pPr>
      <w:r w:rsidRPr="008653A1">
        <w:rPr>
          <w:rFonts w:ascii="Arial" w:hAnsi="Arial" w:cs="Arial"/>
          <w:color w:val="000000"/>
        </w:rPr>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lub przy użyciu środków komunikacji elektronicznej. </w:t>
      </w:r>
    </w:p>
    <w:p w:rsidR="008653A1" w:rsidRPr="008653A1" w:rsidRDefault="008653A1" w:rsidP="009C3E75">
      <w:pPr>
        <w:pStyle w:val="Akapitzlist"/>
        <w:numPr>
          <w:ilvl w:val="1"/>
          <w:numId w:val="55"/>
        </w:numPr>
        <w:spacing w:after="0"/>
        <w:jc w:val="both"/>
        <w:rPr>
          <w:rFonts w:ascii="Arial" w:hAnsi="Arial" w:cs="Arial"/>
          <w:b/>
        </w:rPr>
      </w:pPr>
      <w:r w:rsidRPr="008653A1">
        <w:rPr>
          <w:rFonts w:ascii="Arial" w:hAnsi="Arial" w:cs="Arial"/>
          <w:color w:val="000000"/>
        </w:rPr>
        <w:t xml:space="preserve">Odwołanie wnosi się w terminie 10 dni od dnia przesłania informacji o czynności Zamawiającego stanowiącej podstawę jego wniesienia – jeżeli zostały przesłane przy użyciu środków komunikacji elektronicznej, albo w terminie 15 dni – jeżeli zostały przesłane w inny sposób. </w:t>
      </w:r>
    </w:p>
    <w:p w:rsidR="008653A1" w:rsidRPr="008653A1" w:rsidRDefault="008653A1" w:rsidP="009C3E75">
      <w:pPr>
        <w:pStyle w:val="Akapitzlist"/>
        <w:numPr>
          <w:ilvl w:val="1"/>
          <w:numId w:val="55"/>
        </w:numPr>
        <w:spacing w:after="0"/>
        <w:jc w:val="both"/>
        <w:rPr>
          <w:rFonts w:ascii="Arial" w:hAnsi="Arial" w:cs="Arial"/>
          <w:b/>
        </w:rPr>
      </w:pPr>
      <w:r w:rsidRPr="008653A1">
        <w:rPr>
          <w:rFonts w:ascii="Arial" w:hAnsi="Arial" w:cs="Arial"/>
          <w:color w:val="000000"/>
        </w:rPr>
        <w:t xml:space="preserve">Na orzeczenie Krajowej Izby Odwoławczej stronom oraz uczestnikom postępowania odwoławczego przysługuje skarga do sądu. </w:t>
      </w:r>
    </w:p>
    <w:p w:rsidR="00A70F43" w:rsidRPr="008653A1" w:rsidRDefault="00A70F43" w:rsidP="008653A1">
      <w:pPr>
        <w:spacing w:after="0"/>
        <w:jc w:val="both"/>
        <w:rPr>
          <w:rFonts w:ascii="Arial" w:eastAsia="Calibri" w:hAnsi="Arial" w:cs="Arial"/>
        </w:rPr>
      </w:pPr>
    </w:p>
    <w:p w:rsidR="0097015F" w:rsidRDefault="0097015F" w:rsidP="009C3E75">
      <w:pPr>
        <w:numPr>
          <w:ilvl w:val="0"/>
          <w:numId w:val="55"/>
        </w:numPr>
        <w:spacing w:after="0"/>
        <w:rPr>
          <w:rFonts w:ascii="Arial" w:hAnsi="Arial" w:cs="Arial"/>
          <w:b/>
        </w:rPr>
      </w:pPr>
      <w:r>
        <w:rPr>
          <w:rFonts w:ascii="Arial" w:hAnsi="Arial" w:cs="Arial"/>
          <w:b/>
        </w:rPr>
        <w:t>ZAŁĄ</w:t>
      </w:r>
      <w:r w:rsidRPr="00615F1D">
        <w:rPr>
          <w:rFonts w:ascii="Arial" w:hAnsi="Arial" w:cs="Arial"/>
          <w:b/>
        </w:rPr>
        <w:t>CZNIKI DO SIWZ</w:t>
      </w:r>
      <w:r>
        <w:rPr>
          <w:rFonts w:ascii="Arial" w:hAnsi="Arial" w:cs="Arial"/>
          <w:b/>
        </w:rPr>
        <w:t>:</w:t>
      </w:r>
    </w:p>
    <w:p w:rsidR="0097015F" w:rsidRPr="001E23DB" w:rsidRDefault="0097015F" w:rsidP="001E23DB">
      <w:pPr>
        <w:pStyle w:val="Akapitzlist"/>
        <w:numPr>
          <w:ilvl w:val="0"/>
          <w:numId w:val="144"/>
        </w:numPr>
        <w:spacing w:after="0"/>
        <w:ind w:left="1134" w:hanging="425"/>
        <w:rPr>
          <w:rFonts w:ascii="Arial" w:hAnsi="Arial" w:cs="Arial"/>
          <w:b/>
        </w:rPr>
      </w:pPr>
      <w:r w:rsidRPr="001E23DB">
        <w:rPr>
          <w:rFonts w:ascii="Arial" w:hAnsi="Arial" w:cs="Arial"/>
          <w:color w:val="000000"/>
        </w:rPr>
        <w:t>Opis Przedmiotu Zamówienia – część I</w:t>
      </w:r>
      <w:r w:rsidR="0056363E" w:rsidRPr="001E23DB">
        <w:rPr>
          <w:rFonts w:ascii="Arial" w:hAnsi="Arial" w:cs="Arial"/>
          <w:color w:val="000000"/>
        </w:rPr>
        <w:t>;</w:t>
      </w:r>
    </w:p>
    <w:p w:rsidR="0097015F" w:rsidRPr="001E23DB" w:rsidRDefault="0097015F" w:rsidP="001E23DB">
      <w:pPr>
        <w:pStyle w:val="Akapitzlist"/>
        <w:numPr>
          <w:ilvl w:val="0"/>
          <w:numId w:val="144"/>
        </w:numPr>
        <w:spacing w:after="0"/>
        <w:ind w:left="1134" w:hanging="425"/>
        <w:rPr>
          <w:rFonts w:ascii="Arial" w:hAnsi="Arial" w:cs="Arial"/>
          <w:b/>
        </w:rPr>
      </w:pPr>
      <w:r w:rsidRPr="001E23DB">
        <w:rPr>
          <w:rFonts w:ascii="Arial" w:hAnsi="Arial" w:cs="Arial"/>
          <w:color w:val="000000"/>
        </w:rPr>
        <w:t>Opis Przedmiotu Zamówienia – część III</w:t>
      </w:r>
      <w:r w:rsidR="0056363E" w:rsidRPr="001E23DB">
        <w:rPr>
          <w:rFonts w:ascii="Arial" w:hAnsi="Arial" w:cs="Arial"/>
          <w:color w:val="000000"/>
        </w:rPr>
        <w:t>;</w:t>
      </w:r>
    </w:p>
    <w:p w:rsidR="0097015F" w:rsidRPr="001E23DB" w:rsidRDefault="0097015F" w:rsidP="001E23DB">
      <w:pPr>
        <w:pStyle w:val="Akapitzlist"/>
        <w:numPr>
          <w:ilvl w:val="0"/>
          <w:numId w:val="144"/>
        </w:numPr>
        <w:spacing w:after="0"/>
        <w:ind w:left="1134" w:hanging="425"/>
        <w:rPr>
          <w:rFonts w:ascii="Arial" w:hAnsi="Arial" w:cs="Arial"/>
          <w:b/>
        </w:rPr>
      </w:pPr>
      <w:r w:rsidRPr="001E23DB">
        <w:rPr>
          <w:rFonts w:ascii="Arial" w:hAnsi="Arial" w:cs="Arial"/>
          <w:color w:val="000000"/>
        </w:rPr>
        <w:t>Wzór formularza ofertowego</w:t>
      </w:r>
      <w:r w:rsidR="0056363E" w:rsidRPr="001E23DB">
        <w:rPr>
          <w:rFonts w:ascii="Arial" w:hAnsi="Arial" w:cs="Arial"/>
          <w:color w:val="000000"/>
        </w:rPr>
        <w:t>;</w:t>
      </w:r>
    </w:p>
    <w:p w:rsidR="0097015F" w:rsidRPr="001E23DB" w:rsidRDefault="0097015F" w:rsidP="001E23DB">
      <w:pPr>
        <w:pStyle w:val="Akapitzlist"/>
        <w:numPr>
          <w:ilvl w:val="0"/>
          <w:numId w:val="144"/>
        </w:numPr>
        <w:spacing w:after="0"/>
        <w:ind w:left="1134" w:hanging="425"/>
        <w:rPr>
          <w:rFonts w:ascii="Arial" w:hAnsi="Arial" w:cs="Arial"/>
          <w:b/>
        </w:rPr>
      </w:pPr>
      <w:r w:rsidRPr="001E23DB">
        <w:rPr>
          <w:rFonts w:ascii="Arial" w:hAnsi="Arial" w:cs="Arial"/>
          <w:color w:val="000000"/>
        </w:rPr>
        <w:t>Jednolity Europejski Dokument Zamówienia (JEDZ) –instrukcja pobrania</w:t>
      </w:r>
      <w:r w:rsidR="0056363E" w:rsidRPr="001E23DB">
        <w:rPr>
          <w:rFonts w:ascii="Arial" w:hAnsi="Arial" w:cs="Arial"/>
          <w:color w:val="000000"/>
        </w:rPr>
        <w:t>;</w:t>
      </w:r>
    </w:p>
    <w:p w:rsidR="0097015F" w:rsidRPr="001E23DB" w:rsidRDefault="0097015F" w:rsidP="001E23DB">
      <w:pPr>
        <w:pStyle w:val="Akapitzlist"/>
        <w:numPr>
          <w:ilvl w:val="0"/>
          <w:numId w:val="144"/>
        </w:numPr>
        <w:spacing w:after="0"/>
        <w:ind w:left="1134" w:hanging="425"/>
        <w:rPr>
          <w:rFonts w:ascii="Arial" w:hAnsi="Arial" w:cs="Arial"/>
          <w:b/>
        </w:rPr>
      </w:pPr>
      <w:r w:rsidRPr="001E23DB">
        <w:rPr>
          <w:rFonts w:ascii="Arial" w:hAnsi="Arial" w:cs="Arial"/>
          <w:color w:val="000000"/>
        </w:rPr>
        <w:t xml:space="preserve">Wzór wykazu usług; </w:t>
      </w:r>
    </w:p>
    <w:p w:rsidR="0097015F" w:rsidRPr="001E23DB" w:rsidRDefault="0097015F" w:rsidP="001E23DB">
      <w:pPr>
        <w:pStyle w:val="Akapitzlist"/>
        <w:numPr>
          <w:ilvl w:val="0"/>
          <w:numId w:val="144"/>
        </w:numPr>
        <w:spacing w:after="0"/>
        <w:ind w:left="1134" w:hanging="425"/>
        <w:rPr>
          <w:rFonts w:ascii="Arial" w:hAnsi="Arial" w:cs="Arial"/>
          <w:b/>
        </w:rPr>
      </w:pPr>
      <w:r w:rsidRPr="001E23DB">
        <w:rPr>
          <w:rFonts w:ascii="Arial" w:hAnsi="Arial" w:cs="Arial"/>
          <w:color w:val="000000"/>
        </w:rPr>
        <w:t xml:space="preserve">Wzór wykazu osób; </w:t>
      </w:r>
    </w:p>
    <w:p w:rsidR="0097015F" w:rsidRPr="001E23DB" w:rsidRDefault="0097015F" w:rsidP="001E23DB">
      <w:pPr>
        <w:pStyle w:val="Akapitzlist"/>
        <w:numPr>
          <w:ilvl w:val="0"/>
          <w:numId w:val="144"/>
        </w:numPr>
        <w:spacing w:after="0"/>
        <w:ind w:left="1134" w:hanging="425"/>
        <w:rPr>
          <w:rFonts w:ascii="Arial" w:hAnsi="Arial" w:cs="Arial"/>
          <w:b/>
        </w:rPr>
      </w:pPr>
      <w:r w:rsidRPr="001E23DB">
        <w:rPr>
          <w:rFonts w:ascii="Arial" w:hAnsi="Arial" w:cs="Arial"/>
          <w:color w:val="000000"/>
        </w:rPr>
        <w:t>Wzór oświadczenia o przy</w:t>
      </w:r>
      <w:r w:rsidR="0056363E" w:rsidRPr="001E23DB">
        <w:rPr>
          <w:rFonts w:ascii="Arial" w:hAnsi="Arial" w:cs="Arial"/>
          <w:color w:val="000000"/>
        </w:rPr>
        <w:t>należności do grupy kapitałowej;</w:t>
      </w:r>
    </w:p>
    <w:p w:rsidR="0097015F" w:rsidRPr="001E23DB" w:rsidRDefault="0097015F" w:rsidP="001E23DB">
      <w:pPr>
        <w:pStyle w:val="Akapitzlist"/>
        <w:numPr>
          <w:ilvl w:val="0"/>
          <w:numId w:val="144"/>
        </w:numPr>
        <w:spacing w:after="0"/>
        <w:ind w:left="1134" w:hanging="425"/>
        <w:rPr>
          <w:rFonts w:ascii="Arial" w:hAnsi="Arial" w:cs="Arial"/>
          <w:b/>
        </w:rPr>
      </w:pPr>
      <w:r w:rsidRPr="001E23DB">
        <w:rPr>
          <w:rFonts w:ascii="Arial" w:hAnsi="Arial" w:cs="Arial"/>
          <w:color w:val="000000"/>
        </w:rPr>
        <w:t>Wzór zobowiązania do oddania do dyspozycji Wykonawcy niezbędnych zasobów na potrzeby realizacji zamówienia</w:t>
      </w:r>
      <w:r w:rsidR="0056363E" w:rsidRPr="001E23DB">
        <w:rPr>
          <w:rFonts w:ascii="Arial" w:hAnsi="Arial" w:cs="Arial"/>
          <w:color w:val="000000"/>
        </w:rPr>
        <w:t>;</w:t>
      </w:r>
    </w:p>
    <w:p w:rsidR="0097015F" w:rsidRPr="001E23DB" w:rsidRDefault="00E4781B" w:rsidP="001E23DB">
      <w:pPr>
        <w:pStyle w:val="Akapitzlist"/>
        <w:numPr>
          <w:ilvl w:val="0"/>
          <w:numId w:val="144"/>
        </w:numPr>
        <w:spacing w:after="0"/>
        <w:ind w:left="1134" w:hanging="425"/>
        <w:rPr>
          <w:rFonts w:ascii="Arial" w:hAnsi="Arial" w:cs="Arial"/>
          <w:b/>
        </w:rPr>
      </w:pPr>
      <w:r w:rsidRPr="001E23DB">
        <w:rPr>
          <w:rFonts w:ascii="Arial" w:hAnsi="Arial" w:cs="Arial"/>
          <w:color w:val="000000"/>
        </w:rPr>
        <w:t>Wzór umowy część I;</w:t>
      </w:r>
    </w:p>
    <w:p w:rsidR="00E4781B" w:rsidRPr="001E23DB" w:rsidRDefault="00E4781B" w:rsidP="001E23DB">
      <w:pPr>
        <w:pStyle w:val="Akapitzlist"/>
        <w:numPr>
          <w:ilvl w:val="0"/>
          <w:numId w:val="144"/>
        </w:numPr>
        <w:spacing w:after="0"/>
        <w:ind w:left="1134" w:hanging="425"/>
        <w:rPr>
          <w:rFonts w:ascii="Arial" w:hAnsi="Arial" w:cs="Arial"/>
          <w:b/>
        </w:rPr>
      </w:pPr>
      <w:r w:rsidRPr="001E23DB">
        <w:rPr>
          <w:rFonts w:ascii="Arial" w:hAnsi="Arial" w:cs="Arial"/>
          <w:color w:val="000000"/>
        </w:rPr>
        <w:t>Wzór umow</w:t>
      </w:r>
      <w:r w:rsidR="001E23DB">
        <w:rPr>
          <w:rFonts w:ascii="Arial" w:hAnsi="Arial" w:cs="Arial"/>
          <w:color w:val="000000"/>
        </w:rPr>
        <w:t>y część III.</w:t>
      </w:r>
    </w:p>
    <w:p w:rsidR="006544E8" w:rsidRDefault="006544E8" w:rsidP="00021E89">
      <w:pPr>
        <w:spacing w:after="0"/>
        <w:rPr>
          <w:rFonts w:ascii="Arial" w:eastAsia="Calibri" w:hAnsi="Arial" w:cs="Arial"/>
          <w:color w:val="000000"/>
        </w:rPr>
      </w:pPr>
    </w:p>
    <w:p w:rsidR="00021E89" w:rsidRDefault="00021E89" w:rsidP="00021E89">
      <w:pPr>
        <w:spacing w:after="0"/>
        <w:rPr>
          <w:rFonts w:ascii="Arial" w:eastAsia="Calibri" w:hAnsi="Arial" w:cs="Arial"/>
          <w:color w:val="000000"/>
        </w:rPr>
      </w:pPr>
    </w:p>
    <w:p w:rsidR="00021E89" w:rsidRDefault="00021E89" w:rsidP="00021E89">
      <w:pPr>
        <w:spacing w:after="0"/>
        <w:rPr>
          <w:rFonts w:ascii="Arial" w:eastAsia="Calibri" w:hAnsi="Arial" w:cs="Arial"/>
          <w:color w:val="000000"/>
        </w:rPr>
      </w:pPr>
    </w:p>
    <w:p w:rsidR="00021E89" w:rsidRDefault="00021E89" w:rsidP="00021E89">
      <w:pPr>
        <w:spacing w:after="0"/>
        <w:rPr>
          <w:rFonts w:ascii="Arial" w:eastAsia="Calibri" w:hAnsi="Arial" w:cs="Arial"/>
          <w:color w:val="000000"/>
        </w:rPr>
      </w:pPr>
    </w:p>
    <w:p w:rsidR="00021E89" w:rsidRDefault="00021E89" w:rsidP="00021E89">
      <w:pPr>
        <w:spacing w:after="0"/>
        <w:rPr>
          <w:rFonts w:ascii="Arial" w:eastAsia="Calibri" w:hAnsi="Arial" w:cs="Arial"/>
          <w:color w:val="000000"/>
        </w:rPr>
      </w:pPr>
    </w:p>
    <w:p w:rsidR="00021E89" w:rsidRDefault="00021E89" w:rsidP="00021E89">
      <w:pPr>
        <w:spacing w:after="0"/>
        <w:rPr>
          <w:rFonts w:ascii="Arial" w:eastAsia="Calibri" w:hAnsi="Arial" w:cs="Arial"/>
          <w:color w:val="000000"/>
        </w:rPr>
      </w:pPr>
    </w:p>
    <w:p w:rsidR="00021E89" w:rsidRDefault="00021E89" w:rsidP="00021E89">
      <w:pPr>
        <w:spacing w:after="0"/>
        <w:rPr>
          <w:rFonts w:ascii="Arial" w:eastAsia="Calibri" w:hAnsi="Arial" w:cs="Arial"/>
          <w:color w:val="000000"/>
        </w:rPr>
      </w:pPr>
    </w:p>
    <w:p w:rsidR="0056363E" w:rsidRDefault="0056363E" w:rsidP="0056363E">
      <w:pPr>
        <w:spacing w:after="0"/>
        <w:ind w:left="720"/>
        <w:rPr>
          <w:rFonts w:ascii="Arial" w:hAnsi="Arial" w:cs="Arial"/>
          <w:b/>
        </w:rPr>
      </w:pPr>
      <w:r>
        <w:rPr>
          <w:rFonts w:ascii="Arial" w:hAnsi="Arial" w:cs="Arial"/>
          <w:b/>
        </w:rPr>
        <w:t>Załącznik nr 1 do SIWZ</w:t>
      </w:r>
    </w:p>
    <w:p w:rsidR="009B657E" w:rsidRDefault="009B657E" w:rsidP="009B657E">
      <w:pPr>
        <w:spacing w:before="120" w:after="0" w:line="240" w:lineRule="auto"/>
        <w:jc w:val="both"/>
        <w:rPr>
          <w:rFonts w:ascii="Arial" w:eastAsia="Times New Roman" w:hAnsi="Arial" w:cs="Arial"/>
          <w:b/>
          <w:lang w:eastAsia="pl-PL"/>
        </w:rPr>
      </w:pPr>
      <w:r>
        <w:rPr>
          <w:rFonts w:ascii="Arial" w:eastAsia="Times New Roman" w:hAnsi="Arial" w:cs="Arial"/>
          <w:b/>
          <w:lang w:eastAsia="pl-PL"/>
        </w:rPr>
        <w:t>WOF.261.1.12.2017</w:t>
      </w:r>
    </w:p>
    <w:p w:rsidR="009B657E" w:rsidRDefault="009B657E" w:rsidP="0056363E">
      <w:pPr>
        <w:spacing w:after="0"/>
        <w:ind w:left="720"/>
        <w:rPr>
          <w:rFonts w:ascii="Arial" w:hAnsi="Arial" w:cs="Arial"/>
          <w:b/>
        </w:rPr>
      </w:pPr>
    </w:p>
    <w:p w:rsidR="008C2EAA" w:rsidRDefault="008C2EAA" w:rsidP="008C2EAA">
      <w:pPr>
        <w:spacing w:after="0"/>
        <w:ind w:left="720"/>
        <w:rPr>
          <w:rFonts w:ascii="Arial" w:hAnsi="Arial" w:cs="Arial"/>
          <w:b/>
        </w:rPr>
      </w:pPr>
    </w:p>
    <w:p w:rsidR="008C2EAA" w:rsidRDefault="008C2EAA" w:rsidP="008C2EAA">
      <w:pPr>
        <w:spacing w:after="0"/>
        <w:ind w:left="720"/>
        <w:rPr>
          <w:rFonts w:ascii="Arial" w:hAnsi="Arial" w:cs="Arial"/>
          <w:b/>
        </w:rPr>
      </w:pPr>
    </w:p>
    <w:p w:rsidR="008C2EAA" w:rsidRPr="00855974" w:rsidRDefault="008C2EAA" w:rsidP="008C2EAA">
      <w:pPr>
        <w:autoSpaceDE w:val="0"/>
        <w:autoSpaceDN w:val="0"/>
        <w:adjustRightInd w:val="0"/>
        <w:spacing w:after="0"/>
        <w:jc w:val="center"/>
        <w:rPr>
          <w:rFonts w:ascii="Arial" w:hAnsi="Arial" w:cs="Arial"/>
          <w:b/>
          <w:bCs/>
        </w:rPr>
      </w:pPr>
      <w:r w:rsidRPr="00855974">
        <w:rPr>
          <w:rFonts w:ascii="Arial" w:hAnsi="Arial" w:cs="Arial"/>
          <w:b/>
          <w:bCs/>
        </w:rPr>
        <w:t>OPIS PRZEDMIOTU ZAMÓWIENIA</w:t>
      </w:r>
      <w:r>
        <w:rPr>
          <w:rFonts w:ascii="Arial" w:hAnsi="Arial" w:cs="Arial"/>
          <w:b/>
          <w:bCs/>
        </w:rPr>
        <w:t xml:space="preserve"> – CZĘŚĆ I</w:t>
      </w:r>
    </w:p>
    <w:p w:rsidR="008C2EAA" w:rsidRPr="006F594B" w:rsidRDefault="008C2EAA" w:rsidP="008C2EAA">
      <w:pPr>
        <w:autoSpaceDE w:val="0"/>
        <w:autoSpaceDN w:val="0"/>
        <w:adjustRightInd w:val="0"/>
        <w:spacing w:after="0"/>
        <w:rPr>
          <w:rFonts w:ascii="Arial" w:hAnsi="Arial" w:cs="Arial"/>
          <w:color w:val="FF0000"/>
        </w:rPr>
      </w:pPr>
    </w:p>
    <w:p w:rsidR="008C2EAA" w:rsidRPr="001660F6" w:rsidRDefault="008C2EAA" w:rsidP="008C2EAA">
      <w:pPr>
        <w:pStyle w:val="Akapitzlist"/>
        <w:numPr>
          <w:ilvl w:val="0"/>
          <w:numId w:val="58"/>
        </w:numPr>
        <w:autoSpaceDE w:val="0"/>
        <w:autoSpaceDN w:val="0"/>
        <w:adjustRightInd w:val="0"/>
        <w:spacing w:after="0"/>
        <w:ind w:left="426" w:hanging="371"/>
        <w:jc w:val="both"/>
        <w:rPr>
          <w:rFonts w:ascii="Arial" w:hAnsi="Arial" w:cs="Arial"/>
          <w:b/>
          <w:bCs/>
        </w:rPr>
      </w:pPr>
      <w:r w:rsidRPr="001660F6">
        <w:rPr>
          <w:rFonts w:ascii="Arial" w:hAnsi="Arial" w:cs="Arial"/>
          <w:b/>
          <w:bCs/>
        </w:rPr>
        <w:t xml:space="preserve">Przedmiotem zamówienia jest wykonanie </w:t>
      </w:r>
      <w:r w:rsidRPr="001660F6">
        <w:rPr>
          <w:rFonts w:ascii="Arial" w:eastAsia="Times New Roman" w:hAnsi="Arial" w:cs="Arial"/>
          <w:b/>
          <w:lang w:eastAsia="ar-SA"/>
        </w:rPr>
        <w:t xml:space="preserve">usługi polegającej na </w:t>
      </w:r>
      <w:r>
        <w:rPr>
          <w:rFonts w:ascii="Arial" w:hAnsi="Arial" w:cs="Arial"/>
          <w:b/>
          <w:bCs/>
        </w:rPr>
        <w:t>eliminacji</w:t>
      </w:r>
      <w:r w:rsidRPr="001660F6">
        <w:rPr>
          <w:rFonts w:ascii="Arial" w:hAnsi="Arial" w:cs="Arial"/>
          <w:b/>
          <w:bCs/>
        </w:rPr>
        <w:t xml:space="preserve"> </w:t>
      </w:r>
      <w:r>
        <w:rPr>
          <w:rFonts w:ascii="Arial" w:hAnsi="Arial" w:cs="Arial"/>
          <w:b/>
          <w:bCs/>
        </w:rPr>
        <w:t xml:space="preserve">inwazyjnych gatunków roślin tj. niecierpka gruczołowatego oraz </w:t>
      </w:r>
      <w:proofErr w:type="spellStart"/>
      <w:r>
        <w:rPr>
          <w:rFonts w:ascii="Arial" w:hAnsi="Arial" w:cs="Arial"/>
          <w:b/>
          <w:bCs/>
        </w:rPr>
        <w:t>rdestowców</w:t>
      </w:r>
      <w:proofErr w:type="spellEnd"/>
      <w:r>
        <w:rPr>
          <w:rFonts w:ascii="Arial" w:hAnsi="Arial" w:cs="Arial"/>
          <w:b/>
          <w:bCs/>
        </w:rPr>
        <w:br/>
        <w:t xml:space="preserve">w granicach obszaru Natura 2000 </w:t>
      </w:r>
      <w:proofErr w:type="spellStart"/>
      <w:r>
        <w:rPr>
          <w:rFonts w:ascii="Arial" w:hAnsi="Arial" w:cs="Arial"/>
          <w:b/>
          <w:bCs/>
        </w:rPr>
        <w:t>Żywocickie</w:t>
      </w:r>
      <w:proofErr w:type="spellEnd"/>
      <w:r>
        <w:rPr>
          <w:rFonts w:ascii="Arial" w:hAnsi="Arial" w:cs="Arial"/>
          <w:b/>
          <w:bCs/>
        </w:rPr>
        <w:t xml:space="preserve"> Łęgi</w:t>
      </w:r>
      <w:r w:rsidRPr="001660F6">
        <w:rPr>
          <w:rFonts w:ascii="Arial" w:eastAsia="Times New Roman" w:hAnsi="Arial" w:cs="Arial"/>
          <w:b/>
          <w:lang w:eastAsia="ar-SA"/>
        </w:rPr>
        <w:t>.</w:t>
      </w:r>
    </w:p>
    <w:p w:rsidR="008C2EAA" w:rsidRPr="001660F6" w:rsidRDefault="008C2EAA" w:rsidP="008C2EAA">
      <w:pPr>
        <w:pStyle w:val="Akapitzlist"/>
        <w:autoSpaceDE w:val="0"/>
        <w:autoSpaceDN w:val="0"/>
        <w:adjustRightInd w:val="0"/>
        <w:spacing w:after="0"/>
        <w:ind w:left="426"/>
        <w:jc w:val="both"/>
        <w:rPr>
          <w:rFonts w:ascii="Arial" w:hAnsi="Arial" w:cs="Arial"/>
          <w:b/>
          <w:bCs/>
        </w:rPr>
      </w:pPr>
    </w:p>
    <w:p w:rsidR="008C2EAA" w:rsidRPr="00F31A71" w:rsidRDefault="008C2EAA" w:rsidP="008C2EAA">
      <w:pPr>
        <w:pStyle w:val="Akapitzlist"/>
        <w:numPr>
          <w:ilvl w:val="0"/>
          <w:numId w:val="58"/>
        </w:numPr>
        <w:autoSpaceDE w:val="0"/>
        <w:autoSpaceDN w:val="0"/>
        <w:adjustRightInd w:val="0"/>
        <w:spacing w:after="0"/>
        <w:ind w:left="426" w:hanging="371"/>
        <w:jc w:val="both"/>
        <w:rPr>
          <w:rFonts w:ascii="Arial" w:hAnsi="Arial" w:cs="Arial"/>
          <w:bCs/>
        </w:rPr>
      </w:pPr>
      <w:r w:rsidRPr="00372963">
        <w:rPr>
          <w:rFonts w:ascii="Arial" w:hAnsi="Arial" w:cs="Arial"/>
        </w:rPr>
        <w:t>Na usługę składają się następujące prace:</w:t>
      </w:r>
    </w:p>
    <w:p w:rsidR="008C2EAA" w:rsidRDefault="008C2EAA" w:rsidP="008C2EAA">
      <w:pPr>
        <w:autoSpaceDE w:val="0"/>
        <w:autoSpaceDN w:val="0"/>
        <w:adjustRightInd w:val="0"/>
        <w:spacing w:after="0"/>
        <w:jc w:val="both"/>
        <w:rPr>
          <w:rFonts w:ascii="Arial" w:eastAsia="Calibri" w:hAnsi="Arial" w:cs="Arial"/>
          <w:bCs/>
        </w:rPr>
      </w:pPr>
    </w:p>
    <w:p w:rsidR="008C2EAA" w:rsidRPr="0056363E" w:rsidRDefault="008C2EAA" w:rsidP="008C2EAA">
      <w:pPr>
        <w:autoSpaceDE w:val="0"/>
        <w:autoSpaceDN w:val="0"/>
        <w:adjustRightInd w:val="0"/>
        <w:spacing w:after="0"/>
        <w:jc w:val="both"/>
        <w:rPr>
          <w:rFonts w:ascii="Arial" w:eastAsia="Calibri" w:hAnsi="Arial" w:cs="Arial"/>
          <w:b/>
          <w:bCs/>
        </w:rPr>
      </w:pPr>
      <w:r w:rsidRPr="0056363E">
        <w:rPr>
          <w:rFonts w:ascii="Arial" w:eastAsia="Calibri" w:hAnsi="Arial" w:cs="Arial"/>
          <w:b/>
          <w:bCs/>
        </w:rPr>
        <w:t>Etap 1 – rok 2017</w:t>
      </w:r>
    </w:p>
    <w:p w:rsidR="008C2EAA" w:rsidRDefault="008C2EAA" w:rsidP="008C2EAA">
      <w:pPr>
        <w:pStyle w:val="Akapitzlist"/>
        <w:numPr>
          <w:ilvl w:val="0"/>
          <w:numId w:val="59"/>
        </w:numPr>
        <w:autoSpaceDE w:val="0"/>
        <w:autoSpaceDN w:val="0"/>
        <w:adjustRightInd w:val="0"/>
        <w:spacing w:after="0"/>
        <w:jc w:val="both"/>
        <w:rPr>
          <w:rFonts w:ascii="Arial" w:hAnsi="Arial" w:cs="Arial"/>
          <w:bCs/>
        </w:rPr>
      </w:pPr>
      <w:r>
        <w:rPr>
          <w:rFonts w:ascii="Arial" w:hAnsi="Arial" w:cs="Arial"/>
          <w:bCs/>
        </w:rPr>
        <w:t>Zwalczanie niecierpka gruczołowatego</w:t>
      </w:r>
    </w:p>
    <w:p w:rsidR="008C2EAA" w:rsidRPr="004A5F89" w:rsidRDefault="008C2EAA" w:rsidP="008C2EAA">
      <w:pPr>
        <w:pStyle w:val="Akapitzlist"/>
        <w:autoSpaceDE w:val="0"/>
        <w:autoSpaceDN w:val="0"/>
        <w:adjustRightInd w:val="0"/>
        <w:spacing w:after="0"/>
        <w:jc w:val="both"/>
        <w:rPr>
          <w:rFonts w:ascii="Arial" w:hAnsi="Arial" w:cs="Arial"/>
          <w:bCs/>
        </w:rPr>
      </w:pPr>
    </w:p>
    <w:p w:rsidR="008C2EAA" w:rsidRPr="00695917" w:rsidRDefault="008C2EAA" w:rsidP="008C2EAA">
      <w:pPr>
        <w:pStyle w:val="Akapitzlist"/>
        <w:numPr>
          <w:ilvl w:val="0"/>
          <w:numId w:val="60"/>
        </w:numPr>
        <w:jc w:val="both"/>
        <w:rPr>
          <w:rFonts w:ascii="Arial" w:hAnsi="Arial" w:cs="Arial"/>
        </w:rPr>
      </w:pPr>
      <w:r w:rsidRPr="00695917">
        <w:rPr>
          <w:rFonts w:ascii="Arial" w:hAnsi="Arial" w:cs="Arial"/>
        </w:rPr>
        <w:t>Prace polegające na</w:t>
      </w:r>
      <w:r>
        <w:rPr>
          <w:rFonts w:ascii="Arial" w:hAnsi="Arial" w:cs="Arial"/>
        </w:rPr>
        <w:t xml:space="preserve"> ścinaniu u nasady lub</w:t>
      </w:r>
      <w:r w:rsidRPr="00695917">
        <w:rPr>
          <w:rFonts w:ascii="Arial" w:hAnsi="Arial" w:cs="Arial"/>
        </w:rPr>
        <w:t xml:space="preserve"> wyrywaniu z korzeniami wszystkich egzempl</w:t>
      </w:r>
      <w:r>
        <w:rPr>
          <w:rFonts w:ascii="Arial" w:hAnsi="Arial" w:cs="Arial"/>
        </w:rPr>
        <w:t xml:space="preserve">arzy niecierpka </w:t>
      </w:r>
      <w:r w:rsidRPr="009C4F1E">
        <w:rPr>
          <w:rFonts w:ascii="Arial" w:hAnsi="Arial" w:cs="Arial"/>
        </w:rPr>
        <w:t xml:space="preserve">gruczołowatego (na obszarze wskazanym na rys.1 i 2), </w:t>
      </w:r>
      <w:r>
        <w:rPr>
          <w:rFonts w:ascii="Arial" w:hAnsi="Arial" w:cs="Arial"/>
        </w:rPr>
        <w:t>4</w:t>
      </w:r>
      <w:r w:rsidRPr="00695917">
        <w:rPr>
          <w:rFonts w:ascii="Arial" w:hAnsi="Arial" w:cs="Arial"/>
        </w:rPr>
        <w:t xml:space="preserve"> ra</w:t>
      </w:r>
      <w:r>
        <w:rPr>
          <w:rFonts w:ascii="Arial" w:hAnsi="Arial" w:cs="Arial"/>
        </w:rPr>
        <w:t xml:space="preserve">zy w ciągu </w:t>
      </w:r>
      <w:r w:rsidRPr="006544E8">
        <w:rPr>
          <w:rFonts w:ascii="Arial" w:hAnsi="Arial" w:cs="Arial"/>
        </w:rPr>
        <w:t>sezonu wegetacyjnego;</w:t>
      </w:r>
      <w:r>
        <w:rPr>
          <w:rFonts w:ascii="Arial" w:hAnsi="Arial" w:cs="Arial"/>
        </w:rPr>
        <w:t xml:space="preserve"> rozpoczęcie prac niezwłocznie po podpisaniu umowy </w:t>
      </w:r>
      <w:r w:rsidRPr="006544E8">
        <w:rPr>
          <w:rFonts w:ascii="Arial" w:hAnsi="Arial" w:cs="Arial"/>
        </w:rPr>
        <w:t xml:space="preserve">(po uzgodnieniu z nadzorem przyrodniczym); zabiegi należy prowadzić do końca października 2017 r. </w:t>
      </w:r>
      <w:r>
        <w:rPr>
          <w:rFonts w:ascii="Arial" w:hAnsi="Arial" w:cs="Arial"/>
        </w:rPr>
        <w:t>Wyrywanie</w:t>
      </w:r>
      <w:r w:rsidRPr="006544E8">
        <w:rPr>
          <w:rFonts w:ascii="Arial" w:hAnsi="Arial" w:cs="Arial"/>
        </w:rPr>
        <w:t xml:space="preserve"> wykonywać ręczni</w:t>
      </w:r>
      <w:r>
        <w:rPr>
          <w:rFonts w:ascii="Arial" w:hAnsi="Arial" w:cs="Arial"/>
        </w:rPr>
        <w:t>e, ścinanie u nasady wykonywać ręcznie lub przy użyciu narzędzi mechanicznych (</w:t>
      </w:r>
      <w:proofErr w:type="spellStart"/>
      <w:r>
        <w:rPr>
          <w:rFonts w:ascii="Arial" w:hAnsi="Arial" w:cs="Arial"/>
        </w:rPr>
        <w:t>wykaszarka</w:t>
      </w:r>
      <w:proofErr w:type="spellEnd"/>
      <w:r>
        <w:rPr>
          <w:rFonts w:ascii="Arial" w:hAnsi="Arial" w:cs="Arial"/>
        </w:rPr>
        <w:t xml:space="preserve"> spalinowa, preferowane narzędzie tnące </w:t>
      </w:r>
      <w:r w:rsidRPr="008B5FCA">
        <w:rPr>
          <w:rFonts w:ascii="Arial" w:hAnsi="Arial" w:cs="Arial"/>
        </w:rPr>
        <w:t>trójząb, tarcza 2-, 3- lub 4-zębna</w:t>
      </w:r>
      <w:r>
        <w:rPr>
          <w:rFonts w:ascii="Arial" w:hAnsi="Arial" w:cs="Arial"/>
        </w:rPr>
        <w:t>)</w:t>
      </w:r>
      <w:r w:rsidRPr="006544E8">
        <w:rPr>
          <w:rFonts w:ascii="Arial" w:hAnsi="Arial" w:cs="Arial"/>
        </w:rPr>
        <w:t>.</w:t>
      </w:r>
      <w:r>
        <w:rPr>
          <w:rFonts w:ascii="Arial" w:hAnsi="Arial" w:cs="Arial"/>
        </w:rPr>
        <w:t xml:space="preserve"> Wykaszanie należy prowadzić w zwartych płatach niecierpka, wyrywanie ręczne można prowadzić w miejscach o mniejszym pokryciu rośliny (pojedyncze egzemplarze na dużej powierzchni). </w:t>
      </w:r>
      <w:r w:rsidRPr="006544E8">
        <w:rPr>
          <w:rFonts w:ascii="Arial" w:hAnsi="Arial" w:cs="Arial"/>
        </w:rPr>
        <w:t xml:space="preserve"> </w:t>
      </w:r>
    </w:p>
    <w:p w:rsidR="008C2EAA" w:rsidRPr="002122F6" w:rsidRDefault="008C2EAA" w:rsidP="008C2EAA">
      <w:pPr>
        <w:pStyle w:val="Akapitzlist"/>
        <w:numPr>
          <w:ilvl w:val="0"/>
          <w:numId w:val="60"/>
        </w:numPr>
        <w:spacing w:after="0"/>
        <w:jc w:val="both"/>
        <w:rPr>
          <w:rFonts w:ascii="Arial" w:hAnsi="Arial" w:cs="Arial"/>
        </w:rPr>
      </w:pPr>
      <w:r>
        <w:rPr>
          <w:rFonts w:ascii="Arial" w:hAnsi="Arial" w:cs="Arial"/>
        </w:rPr>
        <w:t xml:space="preserve">Biomasę należy pozostawić w miejscu wykonania zabiegu. W przypadku wykonywania prac w sąsiedztwie rzeki Odry i zbiorników wodnych </w:t>
      </w:r>
      <w:r w:rsidRPr="009C4F1E">
        <w:rPr>
          <w:rFonts w:ascii="Arial" w:hAnsi="Arial" w:cs="Arial"/>
        </w:rPr>
        <w:t>(w granicach obszaru objętego zabiegiem występują starorzecza) należy pozyskaną biomasę przetransportować na odległość min. 5 metrów od lustra wody.</w:t>
      </w:r>
    </w:p>
    <w:p w:rsidR="008C2EAA" w:rsidRPr="00695917" w:rsidRDefault="008C2EAA" w:rsidP="008C2EAA">
      <w:pPr>
        <w:pStyle w:val="Akapitzlist"/>
        <w:spacing w:after="0"/>
        <w:jc w:val="both"/>
        <w:rPr>
          <w:rFonts w:ascii="Arial" w:hAnsi="Arial" w:cs="Arial"/>
        </w:rPr>
      </w:pPr>
    </w:p>
    <w:p w:rsidR="008C2EAA" w:rsidRPr="00695917" w:rsidRDefault="008C2EAA" w:rsidP="008C2EAA">
      <w:pPr>
        <w:pStyle w:val="Akapitzlist"/>
        <w:spacing w:after="0"/>
        <w:ind w:left="709"/>
        <w:jc w:val="both"/>
        <w:rPr>
          <w:rFonts w:ascii="Arial" w:hAnsi="Arial" w:cs="Arial"/>
        </w:rPr>
      </w:pPr>
      <w:r w:rsidRPr="00695917">
        <w:rPr>
          <w:rFonts w:ascii="Arial" w:hAnsi="Arial" w:cs="Arial"/>
        </w:rPr>
        <w:t>Terminy kolejnych nawrotów zabiegów muszą być każdorazowo uzgadniane z nadz</w:t>
      </w:r>
      <w:r>
        <w:rPr>
          <w:rFonts w:ascii="Arial" w:hAnsi="Arial" w:cs="Arial"/>
        </w:rPr>
        <w:t>o</w:t>
      </w:r>
      <w:r w:rsidRPr="00695917">
        <w:rPr>
          <w:rFonts w:ascii="Arial" w:hAnsi="Arial" w:cs="Arial"/>
        </w:rPr>
        <w:t>r</w:t>
      </w:r>
      <w:r>
        <w:rPr>
          <w:rFonts w:ascii="Arial" w:hAnsi="Arial" w:cs="Arial"/>
        </w:rPr>
        <w:t>em</w:t>
      </w:r>
      <w:r w:rsidRPr="00695917">
        <w:rPr>
          <w:rFonts w:ascii="Arial" w:hAnsi="Arial" w:cs="Arial"/>
        </w:rPr>
        <w:t xml:space="preserve"> przyrodniczy</w:t>
      </w:r>
      <w:r>
        <w:rPr>
          <w:rFonts w:ascii="Arial" w:hAnsi="Arial" w:cs="Arial"/>
        </w:rPr>
        <w:t>m</w:t>
      </w:r>
      <w:r w:rsidRPr="00695917">
        <w:rPr>
          <w:rFonts w:ascii="Arial" w:hAnsi="Arial" w:cs="Arial"/>
        </w:rPr>
        <w:t xml:space="preserve"> zapewniony</w:t>
      </w:r>
      <w:r>
        <w:rPr>
          <w:rFonts w:ascii="Arial" w:hAnsi="Arial" w:cs="Arial"/>
        </w:rPr>
        <w:t>m</w:t>
      </w:r>
      <w:r w:rsidRPr="00695917">
        <w:rPr>
          <w:rFonts w:ascii="Arial" w:hAnsi="Arial" w:cs="Arial"/>
        </w:rPr>
        <w:t xml:space="preserve"> przez Zamawiającego. </w:t>
      </w:r>
    </w:p>
    <w:p w:rsidR="008C2EAA" w:rsidRDefault="008C2EAA" w:rsidP="008C2EAA">
      <w:pPr>
        <w:pStyle w:val="Akapitzlist"/>
        <w:spacing w:after="0"/>
        <w:ind w:left="709"/>
        <w:jc w:val="both"/>
        <w:rPr>
          <w:rFonts w:ascii="Arial" w:hAnsi="Arial" w:cs="Arial"/>
        </w:rPr>
      </w:pPr>
    </w:p>
    <w:p w:rsidR="008C2EAA" w:rsidRDefault="008C2EAA" w:rsidP="008C2EAA">
      <w:pPr>
        <w:pStyle w:val="Akapitzlist"/>
        <w:numPr>
          <w:ilvl w:val="0"/>
          <w:numId w:val="59"/>
        </w:numPr>
        <w:spacing w:after="0"/>
        <w:jc w:val="both"/>
        <w:rPr>
          <w:rFonts w:ascii="Arial" w:hAnsi="Arial" w:cs="Arial"/>
        </w:rPr>
      </w:pPr>
      <w:r>
        <w:rPr>
          <w:rFonts w:ascii="Arial" w:hAnsi="Arial" w:cs="Arial"/>
        </w:rPr>
        <w:t xml:space="preserve"> Zwalczanie </w:t>
      </w:r>
      <w:proofErr w:type="spellStart"/>
      <w:r>
        <w:rPr>
          <w:rFonts w:ascii="Arial" w:hAnsi="Arial" w:cs="Arial"/>
        </w:rPr>
        <w:t>rdestowców</w:t>
      </w:r>
      <w:proofErr w:type="spellEnd"/>
    </w:p>
    <w:p w:rsidR="008C2EAA" w:rsidRDefault="008C2EAA" w:rsidP="008C2EAA">
      <w:pPr>
        <w:pStyle w:val="Akapitzlist"/>
        <w:spacing w:after="0"/>
        <w:jc w:val="both"/>
        <w:rPr>
          <w:rFonts w:ascii="Arial" w:hAnsi="Arial" w:cs="Arial"/>
        </w:rPr>
      </w:pPr>
    </w:p>
    <w:p w:rsidR="008C2EAA" w:rsidRPr="0064147E" w:rsidRDefault="008C2EAA" w:rsidP="008C2EAA">
      <w:pPr>
        <w:pStyle w:val="Akapitzlist"/>
        <w:numPr>
          <w:ilvl w:val="0"/>
          <w:numId w:val="61"/>
        </w:numPr>
        <w:jc w:val="both"/>
        <w:rPr>
          <w:rFonts w:ascii="Arial" w:hAnsi="Arial" w:cs="Arial"/>
        </w:rPr>
      </w:pPr>
      <w:r w:rsidRPr="0064147E">
        <w:rPr>
          <w:rFonts w:ascii="Arial" w:hAnsi="Arial" w:cs="Arial"/>
        </w:rPr>
        <w:t xml:space="preserve">Prace polegające na </w:t>
      </w:r>
      <w:r>
        <w:rPr>
          <w:rFonts w:ascii="Arial" w:hAnsi="Arial" w:cs="Arial"/>
        </w:rPr>
        <w:t>eliminowaniu</w:t>
      </w:r>
      <w:r w:rsidRPr="0064147E">
        <w:rPr>
          <w:rFonts w:ascii="Arial" w:hAnsi="Arial" w:cs="Arial"/>
        </w:rPr>
        <w:t xml:space="preserve"> </w:t>
      </w:r>
      <w:proofErr w:type="spellStart"/>
      <w:r>
        <w:rPr>
          <w:rFonts w:ascii="Arial" w:hAnsi="Arial" w:cs="Arial"/>
        </w:rPr>
        <w:t>rdestowców</w:t>
      </w:r>
      <w:proofErr w:type="spellEnd"/>
      <w:r w:rsidRPr="0064147E">
        <w:rPr>
          <w:rFonts w:ascii="Arial" w:hAnsi="Arial" w:cs="Arial"/>
        </w:rPr>
        <w:t xml:space="preserve"> </w:t>
      </w:r>
      <w:r>
        <w:rPr>
          <w:rFonts w:ascii="Arial" w:hAnsi="Arial" w:cs="Arial"/>
        </w:rPr>
        <w:t xml:space="preserve">z </w:t>
      </w:r>
      <w:r w:rsidRPr="0064147E">
        <w:rPr>
          <w:rFonts w:ascii="Arial" w:hAnsi="Arial" w:cs="Arial"/>
        </w:rPr>
        <w:t xml:space="preserve">użyciem herbicydów, na obszarze wskazanym na rys. </w:t>
      </w:r>
      <w:r>
        <w:rPr>
          <w:rFonts w:ascii="Arial" w:hAnsi="Arial" w:cs="Arial"/>
        </w:rPr>
        <w:t>3 i 4., poprzez</w:t>
      </w:r>
      <w:r w:rsidRPr="0064147E">
        <w:rPr>
          <w:rFonts w:ascii="Arial" w:hAnsi="Arial" w:cs="Arial"/>
        </w:rPr>
        <w:t xml:space="preserve"> iniekcję h</w:t>
      </w:r>
      <w:r>
        <w:rPr>
          <w:rFonts w:ascii="Arial" w:hAnsi="Arial" w:cs="Arial"/>
        </w:rPr>
        <w:t>erbicydu do łodygi rośliny</w:t>
      </w:r>
      <w:r w:rsidRPr="0064147E">
        <w:rPr>
          <w:rFonts w:ascii="Arial" w:hAnsi="Arial" w:cs="Arial"/>
        </w:rPr>
        <w:t xml:space="preserve">; zabiegi należy przeprowadzać w dwóch nawrotach: </w:t>
      </w:r>
      <w:r>
        <w:rPr>
          <w:rFonts w:ascii="Arial" w:hAnsi="Arial" w:cs="Arial"/>
        </w:rPr>
        <w:t>w lipcu</w:t>
      </w:r>
      <w:r w:rsidRPr="0064147E">
        <w:rPr>
          <w:rFonts w:ascii="Arial" w:hAnsi="Arial" w:cs="Arial"/>
        </w:rPr>
        <w:t xml:space="preserve"> </w:t>
      </w:r>
      <w:r>
        <w:rPr>
          <w:rFonts w:ascii="Arial" w:hAnsi="Arial" w:cs="Arial"/>
        </w:rPr>
        <w:t>oraz w sierpniu</w:t>
      </w:r>
      <w:r w:rsidRPr="0064147E">
        <w:rPr>
          <w:rFonts w:ascii="Arial" w:hAnsi="Arial" w:cs="Arial"/>
        </w:rPr>
        <w:t xml:space="preserve">; wysokość </w:t>
      </w:r>
      <w:r>
        <w:rPr>
          <w:rFonts w:ascii="Arial" w:hAnsi="Arial" w:cs="Arial"/>
        </w:rPr>
        <w:t>łodyg poddawanych iniekcji powinna wynosić powyżej 1,5 m, a pęd powinien posiadać grubość minimum 1,5 cm</w:t>
      </w:r>
      <w:r w:rsidRPr="0064147E">
        <w:rPr>
          <w:rFonts w:ascii="Arial" w:hAnsi="Arial" w:cs="Arial"/>
        </w:rPr>
        <w:t>.</w:t>
      </w:r>
      <w:r>
        <w:rPr>
          <w:rFonts w:ascii="Arial" w:hAnsi="Arial" w:cs="Arial"/>
        </w:rPr>
        <w:t xml:space="preserve"> W jednym płacie </w:t>
      </w:r>
      <w:proofErr w:type="spellStart"/>
      <w:r>
        <w:rPr>
          <w:rFonts w:ascii="Arial" w:hAnsi="Arial" w:cs="Arial"/>
        </w:rPr>
        <w:t>rdestowca</w:t>
      </w:r>
      <w:proofErr w:type="spellEnd"/>
      <w:r>
        <w:rPr>
          <w:rFonts w:ascii="Arial" w:hAnsi="Arial" w:cs="Arial"/>
        </w:rPr>
        <w:t xml:space="preserve"> należy poddać iniekcji minimum 70% pędów spełniających wyżej podane wymiary. Poprzez płat </w:t>
      </w:r>
      <w:proofErr w:type="spellStart"/>
      <w:r>
        <w:rPr>
          <w:rFonts w:ascii="Arial" w:hAnsi="Arial" w:cs="Arial"/>
        </w:rPr>
        <w:t>rdestowca</w:t>
      </w:r>
      <w:proofErr w:type="spellEnd"/>
      <w:r>
        <w:rPr>
          <w:rFonts w:ascii="Arial" w:hAnsi="Arial" w:cs="Arial"/>
        </w:rPr>
        <w:t xml:space="preserve"> należy rozumieć zwarte skupienie łodyg dające wyróżnić się w terenie. Jeśli </w:t>
      </w:r>
      <w:r>
        <w:rPr>
          <w:rFonts w:ascii="Arial" w:hAnsi="Arial" w:cs="Arial"/>
        </w:rPr>
        <w:lastRenderedPageBreak/>
        <w:t xml:space="preserve">występują pojedyncze łodygi </w:t>
      </w:r>
      <w:r w:rsidRPr="009C4F1E">
        <w:rPr>
          <w:rFonts w:ascii="Arial" w:hAnsi="Arial" w:cs="Arial"/>
        </w:rPr>
        <w:t xml:space="preserve">(spełniające wskazane kryteria), </w:t>
      </w:r>
      <w:r>
        <w:rPr>
          <w:rFonts w:ascii="Arial" w:hAnsi="Arial" w:cs="Arial"/>
        </w:rPr>
        <w:t>zabieg należy stosować na każdej z nich.</w:t>
      </w:r>
    </w:p>
    <w:p w:rsidR="008C2EAA" w:rsidRPr="00813D5D" w:rsidRDefault="008C2EAA" w:rsidP="008C2EAA">
      <w:pPr>
        <w:pStyle w:val="Akapitzlist"/>
        <w:jc w:val="both"/>
        <w:rPr>
          <w:rFonts w:ascii="Arial" w:hAnsi="Arial" w:cs="Arial"/>
        </w:rPr>
      </w:pPr>
    </w:p>
    <w:p w:rsidR="008C2EAA" w:rsidRPr="009C4F1E" w:rsidRDefault="008C2EAA" w:rsidP="008C2EAA">
      <w:pPr>
        <w:pStyle w:val="Akapitzlist"/>
        <w:numPr>
          <w:ilvl w:val="0"/>
          <w:numId w:val="61"/>
        </w:numPr>
        <w:spacing w:after="0"/>
        <w:jc w:val="both"/>
        <w:rPr>
          <w:rFonts w:ascii="Arial" w:hAnsi="Arial" w:cs="Arial"/>
        </w:rPr>
      </w:pPr>
      <w:r w:rsidRPr="009C4F1E">
        <w:rPr>
          <w:rFonts w:ascii="Arial" w:hAnsi="Arial" w:cs="Arial"/>
        </w:rPr>
        <w:t>Usuwanie biomasy z miejsca zabiegu nie jest wymagane.</w:t>
      </w:r>
    </w:p>
    <w:p w:rsidR="008C2EAA" w:rsidRDefault="008C2EAA" w:rsidP="008C2EAA">
      <w:pPr>
        <w:spacing w:after="0"/>
        <w:jc w:val="both"/>
        <w:rPr>
          <w:rFonts w:ascii="Arial" w:hAnsi="Arial" w:cs="Arial"/>
        </w:rPr>
      </w:pPr>
    </w:p>
    <w:p w:rsidR="008C2EAA" w:rsidRDefault="008C2EAA" w:rsidP="008C2EAA">
      <w:pPr>
        <w:pStyle w:val="Akapitzlist"/>
        <w:spacing w:after="0"/>
        <w:ind w:left="709"/>
        <w:jc w:val="both"/>
        <w:rPr>
          <w:rFonts w:ascii="Arial" w:hAnsi="Arial" w:cs="Arial"/>
        </w:rPr>
      </w:pPr>
      <w:r w:rsidRPr="00695917">
        <w:rPr>
          <w:rFonts w:ascii="Arial" w:hAnsi="Arial" w:cs="Arial"/>
        </w:rPr>
        <w:t>Terminy kolejnych nawrotów zabiegów muszą być każdorazowo uzgadniane z nadz</w:t>
      </w:r>
      <w:r>
        <w:rPr>
          <w:rFonts w:ascii="Arial" w:hAnsi="Arial" w:cs="Arial"/>
        </w:rPr>
        <w:t>o</w:t>
      </w:r>
      <w:r w:rsidRPr="00695917">
        <w:rPr>
          <w:rFonts w:ascii="Arial" w:hAnsi="Arial" w:cs="Arial"/>
        </w:rPr>
        <w:t>r</w:t>
      </w:r>
      <w:r>
        <w:rPr>
          <w:rFonts w:ascii="Arial" w:hAnsi="Arial" w:cs="Arial"/>
        </w:rPr>
        <w:t>em</w:t>
      </w:r>
      <w:r w:rsidRPr="00695917">
        <w:rPr>
          <w:rFonts w:ascii="Arial" w:hAnsi="Arial" w:cs="Arial"/>
        </w:rPr>
        <w:t xml:space="preserve"> przyrodniczy</w:t>
      </w:r>
      <w:r>
        <w:rPr>
          <w:rFonts w:ascii="Arial" w:hAnsi="Arial" w:cs="Arial"/>
        </w:rPr>
        <w:t>m</w:t>
      </w:r>
      <w:r w:rsidRPr="00695917">
        <w:rPr>
          <w:rFonts w:ascii="Arial" w:hAnsi="Arial" w:cs="Arial"/>
        </w:rPr>
        <w:t xml:space="preserve"> zapewniony</w:t>
      </w:r>
      <w:r>
        <w:rPr>
          <w:rFonts w:ascii="Arial" w:hAnsi="Arial" w:cs="Arial"/>
        </w:rPr>
        <w:t>m</w:t>
      </w:r>
      <w:r w:rsidRPr="00695917">
        <w:rPr>
          <w:rFonts w:ascii="Arial" w:hAnsi="Arial" w:cs="Arial"/>
        </w:rPr>
        <w:t xml:space="preserve"> przez Zamawiającego. </w:t>
      </w:r>
    </w:p>
    <w:p w:rsidR="008C2EAA" w:rsidRDefault="008C2EAA" w:rsidP="008C2EAA">
      <w:pPr>
        <w:pStyle w:val="Akapitzlist"/>
        <w:spacing w:after="0"/>
        <w:ind w:left="709"/>
        <w:jc w:val="both"/>
        <w:rPr>
          <w:rFonts w:ascii="Arial" w:hAnsi="Arial" w:cs="Arial"/>
        </w:rPr>
      </w:pPr>
    </w:p>
    <w:p w:rsidR="008C2EAA" w:rsidRDefault="008C2EAA" w:rsidP="008C2EAA">
      <w:pPr>
        <w:autoSpaceDE w:val="0"/>
        <w:autoSpaceDN w:val="0"/>
        <w:adjustRightInd w:val="0"/>
        <w:spacing w:after="0"/>
        <w:jc w:val="both"/>
        <w:rPr>
          <w:rFonts w:ascii="Arial" w:eastAsia="Calibri" w:hAnsi="Arial" w:cs="Arial"/>
          <w:b/>
          <w:bCs/>
        </w:rPr>
      </w:pPr>
      <w:r>
        <w:rPr>
          <w:rFonts w:ascii="Arial" w:eastAsia="Calibri" w:hAnsi="Arial" w:cs="Arial"/>
          <w:b/>
          <w:bCs/>
        </w:rPr>
        <w:t>Etap 2</w:t>
      </w:r>
      <w:r w:rsidRPr="0056363E">
        <w:rPr>
          <w:rFonts w:ascii="Arial" w:eastAsia="Calibri" w:hAnsi="Arial" w:cs="Arial"/>
          <w:b/>
          <w:bCs/>
        </w:rPr>
        <w:t xml:space="preserve"> – rok </w:t>
      </w:r>
      <w:r>
        <w:rPr>
          <w:rFonts w:ascii="Arial" w:eastAsia="Calibri" w:hAnsi="Arial" w:cs="Arial"/>
          <w:b/>
          <w:bCs/>
        </w:rPr>
        <w:t>2018</w:t>
      </w:r>
    </w:p>
    <w:p w:rsidR="008C2EAA" w:rsidRPr="0056363E" w:rsidRDefault="008C2EAA" w:rsidP="008C2EAA">
      <w:pPr>
        <w:autoSpaceDE w:val="0"/>
        <w:autoSpaceDN w:val="0"/>
        <w:adjustRightInd w:val="0"/>
        <w:spacing w:after="0"/>
        <w:jc w:val="both"/>
        <w:rPr>
          <w:rFonts w:ascii="Arial" w:eastAsia="Calibri" w:hAnsi="Arial" w:cs="Arial"/>
          <w:b/>
          <w:bCs/>
        </w:rPr>
      </w:pPr>
    </w:p>
    <w:p w:rsidR="008C2EAA" w:rsidRDefault="008C2EAA" w:rsidP="008C2EAA">
      <w:pPr>
        <w:pStyle w:val="Akapitzlist"/>
        <w:numPr>
          <w:ilvl w:val="0"/>
          <w:numId w:val="62"/>
        </w:numPr>
        <w:autoSpaceDE w:val="0"/>
        <w:autoSpaceDN w:val="0"/>
        <w:adjustRightInd w:val="0"/>
        <w:spacing w:after="0"/>
        <w:jc w:val="both"/>
        <w:rPr>
          <w:rFonts w:ascii="Arial" w:hAnsi="Arial" w:cs="Arial"/>
          <w:bCs/>
        </w:rPr>
      </w:pPr>
      <w:r>
        <w:rPr>
          <w:rFonts w:ascii="Arial" w:hAnsi="Arial" w:cs="Arial"/>
          <w:bCs/>
        </w:rPr>
        <w:t>Zwalczanie niecierpka gruczołowatego</w:t>
      </w:r>
    </w:p>
    <w:p w:rsidR="008C2EAA" w:rsidRPr="004A5F89" w:rsidRDefault="008C2EAA" w:rsidP="008C2EAA">
      <w:pPr>
        <w:pStyle w:val="Akapitzlist"/>
        <w:autoSpaceDE w:val="0"/>
        <w:autoSpaceDN w:val="0"/>
        <w:adjustRightInd w:val="0"/>
        <w:spacing w:after="0"/>
        <w:jc w:val="both"/>
        <w:rPr>
          <w:rFonts w:ascii="Arial" w:hAnsi="Arial" w:cs="Arial"/>
          <w:bCs/>
        </w:rPr>
      </w:pPr>
    </w:p>
    <w:p w:rsidR="008C2EAA" w:rsidRPr="00695917" w:rsidRDefault="008C2EAA" w:rsidP="008C2EAA">
      <w:pPr>
        <w:pStyle w:val="Akapitzlist"/>
        <w:numPr>
          <w:ilvl w:val="0"/>
          <w:numId w:val="145"/>
        </w:numPr>
        <w:jc w:val="both"/>
        <w:rPr>
          <w:rFonts w:ascii="Arial" w:hAnsi="Arial" w:cs="Arial"/>
        </w:rPr>
      </w:pPr>
      <w:r w:rsidRPr="00695917">
        <w:rPr>
          <w:rFonts w:ascii="Arial" w:hAnsi="Arial" w:cs="Arial"/>
        </w:rPr>
        <w:t>Prace polegające na</w:t>
      </w:r>
      <w:r>
        <w:rPr>
          <w:rFonts w:ascii="Arial" w:hAnsi="Arial" w:cs="Arial"/>
        </w:rPr>
        <w:t xml:space="preserve"> ścinaniu u nasady lub</w:t>
      </w:r>
      <w:r w:rsidRPr="00695917">
        <w:rPr>
          <w:rFonts w:ascii="Arial" w:hAnsi="Arial" w:cs="Arial"/>
        </w:rPr>
        <w:t xml:space="preserve"> wyrywaniu z korzeniami wszystkich egzempl</w:t>
      </w:r>
      <w:r>
        <w:rPr>
          <w:rFonts w:ascii="Arial" w:hAnsi="Arial" w:cs="Arial"/>
        </w:rPr>
        <w:t xml:space="preserve">arzy niecierpka gruczołowatego </w:t>
      </w:r>
      <w:r w:rsidRPr="009C4F1E">
        <w:rPr>
          <w:rFonts w:ascii="Arial" w:hAnsi="Arial" w:cs="Arial"/>
        </w:rPr>
        <w:t>(na obszarze wskazanym na rys.1 i 2)</w:t>
      </w:r>
      <w:r>
        <w:rPr>
          <w:rFonts w:ascii="Arial" w:hAnsi="Arial" w:cs="Arial"/>
        </w:rPr>
        <w:t>,</w:t>
      </w:r>
      <w:r w:rsidRPr="00695917">
        <w:rPr>
          <w:rFonts w:ascii="Arial" w:hAnsi="Arial" w:cs="Arial"/>
        </w:rPr>
        <w:t xml:space="preserve"> </w:t>
      </w:r>
      <w:r>
        <w:rPr>
          <w:rFonts w:ascii="Arial" w:hAnsi="Arial" w:cs="Arial"/>
        </w:rPr>
        <w:t>7</w:t>
      </w:r>
      <w:r w:rsidRPr="00695917">
        <w:rPr>
          <w:rFonts w:ascii="Arial" w:hAnsi="Arial" w:cs="Arial"/>
        </w:rPr>
        <w:t xml:space="preserve"> ra</w:t>
      </w:r>
      <w:r>
        <w:rPr>
          <w:rFonts w:ascii="Arial" w:hAnsi="Arial" w:cs="Arial"/>
        </w:rPr>
        <w:t xml:space="preserve">zy w ciągu </w:t>
      </w:r>
      <w:r w:rsidRPr="006544E8">
        <w:rPr>
          <w:rFonts w:ascii="Arial" w:hAnsi="Arial" w:cs="Arial"/>
        </w:rPr>
        <w:t>sezonu wegetacyjnego;</w:t>
      </w:r>
      <w:r>
        <w:rPr>
          <w:rFonts w:ascii="Arial" w:hAnsi="Arial" w:cs="Arial"/>
        </w:rPr>
        <w:t xml:space="preserve"> rozpoczęcie prac pod koniec kwietnia</w:t>
      </w:r>
      <w:r w:rsidRPr="006544E8">
        <w:rPr>
          <w:rFonts w:ascii="Arial" w:hAnsi="Arial" w:cs="Arial"/>
        </w:rPr>
        <w:t xml:space="preserve"> (po uzgodnieniu z nadzorem przyrodniczym); zabiegi należy prow</w:t>
      </w:r>
      <w:r>
        <w:rPr>
          <w:rFonts w:ascii="Arial" w:hAnsi="Arial" w:cs="Arial"/>
        </w:rPr>
        <w:t>adzić do końca października 2018</w:t>
      </w:r>
      <w:r w:rsidRPr="006544E8">
        <w:rPr>
          <w:rFonts w:ascii="Arial" w:hAnsi="Arial" w:cs="Arial"/>
        </w:rPr>
        <w:t xml:space="preserve"> r. </w:t>
      </w:r>
      <w:r>
        <w:rPr>
          <w:rFonts w:ascii="Arial" w:hAnsi="Arial" w:cs="Arial"/>
        </w:rPr>
        <w:t>Wyrywanie</w:t>
      </w:r>
      <w:r w:rsidRPr="006544E8">
        <w:rPr>
          <w:rFonts w:ascii="Arial" w:hAnsi="Arial" w:cs="Arial"/>
        </w:rPr>
        <w:t xml:space="preserve"> wykonywać ręczni</w:t>
      </w:r>
      <w:r>
        <w:rPr>
          <w:rFonts w:ascii="Arial" w:hAnsi="Arial" w:cs="Arial"/>
        </w:rPr>
        <w:t>e, ścinanie u nasady wykonywać ręcznie lub przy użyciu narzędzi mechanicznych (</w:t>
      </w:r>
      <w:proofErr w:type="spellStart"/>
      <w:r>
        <w:rPr>
          <w:rFonts w:ascii="Arial" w:hAnsi="Arial" w:cs="Arial"/>
        </w:rPr>
        <w:t>wykaszarka</w:t>
      </w:r>
      <w:proofErr w:type="spellEnd"/>
      <w:r>
        <w:rPr>
          <w:rFonts w:ascii="Arial" w:hAnsi="Arial" w:cs="Arial"/>
        </w:rPr>
        <w:t xml:space="preserve"> spalinowa, preferowane narzędzie tnące </w:t>
      </w:r>
      <w:r w:rsidRPr="008B5FCA">
        <w:rPr>
          <w:rFonts w:ascii="Arial" w:hAnsi="Arial" w:cs="Arial"/>
        </w:rPr>
        <w:t>trójząb, tarcza 2-, 3- lub 4-zębna</w:t>
      </w:r>
      <w:r>
        <w:rPr>
          <w:rFonts w:ascii="Arial" w:hAnsi="Arial" w:cs="Arial"/>
        </w:rPr>
        <w:t>)</w:t>
      </w:r>
      <w:r w:rsidRPr="006544E8">
        <w:rPr>
          <w:rFonts w:ascii="Arial" w:hAnsi="Arial" w:cs="Arial"/>
        </w:rPr>
        <w:t>.</w:t>
      </w:r>
      <w:r>
        <w:rPr>
          <w:rFonts w:ascii="Arial" w:hAnsi="Arial" w:cs="Arial"/>
        </w:rPr>
        <w:t xml:space="preserve"> Wykaszanie należy prowadzić w zwartych płatach niecierpka, wyrywanie ręczne można prowadzić w miejscach o mniejszym pokryciu rośliny (pojedyncze egzemplarze na dużej powierzchni). Prace winny być wykonywane w takich odstępach czasowych, aby nie dopuścić do zakwitnięcia i zaowocowania osobników niecierpka gruczołowatego.</w:t>
      </w:r>
      <w:r w:rsidRPr="006544E8">
        <w:rPr>
          <w:rFonts w:ascii="Arial" w:hAnsi="Arial" w:cs="Arial"/>
        </w:rPr>
        <w:t xml:space="preserve"> </w:t>
      </w:r>
    </w:p>
    <w:p w:rsidR="008C2EAA" w:rsidRPr="009C4F1E" w:rsidRDefault="008C2EAA" w:rsidP="008C2EAA">
      <w:pPr>
        <w:pStyle w:val="Akapitzlist"/>
        <w:numPr>
          <w:ilvl w:val="0"/>
          <w:numId w:val="145"/>
        </w:numPr>
        <w:spacing w:after="0"/>
        <w:jc w:val="both"/>
        <w:rPr>
          <w:rFonts w:ascii="Arial" w:hAnsi="Arial" w:cs="Arial"/>
        </w:rPr>
      </w:pPr>
      <w:r>
        <w:rPr>
          <w:rFonts w:ascii="Arial" w:hAnsi="Arial" w:cs="Arial"/>
        </w:rPr>
        <w:t xml:space="preserve">Biomasę należy pozostawić w miejscu wykonania zabiegu. W przypadku wykonywania prac w sąsiedztwie rzeki Odry i zbiorników wodnych </w:t>
      </w:r>
      <w:r w:rsidRPr="009C4F1E">
        <w:rPr>
          <w:rFonts w:ascii="Arial" w:hAnsi="Arial" w:cs="Arial"/>
        </w:rPr>
        <w:t>(w granicach obszaru objętego zabiegiem występują starorzecza) należy pozyskaną biomasę przetransportować na odległość min. 5 metrów od lustra wody.</w:t>
      </w:r>
    </w:p>
    <w:p w:rsidR="008C2EAA" w:rsidRPr="00695917" w:rsidRDefault="008C2EAA" w:rsidP="008C2EAA">
      <w:pPr>
        <w:pStyle w:val="Akapitzlist"/>
        <w:spacing w:after="0"/>
        <w:jc w:val="both"/>
        <w:rPr>
          <w:rFonts w:ascii="Arial" w:hAnsi="Arial" w:cs="Arial"/>
        </w:rPr>
      </w:pPr>
    </w:p>
    <w:p w:rsidR="008C2EAA" w:rsidRDefault="008C2EAA" w:rsidP="008C2EAA">
      <w:pPr>
        <w:pStyle w:val="Akapitzlist"/>
        <w:spacing w:after="0"/>
        <w:ind w:left="709"/>
        <w:jc w:val="both"/>
        <w:rPr>
          <w:rFonts w:ascii="Arial" w:hAnsi="Arial" w:cs="Arial"/>
        </w:rPr>
      </w:pPr>
      <w:r w:rsidRPr="00695917">
        <w:rPr>
          <w:rFonts w:ascii="Arial" w:hAnsi="Arial" w:cs="Arial"/>
        </w:rPr>
        <w:t>Terminy kolejnych nawrotów zabiegów muszą być każdorazowo uzgadniane z nadz</w:t>
      </w:r>
      <w:r>
        <w:rPr>
          <w:rFonts w:ascii="Arial" w:hAnsi="Arial" w:cs="Arial"/>
        </w:rPr>
        <w:t>o</w:t>
      </w:r>
      <w:r w:rsidRPr="00695917">
        <w:rPr>
          <w:rFonts w:ascii="Arial" w:hAnsi="Arial" w:cs="Arial"/>
        </w:rPr>
        <w:t>r</w:t>
      </w:r>
      <w:r>
        <w:rPr>
          <w:rFonts w:ascii="Arial" w:hAnsi="Arial" w:cs="Arial"/>
        </w:rPr>
        <w:t>em</w:t>
      </w:r>
      <w:r w:rsidRPr="00695917">
        <w:rPr>
          <w:rFonts w:ascii="Arial" w:hAnsi="Arial" w:cs="Arial"/>
        </w:rPr>
        <w:t xml:space="preserve"> przyrodniczy</w:t>
      </w:r>
      <w:r>
        <w:rPr>
          <w:rFonts w:ascii="Arial" w:hAnsi="Arial" w:cs="Arial"/>
        </w:rPr>
        <w:t>m</w:t>
      </w:r>
      <w:r w:rsidRPr="00695917">
        <w:rPr>
          <w:rFonts w:ascii="Arial" w:hAnsi="Arial" w:cs="Arial"/>
        </w:rPr>
        <w:t xml:space="preserve"> zapewniony</w:t>
      </w:r>
      <w:r>
        <w:rPr>
          <w:rFonts w:ascii="Arial" w:hAnsi="Arial" w:cs="Arial"/>
        </w:rPr>
        <w:t>m</w:t>
      </w:r>
      <w:r w:rsidRPr="00695917">
        <w:rPr>
          <w:rFonts w:ascii="Arial" w:hAnsi="Arial" w:cs="Arial"/>
        </w:rPr>
        <w:t xml:space="preserve"> przez Zamawiającego. </w:t>
      </w:r>
    </w:p>
    <w:p w:rsidR="008C2EAA" w:rsidRDefault="008C2EAA" w:rsidP="008C2EAA">
      <w:pPr>
        <w:pStyle w:val="Akapitzlist"/>
        <w:spacing w:after="0"/>
        <w:ind w:left="709"/>
        <w:jc w:val="both"/>
        <w:rPr>
          <w:rFonts w:ascii="Arial" w:hAnsi="Arial" w:cs="Arial"/>
        </w:rPr>
      </w:pPr>
    </w:p>
    <w:p w:rsidR="008C2EAA" w:rsidRDefault="008C2EAA" w:rsidP="008C2EAA">
      <w:pPr>
        <w:pStyle w:val="Akapitzlist"/>
        <w:spacing w:after="0"/>
        <w:ind w:left="709"/>
        <w:jc w:val="both"/>
        <w:rPr>
          <w:rFonts w:ascii="Arial" w:hAnsi="Arial" w:cs="Arial"/>
        </w:rPr>
      </w:pPr>
    </w:p>
    <w:p w:rsidR="008C2EAA" w:rsidRDefault="008C2EAA" w:rsidP="008C2EAA">
      <w:pPr>
        <w:pStyle w:val="Akapitzlist"/>
        <w:numPr>
          <w:ilvl w:val="0"/>
          <w:numId w:val="62"/>
        </w:numPr>
        <w:spacing w:after="0"/>
        <w:jc w:val="both"/>
        <w:rPr>
          <w:rFonts w:ascii="Arial" w:hAnsi="Arial" w:cs="Arial"/>
        </w:rPr>
      </w:pPr>
      <w:r>
        <w:rPr>
          <w:rFonts w:ascii="Arial" w:hAnsi="Arial" w:cs="Arial"/>
        </w:rPr>
        <w:t xml:space="preserve"> Zwalczanie </w:t>
      </w:r>
      <w:proofErr w:type="spellStart"/>
      <w:r>
        <w:rPr>
          <w:rFonts w:ascii="Arial" w:hAnsi="Arial" w:cs="Arial"/>
        </w:rPr>
        <w:t>rdestowców</w:t>
      </w:r>
      <w:proofErr w:type="spellEnd"/>
    </w:p>
    <w:p w:rsidR="008C2EAA" w:rsidRDefault="008C2EAA" w:rsidP="008C2EAA">
      <w:pPr>
        <w:pStyle w:val="Akapitzlist"/>
        <w:spacing w:after="0"/>
        <w:jc w:val="both"/>
        <w:rPr>
          <w:rFonts w:ascii="Arial" w:hAnsi="Arial" w:cs="Arial"/>
        </w:rPr>
      </w:pPr>
    </w:p>
    <w:p w:rsidR="008C2EAA" w:rsidRPr="009C4F1E" w:rsidRDefault="008C2EAA" w:rsidP="008C2EAA">
      <w:pPr>
        <w:pStyle w:val="Akapitzlist"/>
        <w:numPr>
          <w:ilvl w:val="0"/>
          <w:numId w:val="147"/>
        </w:numPr>
        <w:jc w:val="both"/>
        <w:rPr>
          <w:rFonts w:ascii="Arial" w:hAnsi="Arial" w:cs="Arial"/>
        </w:rPr>
      </w:pPr>
      <w:r w:rsidRPr="009C4F1E">
        <w:rPr>
          <w:rFonts w:ascii="Arial" w:hAnsi="Arial" w:cs="Arial"/>
        </w:rPr>
        <w:t xml:space="preserve">Prace polegające na eliminowaniu </w:t>
      </w:r>
      <w:proofErr w:type="spellStart"/>
      <w:r w:rsidRPr="009C4F1E">
        <w:rPr>
          <w:rFonts w:ascii="Arial" w:hAnsi="Arial" w:cs="Arial"/>
        </w:rPr>
        <w:t>rdestowców</w:t>
      </w:r>
      <w:proofErr w:type="spellEnd"/>
      <w:r w:rsidRPr="009C4F1E">
        <w:rPr>
          <w:rFonts w:ascii="Arial" w:hAnsi="Arial" w:cs="Arial"/>
        </w:rPr>
        <w:t xml:space="preserve"> z użyciem herbicydów, na obszarze wskazanym na rys. 3 i 4., poprzez iniekcję herbicydu do łodygi rośliny; zabiegi należy przeprowadzać w dwóch nawrotach: w lipcu oraz w sierpniu; wysokość łodyg poddawanych iniekcji powinna wynosić powyżej 1,5 m a pęd powinien posiadać grubość minimum 1,5 cm. W jednym płacie </w:t>
      </w:r>
      <w:proofErr w:type="spellStart"/>
      <w:r w:rsidRPr="009C4F1E">
        <w:rPr>
          <w:rFonts w:ascii="Arial" w:hAnsi="Arial" w:cs="Arial"/>
        </w:rPr>
        <w:t>rdestowca</w:t>
      </w:r>
      <w:proofErr w:type="spellEnd"/>
      <w:r w:rsidRPr="009C4F1E">
        <w:rPr>
          <w:rFonts w:ascii="Arial" w:hAnsi="Arial" w:cs="Arial"/>
        </w:rPr>
        <w:t xml:space="preserve"> należy poddać iniekcji minimum 70% pędów spełniających wyżej podane wymiary. Poprzez płat </w:t>
      </w:r>
      <w:proofErr w:type="spellStart"/>
      <w:r w:rsidRPr="009C4F1E">
        <w:rPr>
          <w:rFonts w:ascii="Arial" w:hAnsi="Arial" w:cs="Arial"/>
        </w:rPr>
        <w:t>rdestowca</w:t>
      </w:r>
      <w:proofErr w:type="spellEnd"/>
      <w:r w:rsidRPr="009C4F1E">
        <w:rPr>
          <w:rFonts w:ascii="Arial" w:hAnsi="Arial" w:cs="Arial"/>
        </w:rPr>
        <w:t xml:space="preserve"> należy rozumieć zwarte skupienie łodyg dające wyróżnić się w terenie. Jeśli występują pojedyncze łodygi </w:t>
      </w:r>
      <w:proofErr w:type="spellStart"/>
      <w:r w:rsidRPr="009C4F1E">
        <w:rPr>
          <w:rFonts w:ascii="Arial" w:hAnsi="Arial" w:cs="Arial"/>
        </w:rPr>
        <w:t>rdestowców</w:t>
      </w:r>
      <w:proofErr w:type="spellEnd"/>
      <w:r w:rsidRPr="009C4F1E">
        <w:rPr>
          <w:rFonts w:ascii="Arial" w:hAnsi="Arial" w:cs="Arial"/>
        </w:rPr>
        <w:t xml:space="preserve"> (spełniające wskazane kryteria), zabieg należy stosować na każdej z nich.</w:t>
      </w:r>
    </w:p>
    <w:p w:rsidR="008C2EAA" w:rsidRPr="009C4F1E" w:rsidRDefault="008C2EAA" w:rsidP="008C2EAA">
      <w:pPr>
        <w:pStyle w:val="Akapitzlist"/>
        <w:jc w:val="both"/>
        <w:rPr>
          <w:rFonts w:ascii="Arial" w:hAnsi="Arial" w:cs="Arial"/>
        </w:rPr>
      </w:pPr>
    </w:p>
    <w:p w:rsidR="008C2EAA" w:rsidRPr="009C4F1E" w:rsidRDefault="008C2EAA" w:rsidP="008C2EAA">
      <w:pPr>
        <w:pStyle w:val="Akapitzlist"/>
        <w:numPr>
          <w:ilvl w:val="0"/>
          <w:numId w:val="147"/>
        </w:numPr>
        <w:spacing w:after="0"/>
        <w:jc w:val="both"/>
        <w:rPr>
          <w:rFonts w:ascii="Arial" w:hAnsi="Arial" w:cs="Arial"/>
        </w:rPr>
      </w:pPr>
      <w:r w:rsidRPr="009C4F1E">
        <w:rPr>
          <w:rFonts w:ascii="Arial" w:hAnsi="Arial" w:cs="Arial"/>
        </w:rPr>
        <w:t>Usuwanie biomasy z miejsca zabiegu nie jest wymagane.</w:t>
      </w:r>
    </w:p>
    <w:p w:rsidR="008C2EAA" w:rsidRDefault="008C2EAA" w:rsidP="008C2EAA">
      <w:pPr>
        <w:spacing w:after="0"/>
        <w:jc w:val="both"/>
        <w:rPr>
          <w:rFonts w:ascii="Arial" w:hAnsi="Arial" w:cs="Arial"/>
        </w:rPr>
      </w:pPr>
    </w:p>
    <w:p w:rsidR="008C2EAA" w:rsidRDefault="008C2EAA" w:rsidP="008C2EAA">
      <w:pPr>
        <w:pStyle w:val="Akapitzlist"/>
        <w:spacing w:after="0"/>
        <w:ind w:left="709"/>
        <w:jc w:val="both"/>
        <w:rPr>
          <w:rFonts w:ascii="Arial" w:hAnsi="Arial" w:cs="Arial"/>
        </w:rPr>
      </w:pPr>
      <w:r w:rsidRPr="00695917">
        <w:rPr>
          <w:rFonts w:ascii="Arial" w:hAnsi="Arial" w:cs="Arial"/>
        </w:rPr>
        <w:lastRenderedPageBreak/>
        <w:t>Terminy kolejnych nawrotów zabiegów muszą być każdorazowo uzgadniane z nadz</w:t>
      </w:r>
      <w:r>
        <w:rPr>
          <w:rFonts w:ascii="Arial" w:hAnsi="Arial" w:cs="Arial"/>
        </w:rPr>
        <w:t>o</w:t>
      </w:r>
      <w:r w:rsidRPr="00695917">
        <w:rPr>
          <w:rFonts w:ascii="Arial" w:hAnsi="Arial" w:cs="Arial"/>
        </w:rPr>
        <w:t>r</w:t>
      </w:r>
      <w:r>
        <w:rPr>
          <w:rFonts w:ascii="Arial" w:hAnsi="Arial" w:cs="Arial"/>
        </w:rPr>
        <w:t>em</w:t>
      </w:r>
      <w:r w:rsidRPr="00695917">
        <w:rPr>
          <w:rFonts w:ascii="Arial" w:hAnsi="Arial" w:cs="Arial"/>
        </w:rPr>
        <w:t xml:space="preserve"> przyrodniczy</w:t>
      </w:r>
      <w:r>
        <w:rPr>
          <w:rFonts w:ascii="Arial" w:hAnsi="Arial" w:cs="Arial"/>
        </w:rPr>
        <w:t>m</w:t>
      </w:r>
      <w:r w:rsidRPr="00695917">
        <w:rPr>
          <w:rFonts w:ascii="Arial" w:hAnsi="Arial" w:cs="Arial"/>
        </w:rPr>
        <w:t xml:space="preserve"> zapewniony</w:t>
      </w:r>
      <w:r>
        <w:rPr>
          <w:rFonts w:ascii="Arial" w:hAnsi="Arial" w:cs="Arial"/>
        </w:rPr>
        <w:t>m</w:t>
      </w:r>
      <w:r w:rsidRPr="00695917">
        <w:rPr>
          <w:rFonts w:ascii="Arial" w:hAnsi="Arial" w:cs="Arial"/>
        </w:rPr>
        <w:t xml:space="preserve"> przez Zamawiającego. </w:t>
      </w:r>
    </w:p>
    <w:p w:rsidR="008C2EAA" w:rsidRPr="00695917" w:rsidRDefault="008C2EAA" w:rsidP="008C2EAA">
      <w:pPr>
        <w:pStyle w:val="Akapitzlist"/>
        <w:spacing w:after="0"/>
        <w:ind w:left="709"/>
        <w:jc w:val="both"/>
        <w:rPr>
          <w:rFonts w:ascii="Arial" w:hAnsi="Arial" w:cs="Arial"/>
        </w:rPr>
      </w:pPr>
    </w:p>
    <w:p w:rsidR="008C2EAA" w:rsidRDefault="008C2EAA" w:rsidP="008C2EAA">
      <w:pPr>
        <w:pStyle w:val="Akapitzlist"/>
        <w:spacing w:after="0"/>
        <w:ind w:left="709"/>
        <w:jc w:val="both"/>
        <w:rPr>
          <w:rFonts w:ascii="Arial" w:hAnsi="Arial" w:cs="Arial"/>
        </w:rPr>
      </w:pPr>
    </w:p>
    <w:p w:rsidR="008C2EAA" w:rsidRDefault="008C2EAA" w:rsidP="008C2EAA">
      <w:pPr>
        <w:autoSpaceDE w:val="0"/>
        <w:autoSpaceDN w:val="0"/>
        <w:adjustRightInd w:val="0"/>
        <w:spacing w:after="0"/>
        <w:jc w:val="both"/>
        <w:rPr>
          <w:rFonts w:ascii="Arial" w:eastAsia="Calibri" w:hAnsi="Arial" w:cs="Arial"/>
          <w:b/>
          <w:bCs/>
        </w:rPr>
      </w:pPr>
      <w:r>
        <w:rPr>
          <w:rFonts w:ascii="Arial" w:eastAsia="Calibri" w:hAnsi="Arial" w:cs="Arial"/>
          <w:b/>
          <w:bCs/>
        </w:rPr>
        <w:t>Etap 3</w:t>
      </w:r>
      <w:r w:rsidRPr="0056363E">
        <w:rPr>
          <w:rFonts w:ascii="Arial" w:eastAsia="Calibri" w:hAnsi="Arial" w:cs="Arial"/>
          <w:b/>
          <w:bCs/>
        </w:rPr>
        <w:t xml:space="preserve"> – rok </w:t>
      </w:r>
      <w:r>
        <w:rPr>
          <w:rFonts w:ascii="Arial" w:eastAsia="Calibri" w:hAnsi="Arial" w:cs="Arial"/>
          <w:b/>
          <w:bCs/>
        </w:rPr>
        <w:t>2019</w:t>
      </w:r>
    </w:p>
    <w:p w:rsidR="008C2EAA" w:rsidRPr="0056363E" w:rsidRDefault="008C2EAA" w:rsidP="008C2EAA">
      <w:pPr>
        <w:autoSpaceDE w:val="0"/>
        <w:autoSpaceDN w:val="0"/>
        <w:adjustRightInd w:val="0"/>
        <w:spacing w:after="0"/>
        <w:jc w:val="both"/>
        <w:rPr>
          <w:rFonts w:ascii="Arial" w:eastAsia="Calibri" w:hAnsi="Arial" w:cs="Arial"/>
          <w:b/>
          <w:bCs/>
        </w:rPr>
      </w:pPr>
    </w:p>
    <w:p w:rsidR="008C2EAA" w:rsidRDefault="008C2EAA" w:rsidP="008C2EAA">
      <w:pPr>
        <w:pStyle w:val="Akapitzlist"/>
        <w:numPr>
          <w:ilvl w:val="0"/>
          <w:numId w:val="63"/>
        </w:numPr>
        <w:autoSpaceDE w:val="0"/>
        <w:autoSpaceDN w:val="0"/>
        <w:adjustRightInd w:val="0"/>
        <w:spacing w:after="0"/>
        <w:jc w:val="both"/>
        <w:rPr>
          <w:rFonts w:ascii="Arial" w:hAnsi="Arial" w:cs="Arial"/>
          <w:bCs/>
        </w:rPr>
      </w:pPr>
      <w:r>
        <w:rPr>
          <w:rFonts w:ascii="Arial" w:hAnsi="Arial" w:cs="Arial"/>
          <w:bCs/>
        </w:rPr>
        <w:t>Zwalczanie niecierpka gruczołowatego</w:t>
      </w:r>
    </w:p>
    <w:p w:rsidR="008C2EAA" w:rsidRPr="004A5F89" w:rsidRDefault="008C2EAA" w:rsidP="008C2EAA">
      <w:pPr>
        <w:pStyle w:val="Akapitzlist"/>
        <w:autoSpaceDE w:val="0"/>
        <w:autoSpaceDN w:val="0"/>
        <w:adjustRightInd w:val="0"/>
        <w:spacing w:after="0"/>
        <w:jc w:val="both"/>
        <w:rPr>
          <w:rFonts w:ascii="Arial" w:hAnsi="Arial" w:cs="Arial"/>
          <w:bCs/>
        </w:rPr>
      </w:pPr>
    </w:p>
    <w:p w:rsidR="008C2EAA" w:rsidRDefault="008C2EAA" w:rsidP="008C2EAA">
      <w:pPr>
        <w:pStyle w:val="Akapitzlist"/>
        <w:numPr>
          <w:ilvl w:val="0"/>
          <w:numId w:val="146"/>
        </w:numPr>
        <w:jc w:val="both"/>
        <w:rPr>
          <w:rFonts w:ascii="Arial" w:hAnsi="Arial" w:cs="Arial"/>
        </w:rPr>
      </w:pPr>
      <w:r w:rsidRPr="00695917">
        <w:rPr>
          <w:rFonts w:ascii="Arial" w:hAnsi="Arial" w:cs="Arial"/>
        </w:rPr>
        <w:t>Prace polegające na</w:t>
      </w:r>
      <w:r>
        <w:rPr>
          <w:rFonts w:ascii="Arial" w:hAnsi="Arial" w:cs="Arial"/>
        </w:rPr>
        <w:t xml:space="preserve"> ścinaniu u nasady lub</w:t>
      </w:r>
      <w:r w:rsidRPr="00695917">
        <w:rPr>
          <w:rFonts w:ascii="Arial" w:hAnsi="Arial" w:cs="Arial"/>
        </w:rPr>
        <w:t xml:space="preserve"> wyrywaniu z korzeniami wszystkich egzempl</w:t>
      </w:r>
      <w:r>
        <w:rPr>
          <w:rFonts w:ascii="Arial" w:hAnsi="Arial" w:cs="Arial"/>
        </w:rPr>
        <w:t xml:space="preserve">arzy niecierpka gruczołowatego </w:t>
      </w:r>
      <w:r w:rsidRPr="009C4F1E">
        <w:rPr>
          <w:rFonts w:ascii="Arial" w:hAnsi="Arial" w:cs="Arial"/>
        </w:rPr>
        <w:t>(na obszarze wskazanym na rys.1 i 2)</w:t>
      </w:r>
      <w:r>
        <w:rPr>
          <w:rFonts w:ascii="Arial" w:hAnsi="Arial" w:cs="Arial"/>
        </w:rPr>
        <w:t>,</w:t>
      </w:r>
      <w:r w:rsidRPr="00695917">
        <w:rPr>
          <w:rFonts w:ascii="Arial" w:hAnsi="Arial" w:cs="Arial"/>
        </w:rPr>
        <w:t xml:space="preserve"> </w:t>
      </w:r>
      <w:r>
        <w:rPr>
          <w:rFonts w:ascii="Arial" w:hAnsi="Arial" w:cs="Arial"/>
        </w:rPr>
        <w:t>7</w:t>
      </w:r>
      <w:r w:rsidRPr="00695917">
        <w:rPr>
          <w:rFonts w:ascii="Arial" w:hAnsi="Arial" w:cs="Arial"/>
        </w:rPr>
        <w:t xml:space="preserve"> ra</w:t>
      </w:r>
      <w:r>
        <w:rPr>
          <w:rFonts w:ascii="Arial" w:hAnsi="Arial" w:cs="Arial"/>
        </w:rPr>
        <w:t xml:space="preserve">zy w ciągu </w:t>
      </w:r>
      <w:r w:rsidRPr="006544E8">
        <w:rPr>
          <w:rFonts w:ascii="Arial" w:hAnsi="Arial" w:cs="Arial"/>
        </w:rPr>
        <w:t>sezonu wegetacyjnego;</w:t>
      </w:r>
      <w:r>
        <w:rPr>
          <w:rFonts w:ascii="Arial" w:hAnsi="Arial" w:cs="Arial"/>
        </w:rPr>
        <w:t xml:space="preserve"> rozpoczęcie prac pod koniec kwietnia</w:t>
      </w:r>
      <w:r w:rsidRPr="006544E8">
        <w:rPr>
          <w:rFonts w:ascii="Arial" w:hAnsi="Arial" w:cs="Arial"/>
        </w:rPr>
        <w:t xml:space="preserve"> (po uzgodnieniu z nadzorem przyrodniczym); zabiegi należy prow</w:t>
      </w:r>
      <w:r>
        <w:rPr>
          <w:rFonts w:ascii="Arial" w:hAnsi="Arial" w:cs="Arial"/>
        </w:rPr>
        <w:t>adzić do końca października 2019</w:t>
      </w:r>
      <w:r w:rsidRPr="006544E8">
        <w:rPr>
          <w:rFonts w:ascii="Arial" w:hAnsi="Arial" w:cs="Arial"/>
        </w:rPr>
        <w:t xml:space="preserve"> r. </w:t>
      </w:r>
      <w:r>
        <w:rPr>
          <w:rFonts w:ascii="Arial" w:hAnsi="Arial" w:cs="Arial"/>
        </w:rPr>
        <w:t>Wyrywanie</w:t>
      </w:r>
      <w:r w:rsidRPr="006544E8">
        <w:rPr>
          <w:rFonts w:ascii="Arial" w:hAnsi="Arial" w:cs="Arial"/>
        </w:rPr>
        <w:t xml:space="preserve"> wykonywać ręczni</w:t>
      </w:r>
      <w:r>
        <w:rPr>
          <w:rFonts w:ascii="Arial" w:hAnsi="Arial" w:cs="Arial"/>
        </w:rPr>
        <w:t>e, ścinanie u nasady wykonywać ręcznie lub przy użyciu narzędzi mechanicznych (</w:t>
      </w:r>
      <w:proofErr w:type="spellStart"/>
      <w:r>
        <w:rPr>
          <w:rFonts w:ascii="Arial" w:hAnsi="Arial" w:cs="Arial"/>
        </w:rPr>
        <w:t>wykaszarka</w:t>
      </w:r>
      <w:proofErr w:type="spellEnd"/>
      <w:r>
        <w:rPr>
          <w:rFonts w:ascii="Arial" w:hAnsi="Arial" w:cs="Arial"/>
        </w:rPr>
        <w:t xml:space="preserve"> spalinowa, preferowane narzędzie tnące </w:t>
      </w:r>
      <w:r w:rsidRPr="008B5FCA">
        <w:rPr>
          <w:rFonts w:ascii="Arial" w:hAnsi="Arial" w:cs="Arial"/>
        </w:rPr>
        <w:t>trójząb, tarcza 2-, 3- lub 4-zębna</w:t>
      </w:r>
      <w:r>
        <w:rPr>
          <w:rFonts w:ascii="Arial" w:hAnsi="Arial" w:cs="Arial"/>
        </w:rPr>
        <w:t>)</w:t>
      </w:r>
      <w:r w:rsidRPr="006544E8">
        <w:rPr>
          <w:rFonts w:ascii="Arial" w:hAnsi="Arial" w:cs="Arial"/>
        </w:rPr>
        <w:t>.</w:t>
      </w:r>
      <w:r>
        <w:rPr>
          <w:rFonts w:ascii="Arial" w:hAnsi="Arial" w:cs="Arial"/>
        </w:rPr>
        <w:t xml:space="preserve"> Wykaszanie należy prowadzić w zwartych płatach niecierpka, wyrywanie ręczne można prowadzić w miejscach o mniejszym pokryciu rośliny (pojedyncze egzemplarze na dużej powierzchni). Prace winny być wykonywane w takich odstępach czasowych aby nie dopuścić do zakwitnięcia i zaowocowania osobników niecierpka gruczołowatego.</w:t>
      </w:r>
      <w:r w:rsidRPr="006544E8">
        <w:rPr>
          <w:rFonts w:ascii="Arial" w:hAnsi="Arial" w:cs="Arial"/>
        </w:rPr>
        <w:t xml:space="preserve"> </w:t>
      </w:r>
    </w:p>
    <w:p w:rsidR="008C2EAA" w:rsidRPr="00695917" w:rsidRDefault="008C2EAA" w:rsidP="008C2EAA">
      <w:pPr>
        <w:pStyle w:val="Akapitzlist"/>
        <w:jc w:val="both"/>
        <w:rPr>
          <w:rFonts w:ascii="Arial" w:hAnsi="Arial" w:cs="Arial"/>
        </w:rPr>
      </w:pPr>
    </w:p>
    <w:p w:rsidR="008C2EAA" w:rsidRPr="002122F6" w:rsidRDefault="008C2EAA" w:rsidP="008C2EAA">
      <w:pPr>
        <w:pStyle w:val="Akapitzlist"/>
        <w:numPr>
          <w:ilvl w:val="0"/>
          <w:numId w:val="146"/>
        </w:numPr>
        <w:spacing w:after="0"/>
        <w:jc w:val="both"/>
        <w:rPr>
          <w:rFonts w:ascii="Arial" w:hAnsi="Arial" w:cs="Arial"/>
        </w:rPr>
      </w:pPr>
      <w:r>
        <w:rPr>
          <w:rFonts w:ascii="Arial" w:hAnsi="Arial" w:cs="Arial"/>
        </w:rPr>
        <w:t xml:space="preserve">Biomasę należy pozostawić w miejscu wykonania zabiegu. W przypadku wykonywania prac w sąsiedztwie rzeki Odry i zbiorników wodnych </w:t>
      </w:r>
      <w:r w:rsidRPr="009C4F1E">
        <w:rPr>
          <w:rFonts w:ascii="Arial" w:hAnsi="Arial" w:cs="Arial"/>
        </w:rPr>
        <w:t>(w granicach obszaru objętego zabiegiem występują starorzecza) należy pozyskaną biomasę przetransportować na odległość min. 5 metrów od lustra wody.</w:t>
      </w:r>
    </w:p>
    <w:p w:rsidR="008C2EAA" w:rsidRPr="00695917" w:rsidRDefault="008C2EAA" w:rsidP="008C2EAA">
      <w:pPr>
        <w:pStyle w:val="Akapitzlist"/>
        <w:spacing w:after="0"/>
        <w:jc w:val="both"/>
        <w:rPr>
          <w:rFonts w:ascii="Arial" w:hAnsi="Arial" w:cs="Arial"/>
        </w:rPr>
      </w:pPr>
    </w:p>
    <w:p w:rsidR="008C2EAA" w:rsidRDefault="008C2EAA" w:rsidP="008C2EAA">
      <w:pPr>
        <w:pStyle w:val="Akapitzlist"/>
        <w:spacing w:after="0"/>
        <w:ind w:left="709"/>
        <w:jc w:val="both"/>
        <w:rPr>
          <w:rFonts w:ascii="Arial" w:hAnsi="Arial" w:cs="Arial"/>
        </w:rPr>
      </w:pPr>
      <w:r w:rsidRPr="00695917">
        <w:rPr>
          <w:rFonts w:ascii="Arial" w:hAnsi="Arial" w:cs="Arial"/>
        </w:rPr>
        <w:t>Terminy kolejnych nawrotów zabiegów muszą być każdorazowo uzgadniane z nadz</w:t>
      </w:r>
      <w:r>
        <w:rPr>
          <w:rFonts w:ascii="Arial" w:hAnsi="Arial" w:cs="Arial"/>
        </w:rPr>
        <w:t>o</w:t>
      </w:r>
      <w:r w:rsidRPr="00695917">
        <w:rPr>
          <w:rFonts w:ascii="Arial" w:hAnsi="Arial" w:cs="Arial"/>
        </w:rPr>
        <w:t>r</w:t>
      </w:r>
      <w:r>
        <w:rPr>
          <w:rFonts w:ascii="Arial" w:hAnsi="Arial" w:cs="Arial"/>
        </w:rPr>
        <w:t>em</w:t>
      </w:r>
      <w:r w:rsidRPr="00695917">
        <w:rPr>
          <w:rFonts w:ascii="Arial" w:hAnsi="Arial" w:cs="Arial"/>
        </w:rPr>
        <w:t xml:space="preserve"> przyrodniczy</w:t>
      </w:r>
      <w:r>
        <w:rPr>
          <w:rFonts w:ascii="Arial" w:hAnsi="Arial" w:cs="Arial"/>
        </w:rPr>
        <w:t>m</w:t>
      </w:r>
      <w:r w:rsidRPr="00695917">
        <w:rPr>
          <w:rFonts w:ascii="Arial" w:hAnsi="Arial" w:cs="Arial"/>
        </w:rPr>
        <w:t xml:space="preserve"> zapewniony</w:t>
      </w:r>
      <w:r>
        <w:rPr>
          <w:rFonts w:ascii="Arial" w:hAnsi="Arial" w:cs="Arial"/>
        </w:rPr>
        <w:t>m</w:t>
      </w:r>
      <w:r w:rsidRPr="00695917">
        <w:rPr>
          <w:rFonts w:ascii="Arial" w:hAnsi="Arial" w:cs="Arial"/>
        </w:rPr>
        <w:t xml:space="preserve"> przez Zamawiającego. </w:t>
      </w:r>
    </w:p>
    <w:p w:rsidR="008C2EAA" w:rsidRDefault="008C2EAA" w:rsidP="008C2EAA">
      <w:pPr>
        <w:pStyle w:val="Akapitzlist"/>
        <w:spacing w:after="0"/>
        <w:ind w:left="709"/>
        <w:jc w:val="both"/>
        <w:rPr>
          <w:rFonts w:ascii="Arial" w:hAnsi="Arial" w:cs="Arial"/>
        </w:rPr>
      </w:pPr>
    </w:p>
    <w:p w:rsidR="008C2EAA" w:rsidRPr="00AA1F53" w:rsidRDefault="008C2EAA" w:rsidP="008C2EAA">
      <w:pPr>
        <w:pStyle w:val="Akapitzlist"/>
        <w:numPr>
          <w:ilvl w:val="0"/>
          <w:numId w:val="63"/>
        </w:numPr>
        <w:spacing w:after="0"/>
        <w:jc w:val="both"/>
        <w:rPr>
          <w:rFonts w:ascii="Arial" w:hAnsi="Arial" w:cs="Arial"/>
        </w:rPr>
      </w:pPr>
      <w:r w:rsidRPr="00AA1F53">
        <w:rPr>
          <w:rFonts w:ascii="Arial" w:hAnsi="Arial" w:cs="Arial"/>
        </w:rPr>
        <w:t xml:space="preserve">Zwalczanie </w:t>
      </w:r>
      <w:proofErr w:type="spellStart"/>
      <w:r w:rsidRPr="00AA1F53">
        <w:rPr>
          <w:rFonts w:ascii="Arial" w:hAnsi="Arial" w:cs="Arial"/>
        </w:rPr>
        <w:t>rdestowców</w:t>
      </w:r>
      <w:proofErr w:type="spellEnd"/>
    </w:p>
    <w:p w:rsidR="008C2EAA" w:rsidRDefault="008C2EAA" w:rsidP="008C2EAA">
      <w:pPr>
        <w:pStyle w:val="Akapitzlist"/>
        <w:spacing w:after="0"/>
        <w:jc w:val="both"/>
        <w:rPr>
          <w:rFonts w:ascii="Arial" w:hAnsi="Arial" w:cs="Arial"/>
        </w:rPr>
      </w:pPr>
    </w:p>
    <w:p w:rsidR="008C2EAA" w:rsidRPr="009C4F1E" w:rsidRDefault="008C2EAA" w:rsidP="008C2EAA">
      <w:pPr>
        <w:pStyle w:val="Akapitzlist"/>
        <w:numPr>
          <w:ilvl w:val="0"/>
          <w:numId w:val="148"/>
        </w:numPr>
        <w:jc w:val="both"/>
        <w:rPr>
          <w:rFonts w:ascii="Arial" w:hAnsi="Arial" w:cs="Arial"/>
        </w:rPr>
      </w:pPr>
      <w:r w:rsidRPr="009C4F1E">
        <w:rPr>
          <w:rFonts w:ascii="Arial" w:hAnsi="Arial" w:cs="Arial"/>
        </w:rPr>
        <w:t xml:space="preserve">Prace polegające na eliminowaniu </w:t>
      </w:r>
      <w:proofErr w:type="spellStart"/>
      <w:r w:rsidRPr="009C4F1E">
        <w:rPr>
          <w:rFonts w:ascii="Arial" w:hAnsi="Arial" w:cs="Arial"/>
        </w:rPr>
        <w:t>rdestowców</w:t>
      </w:r>
      <w:proofErr w:type="spellEnd"/>
      <w:r w:rsidRPr="009C4F1E">
        <w:rPr>
          <w:rFonts w:ascii="Arial" w:hAnsi="Arial" w:cs="Arial"/>
        </w:rPr>
        <w:t xml:space="preserve"> z użyciem herbicydów, na obszarze wskazanym na rys. 3 i 4., poprzez iniekcję herbicydu do łodygi rośliny; zabiegi należy przeprowadzać w dwóch nawrotach: w lipcu oraz w sierpniu; wysokość łodyg poddawanych iniekcji powinna wynosić powyżej 1,5 m a pęd powinien posiadać grubość minimum 1,5 cm. W jednym płacie </w:t>
      </w:r>
      <w:proofErr w:type="spellStart"/>
      <w:r w:rsidRPr="009C4F1E">
        <w:rPr>
          <w:rFonts w:ascii="Arial" w:hAnsi="Arial" w:cs="Arial"/>
        </w:rPr>
        <w:t>rdestowca</w:t>
      </w:r>
      <w:proofErr w:type="spellEnd"/>
      <w:r w:rsidRPr="009C4F1E">
        <w:rPr>
          <w:rFonts w:ascii="Arial" w:hAnsi="Arial" w:cs="Arial"/>
        </w:rPr>
        <w:t xml:space="preserve"> należy poddać iniekcji minimum 70% pędów spełniających wyżej podane wymiary. Poprzez płat </w:t>
      </w:r>
      <w:proofErr w:type="spellStart"/>
      <w:r w:rsidRPr="009C4F1E">
        <w:rPr>
          <w:rFonts w:ascii="Arial" w:hAnsi="Arial" w:cs="Arial"/>
        </w:rPr>
        <w:t>rdestowca</w:t>
      </w:r>
      <w:proofErr w:type="spellEnd"/>
      <w:r w:rsidRPr="009C4F1E">
        <w:rPr>
          <w:rFonts w:ascii="Arial" w:hAnsi="Arial" w:cs="Arial"/>
        </w:rPr>
        <w:t xml:space="preserve"> należy rozumieć zwarte skupienie łodyg dające wyróżnić się w terenie. Jeśli występują pojedyncze łodygi </w:t>
      </w:r>
      <w:proofErr w:type="spellStart"/>
      <w:r w:rsidRPr="009C4F1E">
        <w:rPr>
          <w:rFonts w:ascii="Arial" w:hAnsi="Arial" w:cs="Arial"/>
        </w:rPr>
        <w:t>rdestowców</w:t>
      </w:r>
      <w:proofErr w:type="spellEnd"/>
      <w:r w:rsidRPr="009C4F1E">
        <w:rPr>
          <w:rFonts w:ascii="Arial" w:hAnsi="Arial" w:cs="Arial"/>
        </w:rPr>
        <w:t xml:space="preserve"> (spełniające wskazane kryteria), zabieg należy stosować na każdej z nich.</w:t>
      </w:r>
    </w:p>
    <w:p w:rsidR="008C2EAA" w:rsidRPr="00813D5D" w:rsidRDefault="008C2EAA" w:rsidP="008C2EAA">
      <w:pPr>
        <w:pStyle w:val="Akapitzlist"/>
        <w:jc w:val="both"/>
        <w:rPr>
          <w:rFonts w:ascii="Arial" w:hAnsi="Arial" w:cs="Arial"/>
        </w:rPr>
      </w:pPr>
    </w:p>
    <w:p w:rsidR="008C2EAA" w:rsidRPr="009C4F1E" w:rsidRDefault="008C2EAA" w:rsidP="008C2EAA">
      <w:pPr>
        <w:pStyle w:val="Akapitzlist"/>
        <w:numPr>
          <w:ilvl w:val="0"/>
          <w:numId w:val="148"/>
        </w:numPr>
        <w:spacing w:after="0"/>
        <w:jc w:val="both"/>
        <w:rPr>
          <w:rFonts w:ascii="Arial" w:hAnsi="Arial" w:cs="Arial"/>
          <w:strike/>
        </w:rPr>
      </w:pPr>
      <w:r w:rsidRPr="009C4F1E">
        <w:rPr>
          <w:rFonts w:ascii="Arial" w:hAnsi="Arial" w:cs="Arial"/>
        </w:rPr>
        <w:t>Usuwanie biomasy z miejsca zabiegu nie jest wymagane.</w:t>
      </w:r>
    </w:p>
    <w:p w:rsidR="008C2EAA" w:rsidRDefault="008C2EAA" w:rsidP="008C2EAA">
      <w:pPr>
        <w:spacing w:after="0"/>
        <w:jc w:val="both"/>
        <w:rPr>
          <w:rFonts w:ascii="Arial" w:hAnsi="Arial" w:cs="Arial"/>
        </w:rPr>
      </w:pPr>
    </w:p>
    <w:p w:rsidR="008C2EAA" w:rsidRDefault="008C2EAA" w:rsidP="008C2EAA">
      <w:pPr>
        <w:pStyle w:val="Akapitzlist"/>
        <w:spacing w:after="0"/>
        <w:ind w:left="709"/>
        <w:jc w:val="both"/>
        <w:rPr>
          <w:rFonts w:ascii="Arial" w:hAnsi="Arial" w:cs="Arial"/>
        </w:rPr>
      </w:pPr>
      <w:r w:rsidRPr="00695917">
        <w:rPr>
          <w:rFonts w:ascii="Arial" w:hAnsi="Arial" w:cs="Arial"/>
        </w:rPr>
        <w:t>Terminy kolejnych nawrotów zabiegów muszą być każdorazowo uzgadniane z nadz</w:t>
      </w:r>
      <w:r>
        <w:rPr>
          <w:rFonts w:ascii="Arial" w:hAnsi="Arial" w:cs="Arial"/>
        </w:rPr>
        <w:t>o</w:t>
      </w:r>
      <w:r w:rsidRPr="00695917">
        <w:rPr>
          <w:rFonts w:ascii="Arial" w:hAnsi="Arial" w:cs="Arial"/>
        </w:rPr>
        <w:t>r</w:t>
      </w:r>
      <w:r>
        <w:rPr>
          <w:rFonts w:ascii="Arial" w:hAnsi="Arial" w:cs="Arial"/>
        </w:rPr>
        <w:t>em</w:t>
      </w:r>
      <w:r w:rsidRPr="00695917">
        <w:rPr>
          <w:rFonts w:ascii="Arial" w:hAnsi="Arial" w:cs="Arial"/>
        </w:rPr>
        <w:t xml:space="preserve"> przyrodniczy</w:t>
      </w:r>
      <w:r>
        <w:rPr>
          <w:rFonts w:ascii="Arial" w:hAnsi="Arial" w:cs="Arial"/>
        </w:rPr>
        <w:t>m</w:t>
      </w:r>
      <w:r w:rsidRPr="00695917">
        <w:rPr>
          <w:rFonts w:ascii="Arial" w:hAnsi="Arial" w:cs="Arial"/>
        </w:rPr>
        <w:t xml:space="preserve"> zapewniony</w:t>
      </w:r>
      <w:r>
        <w:rPr>
          <w:rFonts w:ascii="Arial" w:hAnsi="Arial" w:cs="Arial"/>
        </w:rPr>
        <w:t>m</w:t>
      </w:r>
      <w:r w:rsidRPr="00695917">
        <w:rPr>
          <w:rFonts w:ascii="Arial" w:hAnsi="Arial" w:cs="Arial"/>
        </w:rPr>
        <w:t xml:space="preserve"> przez Zamawiającego. </w:t>
      </w:r>
    </w:p>
    <w:p w:rsidR="008C2EAA" w:rsidRDefault="008C2EAA" w:rsidP="008C2EAA">
      <w:pPr>
        <w:pStyle w:val="Akapitzlist"/>
        <w:spacing w:after="0"/>
        <w:ind w:left="709"/>
        <w:jc w:val="both"/>
        <w:rPr>
          <w:rFonts w:ascii="Arial" w:hAnsi="Arial" w:cs="Arial"/>
        </w:rPr>
      </w:pPr>
    </w:p>
    <w:p w:rsidR="008C2EAA" w:rsidRPr="00D80C06" w:rsidRDefault="008C2EAA" w:rsidP="008C2EAA">
      <w:pPr>
        <w:spacing w:after="0"/>
        <w:jc w:val="both"/>
        <w:rPr>
          <w:rFonts w:ascii="Arial" w:hAnsi="Arial" w:cs="Arial"/>
        </w:rPr>
      </w:pPr>
    </w:p>
    <w:p w:rsidR="008C2EAA" w:rsidRDefault="008C2EAA" w:rsidP="008C2EAA">
      <w:pPr>
        <w:pStyle w:val="Akapitzlist"/>
        <w:numPr>
          <w:ilvl w:val="0"/>
          <w:numId w:val="58"/>
        </w:numPr>
        <w:autoSpaceDE w:val="0"/>
        <w:autoSpaceDN w:val="0"/>
        <w:adjustRightInd w:val="0"/>
        <w:spacing w:after="0"/>
        <w:ind w:left="426" w:hanging="371"/>
        <w:jc w:val="both"/>
        <w:rPr>
          <w:rFonts w:ascii="Arial" w:hAnsi="Arial" w:cs="Arial"/>
          <w:bCs/>
        </w:rPr>
      </w:pPr>
      <w:r>
        <w:rPr>
          <w:rFonts w:ascii="Arial" w:hAnsi="Arial" w:cs="Arial"/>
          <w:bCs/>
        </w:rPr>
        <w:lastRenderedPageBreak/>
        <w:t>Zakres i powierzchnia prac:</w:t>
      </w:r>
    </w:p>
    <w:p w:rsidR="008C2EAA" w:rsidRDefault="008C2EAA" w:rsidP="008C2EAA">
      <w:pPr>
        <w:pStyle w:val="Akapitzlist"/>
        <w:autoSpaceDE w:val="0"/>
        <w:autoSpaceDN w:val="0"/>
        <w:adjustRightInd w:val="0"/>
        <w:spacing w:after="0"/>
        <w:ind w:left="426"/>
        <w:jc w:val="both"/>
        <w:rPr>
          <w:rFonts w:ascii="Arial" w:hAnsi="Arial" w:cs="Arial"/>
          <w:bCs/>
        </w:rPr>
      </w:pPr>
    </w:p>
    <w:p w:rsidR="008C2EAA" w:rsidRDefault="008C2EAA" w:rsidP="008C2EAA">
      <w:pPr>
        <w:pStyle w:val="Akapitzlist"/>
        <w:autoSpaceDE w:val="0"/>
        <w:autoSpaceDN w:val="0"/>
        <w:adjustRightInd w:val="0"/>
        <w:spacing w:after="0"/>
        <w:ind w:left="426"/>
        <w:jc w:val="both"/>
        <w:rPr>
          <w:rFonts w:ascii="Arial" w:hAnsi="Arial" w:cs="Arial"/>
          <w:bCs/>
        </w:rPr>
      </w:pPr>
      <w:r>
        <w:rPr>
          <w:rFonts w:ascii="Arial" w:hAnsi="Arial" w:cs="Arial"/>
          <w:bCs/>
        </w:rPr>
        <w:t xml:space="preserve">Podczas inwentaryzacji gatunków inwazyjnych roślin w obszarze Natura 2000 </w:t>
      </w:r>
      <w:proofErr w:type="spellStart"/>
      <w:r>
        <w:rPr>
          <w:rFonts w:ascii="Arial" w:hAnsi="Arial" w:cs="Arial"/>
          <w:bCs/>
        </w:rPr>
        <w:t>Żywocickie</w:t>
      </w:r>
      <w:proofErr w:type="spellEnd"/>
      <w:r>
        <w:rPr>
          <w:rFonts w:ascii="Arial" w:hAnsi="Arial" w:cs="Arial"/>
          <w:bCs/>
        </w:rPr>
        <w:t xml:space="preserve"> Łęgi, prowadzonej w 2016 r., ustalono powierzchnię występowania niecierpka gruczołowatego wynoszącą 617,9 arów oraz </w:t>
      </w:r>
      <w:proofErr w:type="spellStart"/>
      <w:r>
        <w:rPr>
          <w:rFonts w:ascii="Arial" w:hAnsi="Arial" w:cs="Arial"/>
          <w:bCs/>
        </w:rPr>
        <w:t>rdestowców</w:t>
      </w:r>
      <w:proofErr w:type="spellEnd"/>
      <w:r>
        <w:rPr>
          <w:rFonts w:ascii="Arial" w:hAnsi="Arial" w:cs="Arial"/>
          <w:bCs/>
        </w:rPr>
        <w:t xml:space="preserve"> wynoszącą 4,15 ara  (tabela 1). Nie można wykluczyć (szczególnie w pierwszym roku prowadzenia zwalczania), że powierzchnia występowania niecierpka w obszarze może ulec zmianie z przyczyn naturalnych (rozprzestrzenianie się gatunku, warunki klimatyczne, dotychczasowe zdeponowanie banku nasion w glebie) w zakresie +/- 20% oraz </w:t>
      </w:r>
      <w:proofErr w:type="spellStart"/>
      <w:r>
        <w:rPr>
          <w:rFonts w:ascii="Arial" w:hAnsi="Arial" w:cs="Arial"/>
          <w:bCs/>
        </w:rPr>
        <w:t>rdestowców</w:t>
      </w:r>
      <w:proofErr w:type="spellEnd"/>
      <w:r>
        <w:rPr>
          <w:rFonts w:ascii="Arial" w:hAnsi="Arial" w:cs="Arial"/>
          <w:bCs/>
        </w:rPr>
        <w:t xml:space="preserve"> w zakresie +/- 50% zinwentaryzowanej w 2016 roku powierzchni.</w:t>
      </w:r>
    </w:p>
    <w:p w:rsidR="008C2EAA" w:rsidRDefault="008C2EAA" w:rsidP="008C2EAA">
      <w:pPr>
        <w:autoSpaceDE w:val="0"/>
        <w:autoSpaceDN w:val="0"/>
        <w:adjustRightInd w:val="0"/>
        <w:spacing w:after="0"/>
        <w:jc w:val="both"/>
        <w:rPr>
          <w:rFonts w:ascii="Arial" w:hAnsi="Arial" w:cs="Arial"/>
          <w:bCs/>
        </w:rPr>
      </w:pPr>
    </w:p>
    <w:p w:rsidR="008C2EAA" w:rsidRPr="00A20909" w:rsidRDefault="008C2EAA" w:rsidP="008C2EAA">
      <w:pPr>
        <w:pStyle w:val="Akapitzlist"/>
        <w:autoSpaceDE w:val="0"/>
        <w:autoSpaceDN w:val="0"/>
        <w:adjustRightInd w:val="0"/>
        <w:spacing w:after="0"/>
        <w:ind w:left="426"/>
        <w:jc w:val="both"/>
        <w:rPr>
          <w:rFonts w:ascii="Arial" w:hAnsi="Arial" w:cs="Arial"/>
          <w:bCs/>
        </w:rPr>
      </w:pPr>
      <w:r>
        <w:rPr>
          <w:rFonts w:ascii="Arial" w:hAnsi="Arial" w:cs="Arial"/>
          <w:bCs/>
        </w:rPr>
        <w:t xml:space="preserve">Tab. 1. Nieruchomości, na których stwierdzono występowanie niecierpka gruczołowatego i </w:t>
      </w:r>
      <w:proofErr w:type="spellStart"/>
      <w:r>
        <w:rPr>
          <w:rFonts w:ascii="Arial" w:hAnsi="Arial" w:cs="Arial"/>
          <w:bCs/>
        </w:rPr>
        <w:t>rdestowców</w:t>
      </w:r>
      <w:proofErr w:type="spellEnd"/>
      <w:r>
        <w:rPr>
          <w:rFonts w:ascii="Arial" w:hAnsi="Arial" w:cs="Arial"/>
          <w:bCs/>
        </w:rPr>
        <w:t xml:space="preserve"> w obszarze Natura 2000 </w:t>
      </w:r>
      <w:proofErr w:type="spellStart"/>
      <w:r>
        <w:rPr>
          <w:rFonts w:ascii="Arial" w:hAnsi="Arial" w:cs="Arial"/>
          <w:bCs/>
        </w:rPr>
        <w:t>Żywocickie</w:t>
      </w:r>
      <w:proofErr w:type="spellEnd"/>
      <w:r>
        <w:rPr>
          <w:rFonts w:ascii="Arial" w:hAnsi="Arial" w:cs="Arial"/>
          <w:bCs/>
        </w:rPr>
        <w:t xml:space="preserve"> Łęgi.</w:t>
      </w:r>
    </w:p>
    <w:tbl>
      <w:tblPr>
        <w:tblW w:w="7860" w:type="dxa"/>
        <w:jc w:val="center"/>
        <w:tblCellMar>
          <w:left w:w="70" w:type="dxa"/>
          <w:right w:w="70" w:type="dxa"/>
        </w:tblCellMar>
        <w:tblLook w:val="04A0" w:firstRow="1" w:lastRow="0" w:firstColumn="1" w:lastColumn="0" w:noHBand="0" w:noVBand="1"/>
      </w:tblPr>
      <w:tblGrid>
        <w:gridCol w:w="959"/>
        <w:gridCol w:w="961"/>
        <w:gridCol w:w="1260"/>
        <w:gridCol w:w="1560"/>
        <w:gridCol w:w="1560"/>
        <w:gridCol w:w="1560"/>
      </w:tblGrid>
      <w:tr w:rsidR="008C2EAA" w:rsidRPr="00C67B8C" w:rsidTr="00312AC8">
        <w:trPr>
          <w:trHeight w:val="680"/>
          <w:jc w:val="cent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EAA" w:rsidRPr="00C67B8C" w:rsidRDefault="008C2EAA" w:rsidP="00312AC8">
            <w:pPr>
              <w:spacing w:after="0" w:line="240" w:lineRule="auto"/>
              <w:jc w:val="center"/>
              <w:rPr>
                <w:rFonts w:ascii="Calibri" w:eastAsia="Times New Roman" w:hAnsi="Calibri" w:cs="Times New Roman"/>
                <w:b/>
                <w:bCs/>
                <w:color w:val="000000"/>
                <w:sz w:val="18"/>
                <w:szCs w:val="18"/>
                <w:lang w:eastAsia="pl-PL"/>
              </w:rPr>
            </w:pPr>
            <w:r w:rsidRPr="00C67B8C">
              <w:rPr>
                <w:rFonts w:ascii="Calibri" w:eastAsia="Times New Roman" w:hAnsi="Calibri" w:cs="Times New Roman"/>
                <w:b/>
                <w:bCs/>
                <w:color w:val="000000"/>
                <w:sz w:val="18"/>
                <w:szCs w:val="18"/>
                <w:lang w:eastAsia="pl-PL"/>
              </w:rPr>
              <w:t>Lp.</w:t>
            </w:r>
          </w:p>
        </w:tc>
        <w:tc>
          <w:tcPr>
            <w:tcW w:w="961" w:type="dxa"/>
            <w:tcBorders>
              <w:top w:val="single" w:sz="4" w:space="0" w:color="auto"/>
              <w:left w:val="nil"/>
              <w:bottom w:val="single" w:sz="4" w:space="0" w:color="auto"/>
              <w:right w:val="single" w:sz="4" w:space="0" w:color="auto"/>
            </w:tcBorders>
            <w:shd w:val="clear" w:color="auto" w:fill="auto"/>
            <w:vAlign w:val="center"/>
            <w:hideMark/>
          </w:tcPr>
          <w:p w:rsidR="008C2EAA" w:rsidRPr="00C67B8C" w:rsidRDefault="008C2EAA" w:rsidP="00312AC8">
            <w:pPr>
              <w:spacing w:after="0" w:line="240" w:lineRule="auto"/>
              <w:jc w:val="center"/>
              <w:rPr>
                <w:rFonts w:ascii="Calibri" w:eastAsia="Times New Roman" w:hAnsi="Calibri" w:cs="Times New Roman"/>
                <w:b/>
                <w:bCs/>
                <w:color w:val="000000"/>
                <w:sz w:val="18"/>
                <w:szCs w:val="18"/>
                <w:lang w:eastAsia="pl-PL"/>
              </w:rPr>
            </w:pPr>
            <w:r w:rsidRPr="00C67B8C">
              <w:rPr>
                <w:rFonts w:ascii="Calibri" w:eastAsia="Times New Roman" w:hAnsi="Calibri" w:cs="Times New Roman"/>
                <w:b/>
                <w:bCs/>
                <w:color w:val="000000"/>
                <w:sz w:val="18"/>
                <w:szCs w:val="18"/>
                <w:lang w:eastAsia="pl-PL"/>
              </w:rPr>
              <w:t>NUMER DZIAŁKI</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8C2EAA" w:rsidRPr="00C67B8C" w:rsidRDefault="008C2EAA" w:rsidP="00312AC8">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OBRĘ</w:t>
            </w:r>
            <w:r w:rsidRPr="00C67B8C">
              <w:rPr>
                <w:rFonts w:ascii="Calibri" w:eastAsia="Times New Roman" w:hAnsi="Calibri" w:cs="Times New Roman"/>
                <w:b/>
                <w:bCs/>
                <w:color w:val="000000"/>
                <w:sz w:val="18"/>
                <w:szCs w:val="18"/>
                <w:lang w:eastAsia="pl-PL"/>
              </w:rPr>
              <w:t>B</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C2EAA" w:rsidRPr="00C67B8C" w:rsidRDefault="008C2EAA" w:rsidP="00312AC8">
            <w:pPr>
              <w:spacing w:after="0" w:line="240" w:lineRule="auto"/>
              <w:jc w:val="center"/>
              <w:rPr>
                <w:rFonts w:ascii="Calibri" w:eastAsia="Times New Roman" w:hAnsi="Calibri" w:cs="Times New Roman"/>
                <w:b/>
                <w:bCs/>
                <w:color w:val="000000"/>
                <w:sz w:val="18"/>
                <w:szCs w:val="18"/>
                <w:lang w:eastAsia="pl-PL"/>
              </w:rPr>
            </w:pPr>
            <w:r w:rsidRPr="00C67B8C">
              <w:rPr>
                <w:rFonts w:ascii="Calibri" w:eastAsia="Times New Roman" w:hAnsi="Calibri" w:cs="Times New Roman"/>
                <w:b/>
                <w:bCs/>
                <w:color w:val="000000"/>
                <w:sz w:val="18"/>
                <w:szCs w:val="18"/>
                <w:lang w:eastAsia="pl-PL"/>
              </w:rPr>
              <w:t>Powierzchnia nieruchomości [ha]</w:t>
            </w:r>
          </w:p>
        </w:tc>
        <w:tc>
          <w:tcPr>
            <w:tcW w:w="1560" w:type="dxa"/>
            <w:tcBorders>
              <w:top w:val="single" w:sz="4" w:space="0" w:color="auto"/>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Gatunek rośliny inwazyjnej</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EAA" w:rsidRPr="00C67B8C" w:rsidRDefault="008C2EAA" w:rsidP="00312AC8">
            <w:pPr>
              <w:spacing w:after="0" w:line="240" w:lineRule="auto"/>
              <w:jc w:val="center"/>
              <w:rPr>
                <w:rFonts w:ascii="Calibri" w:eastAsia="Times New Roman" w:hAnsi="Calibri" w:cs="Times New Roman"/>
                <w:b/>
                <w:bCs/>
                <w:color w:val="000000"/>
                <w:sz w:val="18"/>
                <w:szCs w:val="18"/>
                <w:lang w:eastAsia="pl-PL"/>
              </w:rPr>
            </w:pPr>
            <w:r w:rsidRPr="00C67B8C">
              <w:rPr>
                <w:rFonts w:ascii="Calibri" w:eastAsia="Times New Roman" w:hAnsi="Calibri" w:cs="Times New Roman"/>
                <w:b/>
                <w:bCs/>
                <w:color w:val="000000"/>
                <w:sz w:val="18"/>
                <w:szCs w:val="18"/>
                <w:lang w:eastAsia="pl-PL"/>
              </w:rPr>
              <w:t xml:space="preserve">Powierzchnia </w:t>
            </w:r>
            <w:proofErr w:type="spellStart"/>
            <w:r w:rsidRPr="00C67B8C">
              <w:rPr>
                <w:rFonts w:ascii="Calibri" w:eastAsia="Times New Roman" w:hAnsi="Calibri" w:cs="Times New Roman"/>
                <w:b/>
                <w:bCs/>
                <w:color w:val="000000"/>
                <w:sz w:val="18"/>
                <w:szCs w:val="18"/>
                <w:lang w:eastAsia="pl-PL"/>
              </w:rPr>
              <w:t>wyst</w:t>
            </w:r>
            <w:proofErr w:type="spellEnd"/>
            <w:r w:rsidRPr="00C67B8C">
              <w:rPr>
                <w:rFonts w:ascii="Calibri" w:eastAsia="Times New Roman" w:hAnsi="Calibri" w:cs="Times New Roman"/>
                <w:b/>
                <w:bCs/>
                <w:color w:val="000000"/>
                <w:sz w:val="18"/>
                <w:szCs w:val="18"/>
                <w:lang w:eastAsia="pl-PL"/>
              </w:rPr>
              <w:t xml:space="preserve">. gat. </w:t>
            </w:r>
            <w:proofErr w:type="spellStart"/>
            <w:r w:rsidRPr="00C67B8C">
              <w:rPr>
                <w:rFonts w:ascii="Calibri" w:eastAsia="Times New Roman" w:hAnsi="Calibri" w:cs="Times New Roman"/>
                <w:b/>
                <w:bCs/>
                <w:color w:val="000000"/>
                <w:sz w:val="18"/>
                <w:szCs w:val="18"/>
                <w:lang w:eastAsia="pl-PL"/>
              </w:rPr>
              <w:t>inw</w:t>
            </w:r>
            <w:proofErr w:type="spellEnd"/>
            <w:r w:rsidRPr="00C67B8C">
              <w:rPr>
                <w:rFonts w:ascii="Calibri" w:eastAsia="Times New Roman" w:hAnsi="Calibri" w:cs="Times New Roman"/>
                <w:b/>
                <w:bCs/>
                <w:color w:val="000000"/>
                <w:sz w:val="18"/>
                <w:szCs w:val="18"/>
                <w:lang w:eastAsia="pl-PL"/>
              </w:rPr>
              <w:t>. [ar]</w:t>
            </w:r>
          </w:p>
        </w:tc>
      </w:tr>
      <w:tr w:rsidR="008C2EAA" w:rsidRPr="00C67B8C" w:rsidTr="00312AC8">
        <w:trPr>
          <w:trHeight w:val="17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w:t>
            </w:r>
          </w:p>
        </w:tc>
        <w:tc>
          <w:tcPr>
            <w:tcW w:w="961"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159/3</w:t>
            </w:r>
          </w:p>
        </w:tc>
        <w:tc>
          <w:tcPr>
            <w:tcW w:w="12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Żywocice</w:t>
            </w:r>
          </w:p>
        </w:tc>
        <w:tc>
          <w:tcPr>
            <w:tcW w:w="15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28,5</w:t>
            </w:r>
          </w:p>
        </w:tc>
        <w:tc>
          <w:tcPr>
            <w:tcW w:w="1560" w:type="dxa"/>
            <w:tcBorders>
              <w:top w:val="nil"/>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niecierpek gruczołowaty</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462,4508</w:t>
            </w:r>
          </w:p>
        </w:tc>
      </w:tr>
      <w:tr w:rsidR="008C2EAA" w:rsidRPr="00C67B8C" w:rsidTr="00312AC8">
        <w:trPr>
          <w:trHeight w:val="17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2</w:t>
            </w:r>
          </w:p>
        </w:tc>
        <w:tc>
          <w:tcPr>
            <w:tcW w:w="961"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410</w:t>
            </w:r>
          </w:p>
        </w:tc>
        <w:tc>
          <w:tcPr>
            <w:tcW w:w="12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Żywocice</w:t>
            </w:r>
          </w:p>
        </w:tc>
        <w:tc>
          <w:tcPr>
            <w:tcW w:w="15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4,4</w:t>
            </w:r>
          </w:p>
        </w:tc>
        <w:tc>
          <w:tcPr>
            <w:tcW w:w="1560" w:type="dxa"/>
            <w:tcBorders>
              <w:top w:val="nil"/>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n</w:t>
            </w:r>
            <w:r w:rsidRPr="00BA22D9">
              <w:rPr>
                <w:rFonts w:ascii="Calibri" w:eastAsia="Times New Roman" w:hAnsi="Calibri" w:cs="Times New Roman"/>
                <w:color w:val="000000"/>
                <w:sz w:val="18"/>
                <w:szCs w:val="18"/>
                <w:lang w:eastAsia="pl-PL"/>
              </w:rPr>
              <w:t>iecierpek gruczołowaty</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0,0002</w:t>
            </w:r>
          </w:p>
        </w:tc>
      </w:tr>
      <w:tr w:rsidR="008C2EAA" w:rsidRPr="00C67B8C" w:rsidTr="00312AC8">
        <w:trPr>
          <w:trHeight w:val="17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3</w:t>
            </w:r>
          </w:p>
        </w:tc>
        <w:tc>
          <w:tcPr>
            <w:tcW w:w="961"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w:t>
            </w:r>
          </w:p>
        </w:tc>
        <w:tc>
          <w:tcPr>
            <w:tcW w:w="12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Obrowiec</w:t>
            </w:r>
          </w:p>
        </w:tc>
        <w:tc>
          <w:tcPr>
            <w:tcW w:w="15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2,5</w:t>
            </w:r>
          </w:p>
        </w:tc>
        <w:tc>
          <w:tcPr>
            <w:tcW w:w="1560" w:type="dxa"/>
            <w:tcBorders>
              <w:top w:val="single" w:sz="4" w:space="0" w:color="auto"/>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n</w:t>
            </w:r>
            <w:r w:rsidRPr="00BA22D9">
              <w:rPr>
                <w:rFonts w:ascii="Calibri" w:eastAsia="Times New Roman" w:hAnsi="Calibri" w:cs="Times New Roman"/>
                <w:color w:val="000000"/>
                <w:sz w:val="18"/>
                <w:szCs w:val="18"/>
                <w:lang w:eastAsia="pl-PL"/>
              </w:rPr>
              <w:t>iecierpek gruczołowaty</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0,3535</w:t>
            </w:r>
          </w:p>
        </w:tc>
      </w:tr>
      <w:tr w:rsidR="008C2EAA" w:rsidRPr="00C67B8C" w:rsidTr="00312AC8">
        <w:trPr>
          <w:trHeight w:val="17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4</w:t>
            </w:r>
          </w:p>
        </w:tc>
        <w:tc>
          <w:tcPr>
            <w:tcW w:w="961"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75</w:t>
            </w:r>
          </w:p>
        </w:tc>
        <w:tc>
          <w:tcPr>
            <w:tcW w:w="12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Obrowiec</w:t>
            </w:r>
          </w:p>
        </w:tc>
        <w:tc>
          <w:tcPr>
            <w:tcW w:w="15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31,6</w:t>
            </w:r>
          </w:p>
        </w:tc>
        <w:tc>
          <w:tcPr>
            <w:tcW w:w="1560" w:type="dxa"/>
            <w:tcBorders>
              <w:top w:val="nil"/>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n</w:t>
            </w:r>
            <w:r w:rsidRPr="00BA22D9">
              <w:rPr>
                <w:rFonts w:ascii="Calibri" w:eastAsia="Times New Roman" w:hAnsi="Calibri" w:cs="Times New Roman"/>
                <w:color w:val="000000"/>
                <w:sz w:val="18"/>
                <w:szCs w:val="18"/>
                <w:lang w:eastAsia="pl-PL"/>
              </w:rPr>
              <w:t>iecierpek gruczołowaty</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3,5149</w:t>
            </w:r>
          </w:p>
        </w:tc>
      </w:tr>
      <w:tr w:rsidR="008C2EAA" w:rsidRPr="00C67B8C" w:rsidTr="00312AC8">
        <w:trPr>
          <w:trHeight w:val="17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5</w:t>
            </w:r>
          </w:p>
        </w:tc>
        <w:tc>
          <w:tcPr>
            <w:tcW w:w="961"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96</w:t>
            </w:r>
          </w:p>
        </w:tc>
        <w:tc>
          <w:tcPr>
            <w:tcW w:w="12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Obrowiec</w:t>
            </w:r>
          </w:p>
        </w:tc>
        <w:tc>
          <w:tcPr>
            <w:tcW w:w="15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5,3</w:t>
            </w:r>
          </w:p>
        </w:tc>
        <w:tc>
          <w:tcPr>
            <w:tcW w:w="1560" w:type="dxa"/>
            <w:tcBorders>
              <w:top w:val="nil"/>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n</w:t>
            </w:r>
            <w:r w:rsidRPr="00BA22D9">
              <w:rPr>
                <w:rFonts w:ascii="Calibri" w:eastAsia="Times New Roman" w:hAnsi="Calibri" w:cs="Times New Roman"/>
                <w:color w:val="000000"/>
                <w:sz w:val="18"/>
                <w:szCs w:val="18"/>
                <w:lang w:eastAsia="pl-PL"/>
              </w:rPr>
              <w:t>iecierpek gruczołowaty</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1,4676</w:t>
            </w:r>
          </w:p>
        </w:tc>
      </w:tr>
      <w:tr w:rsidR="008C2EAA" w:rsidRPr="00C67B8C" w:rsidTr="00312AC8">
        <w:trPr>
          <w:trHeight w:val="17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6</w:t>
            </w:r>
          </w:p>
        </w:tc>
        <w:tc>
          <w:tcPr>
            <w:tcW w:w="961"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16</w:t>
            </w:r>
          </w:p>
        </w:tc>
        <w:tc>
          <w:tcPr>
            <w:tcW w:w="12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Obrowiec</w:t>
            </w:r>
          </w:p>
        </w:tc>
        <w:tc>
          <w:tcPr>
            <w:tcW w:w="15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4,3</w:t>
            </w:r>
          </w:p>
        </w:tc>
        <w:tc>
          <w:tcPr>
            <w:tcW w:w="1560" w:type="dxa"/>
            <w:tcBorders>
              <w:top w:val="nil"/>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n</w:t>
            </w:r>
            <w:r w:rsidRPr="00BA22D9">
              <w:rPr>
                <w:rFonts w:ascii="Calibri" w:eastAsia="Times New Roman" w:hAnsi="Calibri" w:cs="Times New Roman"/>
                <w:color w:val="000000"/>
                <w:sz w:val="18"/>
                <w:szCs w:val="18"/>
                <w:lang w:eastAsia="pl-PL"/>
              </w:rPr>
              <w:t>iecierpek gruczołowaty</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0,0840</w:t>
            </w:r>
          </w:p>
        </w:tc>
      </w:tr>
      <w:tr w:rsidR="008C2EAA" w:rsidRPr="00C67B8C" w:rsidTr="00312AC8">
        <w:trPr>
          <w:trHeight w:val="17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7</w:t>
            </w:r>
          </w:p>
        </w:tc>
        <w:tc>
          <w:tcPr>
            <w:tcW w:w="961"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11</w:t>
            </w:r>
          </w:p>
        </w:tc>
        <w:tc>
          <w:tcPr>
            <w:tcW w:w="12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Obrowiec</w:t>
            </w:r>
          </w:p>
        </w:tc>
        <w:tc>
          <w:tcPr>
            <w:tcW w:w="15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0,6</w:t>
            </w:r>
          </w:p>
        </w:tc>
        <w:tc>
          <w:tcPr>
            <w:tcW w:w="1560" w:type="dxa"/>
            <w:tcBorders>
              <w:top w:val="nil"/>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n</w:t>
            </w:r>
            <w:r w:rsidRPr="00BA22D9">
              <w:rPr>
                <w:rFonts w:ascii="Calibri" w:eastAsia="Times New Roman" w:hAnsi="Calibri" w:cs="Times New Roman"/>
                <w:color w:val="000000"/>
                <w:sz w:val="18"/>
                <w:szCs w:val="18"/>
                <w:lang w:eastAsia="pl-PL"/>
              </w:rPr>
              <w:t>iecierpek gruczołowaty</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0,1766</w:t>
            </w:r>
          </w:p>
        </w:tc>
      </w:tr>
      <w:tr w:rsidR="008C2EAA" w:rsidRPr="00C67B8C" w:rsidTr="00312AC8">
        <w:trPr>
          <w:trHeight w:val="17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8</w:t>
            </w:r>
          </w:p>
        </w:tc>
        <w:tc>
          <w:tcPr>
            <w:tcW w:w="961"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1212</w:t>
            </w:r>
          </w:p>
        </w:tc>
        <w:tc>
          <w:tcPr>
            <w:tcW w:w="12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Żużela</w:t>
            </w:r>
          </w:p>
        </w:tc>
        <w:tc>
          <w:tcPr>
            <w:tcW w:w="15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0,1</w:t>
            </w:r>
          </w:p>
        </w:tc>
        <w:tc>
          <w:tcPr>
            <w:tcW w:w="1560" w:type="dxa"/>
            <w:tcBorders>
              <w:top w:val="nil"/>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n</w:t>
            </w:r>
            <w:r w:rsidRPr="00BA22D9">
              <w:rPr>
                <w:rFonts w:ascii="Calibri" w:eastAsia="Times New Roman" w:hAnsi="Calibri" w:cs="Times New Roman"/>
                <w:color w:val="000000"/>
                <w:sz w:val="18"/>
                <w:szCs w:val="18"/>
                <w:lang w:eastAsia="pl-PL"/>
              </w:rPr>
              <w:t>iecierpek gruczołowaty</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0,5778</w:t>
            </w:r>
          </w:p>
        </w:tc>
      </w:tr>
      <w:tr w:rsidR="008C2EAA" w:rsidRPr="00C67B8C" w:rsidTr="00312AC8">
        <w:trPr>
          <w:trHeight w:val="17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9</w:t>
            </w:r>
          </w:p>
        </w:tc>
        <w:tc>
          <w:tcPr>
            <w:tcW w:w="961"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1213</w:t>
            </w:r>
          </w:p>
        </w:tc>
        <w:tc>
          <w:tcPr>
            <w:tcW w:w="12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Żużela</w:t>
            </w:r>
          </w:p>
        </w:tc>
        <w:tc>
          <w:tcPr>
            <w:tcW w:w="15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8,8</w:t>
            </w:r>
          </w:p>
        </w:tc>
        <w:tc>
          <w:tcPr>
            <w:tcW w:w="1560" w:type="dxa"/>
            <w:tcBorders>
              <w:top w:val="nil"/>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n</w:t>
            </w:r>
            <w:r w:rsidRPr="00BA22D9">
              <w:rPr>
                <w:rFonts w:ascii="Calibri" w:eastAsia="Times New Roman" w:hAnsi="Calibri" w:cs="Times New Roman"/>
                <w:color w:val="000000"/>
                <w:sz w:val="18"/>
                <w:szCs w:val="18"/>
                <w:lang w:eastAsia="pl-PL"/>
              </w:rPr>
              <w:t>iecierpek gruczołowaty</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145,7011</w:t>
            </w:r>
          </w:p>
        </w:tc>
      </w:tr>
      <w:tr w:rsidR="008C2EAA" w:rsidRPr="00C67B8C" w:rsidTr="00312AC8">
        <w:trPr>
          <w:trHeight w:val="17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10</w:t>
            </w:r>
          </w:p>
        </w:tc>
        <w:tc>
          <w:tcPr>
            <w:tcW w:w="961"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1211</w:t>
            </w:r>
          </w:p>
        </w:tc>
        <w:tc>
          <w:tcPr>
            <w:tcW w:w="12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Żużela</w:t>
            </w:r>
          </w:p>
        </w:tc>
        <w:tc>
          <w:tcPr>
            <w:tcW w:w="15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0,6</w:t>
            </w:r>
          </w:p>
        </w:tc>
        <w:tc>
          <w:tcPr>
            <w:tcW w:w="1560" w:type="dxa"/>
            <w:tcBorders>
              <w:top w:val="nil"/>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n</w:t>
            </w:r>
            <w:r w:rsidRPr="00BA22D9">
              <w:rPr>
                <w:rFonts w:ascii="Calibri" w:eastAsia="Times New Roman" w:hAnsi="Calibri" w:cs="Times New Roman"/>
                <w:color w:val="000000"/>
                <w:sz w:val="18"/>
                <w:szCs w:val="18"/>
                <w:lang w:eastAsia="pl-PL"/>
              </w:rPr>
              <w:t>iecierpek gruczołowaty</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1,9228</w:t>
            </w:r>
          </w:p>
        </w:tc>
      </w:tr>
      <w:tr w:rsidR="008C2EAA" w:rsidRPr="00C67B8C" w:rsidTr="00312AC8">
        <w:trPr>
          <w:trHeight w:val="17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11</w:t>
            </w:r>
          </w:p>
        </w:tc>
        <w:tc>
          <w:tcPr>
            <w:tcW w:w="961"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1208</w:t>
            </w:r>
          </w:p>
        </w:tc>
        <w:tc>
          <w:tcPr>
            <w:tcW w:w="12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Żużela</w:t>
            </w:r>
          </w:p>
        </w:tc>
        <w:tc>
          <w:tcPr>
            <w:tcW w:w="15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2,4</w:t>
            </w:r>
          </w:p>
        </w:tc>
        <w:tc>
          <w:tcPr>
            <w:tcW w:w="1560" w:type="dxa"/>
            <w:tcBorders>
              <w:top w:val="nil"/>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n</w:t>
            </w:r>
            <w:r w:rsidRPr="00BA22D9">
              <w:rPr>
                <w:rFonts w:ascii="Calibri" w:eastAsia="Times New Roman" w:hAnsi="Calibri" w:cs="Times New Roman"/>
                <w:color w:val="000000"/>
                <w:sz w:val="18"/>
                <w:szCs w:val="18"/>
                <w:lang w:eastAsia="pl-PL"/>
              </w:rPr>
              <w:t>iecierpek gruczołowaty</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1,6005</w:t>
            </w:r>
          </w:p>
        </w:tc>
      </w:tr>
      <w:tr w:rsidR="008C2EAA" w:rsidRPr="00C67B8C" w:rsidTr="00312AC8">
        <w:trPr>
          <w:trHeight w:val="17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12</w:t>
            </w:r>
          </w:p>
        </w:tc>
        <w:tc>
          <w:tcPr>
            <w:tcW w:w="961"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1214</w:t>
            </w:r>
          </w:p>
        </w:tc>
        <w:tc>
          <w:tcPr>
            <w:tcW w:w="12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Żużela</w:t>
            </w:r>
          </w:p>
        </w:tc>
        <w:tc>
          <w:tcPr>
            <w:tcW w:w="1560" w:type="dxa"/>
            <w:tcBorders>
              <w:top w:val="nil"/>
              <w:left w:val="nil"/>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6,2</w:t>
            </w:r>
          </w:p>
        </w:tc>
        <w:tc>
          <w:tcPr>
            <w:tcW w:w="1560" w:type="dxa"/>
            <w:tcBorders>
              <w:top w:val="nil"/>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n</w:t>
            </w:r>
            <w:r w:rsidRPr="00BA22D9">
              <w:rPr>
                <w:rFonts w:ascii="Calibri" w:eastAsia="Times New Roman" w:hAnsi="Calibri" w:cs="Times New Roman"/>
                <w:color w:val="000000"/>
                <w:sz w:val="18"/>
                <w:szCs w:val="18"/>
                <w:lang w:eastAsia="pl-PL"/>
              </w:rPr>
              <w:t>iecierpek gruczołowaty</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sidRPr="00C67B8C">
              <w:rPr>
                <w:rFonts w:ascii="Calibri" w:eastAsia="Times New Roman" w:hAnsi="Calibri" w:cs="Times New Roman"/>
                <w:color w:val="000000"/>
                <w:sz w:val="18"/>
                <w:szCs w:val="18"/>
                <w:lang w:eastAsia="pl-PL"/>
              </w:rPr>
              <w:t>0,0043</w:t>
            </w:r>
          </w:p>
        </w:tc>
      </w:tr>
      <w:tr w:rsidR="008C2EAA" w:rsidRPr="00C67B8C" w:rsidTr="00312AC8">
        <w:trPr>
          <w:trHeight w:val="170"/>
          <w:jc w:val="center"/>
        </w:trPr>
        <w:tc>
          <w:tcPr>
            <w:tcW w:w="959" w:type="dxa"/>
            <w:tcBorders>
              <w:top w:val="nil"/>
              <w:left w:val="single" w:sz="4" w:space="0" w:color="auto"/>
              <w:bottom w:val="single" w:sz="4" w:space="0" w:color="auto"/>
              <w:right w:val="single" w:sz="4" w:space="0" w:color="auto"/>
            </w:tcBorders>
            <w:shd w:val="clear" w:color="auto" w:fill="auto"/>
            <w:noWrap/>
            <w:vAlign w:val="center"/>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13</w:t>
            </w:r>
          </w:p>
        </w:tc>
        <w:tc>
          <w:tcPr>
            <w:tcW w:w="961" w:type="dxa"/>
            <w:tcBorders>
              <w:top w:val="nil"/>
              <w:left w:val="nil"/>
              <w:bottom w:val="single" w:sz="4" w:space="0" w:color="auto"/>
              <w:right w:val="single" w:sz="4" w:space="0" w:color="auto"/>
            </w:tcBorders>
            <w:shd w:val="clear" w:color="auto" w:fill="auto"/>
            <w:noWrap/>
            <w:vAlign w:val="center"/>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692</w:t>
            </w:r>
          </w:p>
        </w:tc>
        <w:tc>
          <w:tcPr>
            <w:tcW w:w="1260" w:type="dxa"/>
            <w:tcBorders>
              <w:top w:val="nil"/>
              <w:left w:val="nil"/>
              <w:bottom w:val="single" w:sz="4" w:space="0" w:color="auto"/>
              <w:right w:val="single" w:sz="4" w:space="0" w:color="auto"/>
            </w:tcBorders>
            <w:shd w:val="clear" w:color="auto" w:fill="auto"/>
            <w:noWrap/>
            <w:vAlign w:val="center"/>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Obrowiec</w:t>
            </w:r>
          </w:p>
        </w:tc>
        <w:tc>
          <w:tcPr>
            <w:tcW w:w="1560" w:type="dxa"/>
            <w:tcBorders>
              <w:top w:val="nil"/>
              <w:left w:val="nil"/>
              <w:bottom w:val="single" w:sz="4" w:space="0" w:color="auto"/>
              <w:right w:val="single" w:sz="4" w:space="0" w:color="auto"/>
            </w:tcBorders>
            <w:shd w:val="clear" w:color="auto" w:fill="auto"/>
            <w:noWrap/>
            <w:vAlign w:val="center"/>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4,7</w:t>
            </w:r>
          </w:p>
        </w:tc>
        <w:tc>
          <w:tcPr>
            <w:tcW w:w="1560" w:type="dxa"/>
            <w:tcBorders>
              <w:top w:val="nil"/>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proofErr w:type="spellStart"/>
            <w:r>
              <w:rPr>
                <w:rFonts w:ascii="Calibri" w:eastAsia="Times New Roman" w:hAnsi="Calibri" w:cs="Times New Roman"/>
                <w:color w:val="000000"/>
                <w:sz w:val="18"/>
                <w:szCs w:val="18"/>
                <w:lang w:eastAsia="pl-PL"/>
              </w:rPr>
              <w:t>rdestowiec</w:t>
            </w:r>
            <w:proofErr w:type="spellEnd"/>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3,41</w:t>
            </w:r>
          </w:p>
        </w:tc>
      </w:tr>
      <w:tr w:rsidR="008C2EAA" w:rsidRPr="00C67B8C" w:rsidTr="00312AC8">
        <w:trPr>
          <w:trHeight w:val="170"/>
          <w:jc w:val="center"/>
        </w:trPr>
        <w:tc>
          <w:tcPr>
            <w:tcW w:w="959" w:type="dxa"/>
            <w:tcBorders>
              <w:top w:val="nil"/>
              <w:left w:val="single" w:sz="4" w:space="0" w:color="auto"/>
              <w:bottom w:val="single" w:sz="4" w:space="0" w:color="auto"/>
              <w:right w:val="single" w:sz="4" w:space="0" w:color="auto"/>
            </w:tcBorders>
            <w:shd w:val="clear" w:color="auto" w:fill="auto"/>
            <w:noWrap/>
            <w:vAlign w:val="center"/>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14</w:t>
            </w:r>
          </w:p>
        </w:tc>
        <w:tc>
          <w:tcPr>
            <w:tcW w:w="961" w:type="dxa"/>
            <w:tcBorders>
              <w:top w:val="nil"/>
              <w:left w:val="nil"/>
              <w:bottom w:val="single" w:sz="4" w:space="0" w:color="auto"/>
              <w:right w:val="single" w:sz="4" w:space="0" w:color="auto"/>
            </w:tcBorders>
            <w:shd w:val="clear" w:color="auto" w:fill="auto"/>
            <w:noWrap/>
            <w:vAlign w:val="center"/>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417</w:t>
            </w:r>
          </w:p>
        </w:tc>
        <w:tc>
          <w:tcPr>
            <w:tcW w:w="1260" w:type="dxa"/>
            <w:tcBorders>
              <w:top w:val="nil"/>
              <w:left w:val="nil"/>
              <w:bottom w:val="single" w:sz="4" w:space="0" w:color="auto"/>
              <w:right w:val="single" w:sz="4" w:space="0" w:color="auto"/>
            </w:tcBorders>
            <w:shd w:val="clear" w:color="auto" w:fill="auto"/>
            <w:noWrap/>
            <w:vAlign w:val="center"/>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Żywocice</w:t>
            </w:r>
          </w:p>
        </w:tc>
        <w:tc>
          <w:tcPr>
            <w:tcW w:w="1560" w:type="dxa"/>
            <w:tcBorders>
              <w:top w:val="nil"/>
              <w:left w:val="nil"/>
              <w:bottom w:val="single" w:sz="4" w:space="0" w:color="auto"/>
              <w:right w:val="single" w:sz="4" w:space="0" w:color="auto"/>
            </w:tcBorders>
            <w:shd w:val="clear" w:color="auto" w:fill="auto"/>
            <w:noWrap/>
            <w:vAlign w:val="center"/>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1,3</w:t>
            </w:r>
          </w:p>
        </w:tc>
        <w:tc>
          <w:tcPr>
            <w:tcW w:w="1560" w:type="dxa"/>
            <w:tcBorders>
              <w:top w:val="nil"/>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proofErr w:type="spellStart"/>
            <w:r>
              <w:rPr>
                <w:rFonts w:ascii="Calibri" w:eastAsia="Times New Roman" w:hAnsi="Calibri" w:cs="Times New Roman"/>
                <w:color w:val="000000"/>
                <w:sz w:val="18"/>
                <w:szCs w:val="18"/>
                <w:lang w:eastAsia="pl-PL"/>
              </w:rPr>
              <w:t>r</w:t>
            </w:r>
            <w:r w:rsidRPr="00BA22D9">
              <w:rPr>
                <w:rFonts w:ascii="Calibri" w:eastAsia="Times New Roman" w:hAnsi="Calibri" w:cs="Times New Roman"/>
                <w:color w:val="000000"/>
                <w:sz w:val="18"/>
                <w:szCs w:val="18"/>
                <w:lang w:eastAsia="pl-PL"/>
              </w:rPr>
              <w:t>destowiec</w:t>
            </w:r>
            <w:proofErr w:type="spellEnd"/>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8C2EAA" w:rsidRPr="00C67B8C" w:rsidRDefault="008C2EAA" w:rsidP="00312AC8">
            <w:pPr>
              <w:spacing w:after="0" w:line="240"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0,74</w:t>
            </w:r>
          </w:p>
        </w:tc>
      </w:tr>
      <w:tr w:rsidR="008C2EAA" w:rsidRPr="00C67B8C" w:rsidTr="00312AC8">
        <w:trPr>
          <w:trHeight w:val="170"/>
          <w:jc w:val="center"/>
        </w:trPr>
        <w:tc>
          <w:tcPr>
            <w:tcW w:w="3180" w:type="dxa"/>
            <w:gridSpan w:val="3"/>
            <w:vMerge w:val="restart"/>
            <w:tcBorders>
              <w:top w:val="single" w:sz="4" w:space="0" w:color="auto"/>
              <w:left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b/>
                <w:bCs/>
                <w:color w:val="000000"/>
                <w:sz w:val="18"/>
                <w:szCs w:val="18"/>
                <w:lang w:eastAsia="pl-PL"/>
              </w:rPr>
            </w:pPr>
            <w:r w:rsidRPr="00C67B8C">
              <w:rPr>
                <w:rFonts w:ascii="Calibri" w:eastAsia="Times New Roman" w:hAnsi="Calibri" w:cs="Times New Roman"/>
                <w:b/>
                <w:bCs/>
                <w:color w:val="000000"/>
                <w:sz w:val="18"/>
                <w:szCs w:val="18"/>
                <w:lang w:eastAsia="pl-PL"/>
              </w:rPr>
              <w:t>SUMA</w:t>
            </w:r>
          </w:p>
        </w:tc>
        <w:tc>
          <w:tcPr>
            <w:tcW w:w="1560" w:type="dxa"/>
            <w:vMerge w:val="restart"/>
            <w:tcBorders>
              <w:top w:val="nil"/>
              <w:left w:val="nil"/>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b/>
                <w:bCs/>
                <w:color w:val="000000"/>
                <w:sz w:val="18"/>
                <w:szCs w:val="18"/>
                <w:lang w:eastAsia="pl-PL"/>
              </w:rPr>
            </w:pPr>
            <w:r w:rsidRPr="00C67B8C">
              <w:rPr>
                <w:rFonts w:ascii="Calibri" w:eastAsia="Times New Roman" w:hAnsi="Calibri" w:cs="Times New Roman"/>
                <w:b/>
                <w:bCs/>
                <w:color w:val="000000"/>
                <w:sz w:val="18"/>
                <w:szCs w:val="18"/>
                <w:lang w:eastAsia="pl-PL"/>
              </w:rPr>
              <w:t>95,3</w:t>
            </w:r>
          </w:p>
        </w:tc>
        <w:tc>
          <w:tcPr>
            <w:tcW w:w="1560" w:type="dxa"/>
            <w:tcBorders>
              <w:top w:val="single" w:sz="4" w:space="0" w:color="auto"/>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Suma niecierpek</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EAA" w:rsidRPr="00C67B8C" w:rsidRDefault="008C2EAA" w:rsidP="00312AC8">
            <w:pPr>
              <w:spacing w:after="0" w:line="240" w:lineRule="auto"/>
              <w:jc w:val="center"/>
              <w:rPr>
                <w:rFonts w:ascii="Calibri" w:eastAsia="Times New Roman" w:hAnsi="Calibri" w:cs="Times New Roman"/>
                <w:b/>
                <w:bCs/>
                <w:color w:val="000000"/>
                <w:sz w:val="18"/>
                <w:szCs w:val="18"/>
                <w:lang w:eastAsia="pl-PL"/>
              </w:rPr>
            </w:pPr>
            <w:r w:rsidRPr="00C67B8C">
              <w:rPr>
                <w:rFonts w:ascii="Calibri" w:eastAsia="Times New Roman" w:hAnsi="Calibri" w:cs="Times New Roman"/>
                <w:b/>
                <w:bCs/>
                <w:color w:val="000000"/>
                <w:sz w:val="18"/>
                <w:szCs w:val="18"/>
                <w:lang w:eastAsia="pl-PL"/>
              </w:rPr>
              <w:t>617,9</w:t>
            </w:r>
          </w:p>
        </w:tc>
      </w:tr>
      <w:tr w:rsidR="008C2EAA" w:rsidRPr="00C67B8C" w:rsidTr="00312AC8">
        <w:trPr>
          <w:trHeight w:val="170"/>
          <w:jc w:val="center"/>
        </w:trPr>
        <w:tc>
          <w:tcPr>
            <w:tcW w:w="3180" w:type="dxa"/>
            <w:gridSpan w:val="3"/>
            <w:vMerge/>
            <w:tcBorders>
              <w:left w:val="single" w:sz="4" w:space="0" w:color="auto"/>
              <w:bottom w:val="single" w:sz="4" w:space="0" w:color="auto"/>
              <w:right w:val="single" w:sz="4" w:space="0" w:color="auto"/>
            </w:tcBorders>
            <w:shd w:val="clear" w:color="auto" w:fill="auto"/>
            <w:noWrap/>
            <w:vAlign w:val="bottom"/>
          </w:tcPr>
          <w:p w:rsidR="008C2EAA" w:rsidRPr="00C67B8C" w:rsidRDefault="008C2EAA" w:rsidP="00312AC8">
            <w:pPr>
              <w:spacing w:after="0" w:line="240" w:lineRule="auto"/>
              <w:jc w:val="center"/>
              <w:rPr>
                <w:rFonts w:ascii="Calibri" w:eastAsia="Times New Roman" w:hAnsi="Calibri" w:cs="Times New Roman"/>
                <w:b/>
                <w:bCs/>
                <w:color w:val="000000"/>
                <w:sz w:val="18"/>
                <w:szCs w:val="18"/>
                <w:lang w:eastAsia="pl-PL"/>
              </w:rPr>
            </w:pPr>
          </w:p>
        </w:tc>
        <w:tc>
          <w:tcPr>
            <w:tcW w:w="1560" w:type="dxa"/>
            <w:vMerge/>
            <w:tcBorders>
              <w:left w:val="nil"/>
              <w:bottom w:val="single" w:sz="4" w:space="0" w:color="auto"/>
              <w:right w:val="single" w:sz="4" w:space="0" w:color="auto"/>
            </w:tcBorders>
            <w:shd w:val="clear" w:color="auto" w:fill="auto"/>
            <w:noWrap/>
            <w:vAlign w:val="center"/>
          </w:tcPr>
          <w:p w:rsidR="008C2EAA" w:rsidRPr="00C67B8C" w:rsidRDefault="008C2EAA" w:rsidP="00312AC8">
            <w:pPr>
              <w:spacing w:after="0" w:line="240" w:lineRule="auto"/>
              <w:jc w:val="center"/>
              <w:rPr>
                <w:rFonts w:ascii="Calibri" w:eastAsia="Times New Roman" w:hAnsi="Calibri" w:cs="Times New Roman"/>
                <w:b/>
                <w:bCs/>
                <w:color w:val="000000"/>
                <w:sz w:val="18"/>
                <w:szCs w:val="18"/>
                <w:lang w:eastAsia="pl-PL"/>
              </w:rPr>
            </w:pPr>
          </w:p>
        </w:tc>
        <w:tc>
          <w:tcPr>
            <w:tcW w:w="1560" w:type="dxa"/>
            <w:tcBorders>
              <w:top w:val="single" w:sz="4" w:space="0" w:color="auto"/>
              <w:left w:val="nil"/>
              <w:bottom w:val="single" w:sz="4" w:space="0" w:color="auto"/>
              <w:right w:val="single" w:sz="4" w:space="0" w:color="auto"/>
            </w:tcBorders>
          </w:tcPr>
          <w:p w:rsidR="008C2EAA" w:rsidRPr="00C67B8C" w:rsidRDefault="008C2EAA" w:rsidP="00312AC8">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 xml:space="preserve">Suma </w:t>
            </w:r>
            <w:proofErr w:type="spellStart"/>
            <w:r>
              <w:rPr>
                <w:rFonts w:ascii="Calibri" w:eastAsia="Times New Roman" w:hAnsi="Calibri" w:cs="Times New Roman"/>
                <w:b/>
                <w:bCs/>
                <w:color w:val="000000"/>
                <w:sz w:val="18"/>
                <w:szCs w:val="18"/>
                <w:lang w:eastAsia="pl-PL"/>
              </w:rPr>
              <w:t>rdestowiec</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EAA" w:rsidRPr="00C67B8C" w:rsidRDefault="008C2EAA" w:rsidP="00312AC8">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4,15</w:t>
            </w:r>
          </w:p>
        </w:tc>
      </w:tr>
    </w:tbl>
    <w:p w:rsidR="008C2EAA" w:rsidRDefault="008C2EAA" w:rsidP="008C2EAA">
      <w:pPr>
        <w:pStyle w:val="Akapitzlist"/>
        <w:autoSpaceDE w:val="0"/>
        <w:autoSpaceDN w:val="0"/>
        <w:adjustRightInd w:val="0"/>
        <w:spacing w:after="0"/>
        <w:ind w:left="426"/>
        <w:jc w:val="both"/>
        <w:rPr>
          <w:rFonts w:ascii="Arial" w:hAnsi="Arial" w:cs="Arial"/>
          <w:bCs/>
        </w:rPr>
      </w:pPr>
    </w:p>
    <w:p w:rsidR="008C2EAA" w:rsidRDefault="008C2EAA" w:rsidP="008C2EAA">
      <w:pPr>
        <w:pStyle w:val="Akapitzlist"/>
        <w:autoSpaceDE w:val="0"/>
        <w:autoSpaceDN w:val="0"/>
        <w:adjustRightInd w:val="0"/>
        <w:spacing w:after="0"/>
        <w:ind w:left="426"/>
        <w:jc w:val="both"/>
        <w:rPr>
          <w:rFonts w:ascii="Arial" w:hAnsi="Arial" w:cs="Arial"/>
          <w:bCs/>
        </w:rPr>
      </w:pPr>
    </w:p>
    <w:p w:rsidR="008C2EAA" w:rsidRPr="00C354EF" w:rsidRDefault="008C2EAA" w:rsidP="008C2EAA">
      <w:pPr>
        <w:spacing w:after="0"/>
        <w:jc w:val="both"/>
        <w:rPr>
          <w:rFonts w:ascii="Arial" w:hAnsi="Arial" w:cs="Arial"/>
          <w:b/>
          <w:color w:val="FF0000"/>
        </w:rPr>
      </w:pPr>
    </w:p>
    <w:p w:rsidR="008C2EAA" w:rsidRDefault="008C2EAA" w:rsidP="008C2EAA">
      <w:pPr>
        <w:spacing w:after="0" w:line="240" w:lineRule="auto"/>
        <w:jc w:val="center"/>
        <w:rPr>
          <w:rFonts w:ascii="Arial" w:hAnsi="Arial" w:cs="Arial"/>
          <w:sz w:val="24"/>
          <w:szCs w:val="24"/>
        </w:rPr>
      </w:pPr>
      <w:r>
        <w:rPr>
          <w:rFonts w:ascii="Arial" w:hAnsi="Arial" w:cs="Arial"/>
          <w:noProof/>
          <w:sz w:val="24"/>
          <w:szCs w:val="24"/>
          <w:lang w:eastAsia="pl-PL"/>
        </w:rPr>
        <w:lastRenderedPageBreak/>
        <w:drawing>
          <wp:inline distT="0" distB="0" distL="0" distR="0" wp14:anchorId="0EE1171A" wp14:editId="6C3FF199">
            <wp:extent cx="5492750" cy="3751443"/>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95740" cy="3753485"/>
                    </a:xfrm>
                    <a:prstGeom prst="rect">
                      <a:avLst/>
                    </a:prstGeom>
                  </pic:spPr>
                </pic:pic>
              </a:graphicData>
            </a:graphic>
          </wp:inline>
        </w:drawing>
      </w:r>
    </w:p>
    <w:p w:rsidR="008C2EAA" w:rsidRDefault="008C2EAA" w:rsidP="008C2EAA">
      <w:pPr>
        <w:spacing w:after="0" w:line="240" w:lineRule="auto"/>
        <w:rPr>
          <w:rFonts w:ascii="Arial" w:hAnsi="Arial" w:cs="Arial"/>
        </w:rPr>
      </w:pPr>
      <w:r w:rsidRPr="006E4EA4">
        <w:rPr>
          <w:rFonts w:ascii="Arial" w:hAnsi="Arial" w:cs="Arial"/>
        </w:rPr>
        <w:t xml:space="preserve">Rys. 1. Mapa poglądowa – powierzchnie </w:t>
      </w:r>
      <w:r>
        <w:rPr>
          <w:rFonts w:ascii="Arial" w:hAnsi="Arial" w:cs="Arial"/>
        </w:rPr>
        <w:t>występowania niecierpka gruczołowatego (część północna obszaru)</w:t>
      </w:r>
    </w:p>
    <w:p w:rsidR="008C2EAA" w:rsidRDefault="008C2EAA" w:rsidP="008C2EAA">
      <w:pPr>
        <w:rPr>
          <w:rFonts w:ascii="Arial" w:hAnsi="Arial" w:cs="Arial"/>
        </w:rPr>
      </w:pPr>
    </w:p>
    <w:p w:rsidR="008C2EAA" w:rsidRDefault="008C2EAA" w:rsidP="008C2EAA">
      <w:pPr>
        <w:spacing w:after="0" w:line="240" w:lineRule="auto"/>
        <w:jc w:val="center"/>
        <w:rPr>
          <w:rFonts w:ascii="Arial" w:hAnsi="Arial" w:cs="Arial"/>
        </w:rPr>
      </w:pPr>
      <w:r>
        <w:rPr>
          <w:rFonts w:ascii="Arial" w:hAnsi="Arial" w:cs="Arial"/>
          <w:noProof/>
          <w:lang w:eastAsia="pl-PL"/>
        </w:rPr>
        <w:drawing>
          <wp:inline distT="0" distB="0" distL="0" distR="0" wp14:anchorId="6FFD9BB1" wp14:editId="6F4AB67B">
            <wp:extent cx="5492750" cy="3751442"/>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93961" cy="3752269"/>
                    </a:xfrm>
                    <a:prstGeom prst="rect">
                      <a:avLst/>
                    </a:prstGeom>
                  </pic:spPr>
                </pic:pic>
              </a:graphicData>
            </a:graphic>
          </wp:inline>
        </w:drawing>
      </w:r>
    </w:p>
    <w:p w:rsidR="008C2EAA" w:rsidRDefault="008C2EAA" w:rsidP="008C2EAA">
      <w:pPr>
        <w:spacing w:after="0" w:line="240" w:lineRule="auto"/>
        <w:rPr>
          <w:rFonts w:ascii="Arial" w:hAnsi="Arial" w:cs="Arial"/>
        </w:rPr>
      </w:pPr>
      <w:r w:rsidRPr="006E4EA4">
        <w:rPr>
          <w:rFonts w:ascii="Arial" w:hAnsi="Arial" w:cs="Arial"/>
        </w:rPr>
        <w:t xml:space="preserve">Rys. </w:t>
      </w:r>
      <w:r>
        <w:rPr>
          <w:rFonts w:ascii="Arial" w:hAnsi="Arial" w:cs="Arial"/>
        </w:rPr>
        <w:t>2</w:t>
      </w:r>
      <w:r w:rsidRPr="006E4EA4">
        <w:rPr>
          <w:rFonts w:ascii="Arial" w:hAnsi="Arial" w:cs="Arial"/>
        </w:rPr>
        <w:t xml:space="preserve">. </w:t>
      </w:r>
      <w:r w:rsidRPr="00457E0A">
        <w:rPr>
          <w:rFonts w:ascii="Arial" w:hAnsi="Arial" w:cs="Arial"/>
        </w:rPr>
        <w:t>Mapa poglądowa – powierzchnie występowania niecierpk</w:t>
      </w:r>
      <w:r>
        <w:rPr>
          <w:rFonts w:ascii="Arial" w:hAnsi="Arial" w:cs="Arial"/>
        </w:rPr>
        <w:t>a gruczołowatego (część południowa</w:t>
      </w:r>
      <w:r w:rsidRPr="00457E0A">
        <w:rPr>
          <w:rFonts w:ascii="Arial" w:hAnsi="Arial" w:cs="Arial"/>
        </w:rPr>
        <w:t xml:space="preserve"> obszaru)</w:t>
      </w:r>
    </w:p>
    <w:p w:rsidR="008C2EAA" w:rsidRDefault="008C2EAA" w:rsidP="008C2EAA">
      <w:pPr>
        <w:spacing w:after="0" w:line="240" w:lineRule="auto"/>
        <w:rPr>
          <w:rFonts w:ascii="Arial" w:hAnsi="Arial" w:cs="Arial"/>
        </w:rPr>
      </w:pPr>
    </w:p>
    <w:p w:rsidR="008C2EAA" w:rsidRDefault="008C2EAA" w:rsidP="008C2EAA">
      <w:pPr>
        <w:spacing w:after="0" w:line="240" w:lineRule="auto"/>
        <w:rPr>
          <w:rFonts w:ascii="Arial" w:hAnsi="Arial" w:cs="Arial"/>
        </w:rPr>
      </w:pPr>
    </w:p>
    <w:p w:rsidR="008C2EAA" w:rsidRDefault="008C2EAA" w:rsidP="008C2EAA">
      <w:pPr>
        <w:spacing w:after="0" w:line="240" w:lineRule="auto"/>
        <w:jc w:val="center"/>
        <w:rPr>
          <w:rFonts w:ascii="Arial" w:hAnsi="Arial" w:cs="Arial"/>
        </w:rPr>
      </w:pPr>
      <w:r>
        <w:rPr>
          <w:rFonts w:ascii="Arial" w:hAnsi="Arial" w:cs="Arial"/>
          <w:noProof/>
          <w:lang w:eastAsia="pl-PL"/>
        </w:rPr>
        <w:drawing>
          <wp:inline distT="0" distB="0" distL="0" distR="0" wp14:anchorId="2DA94DBD" wp14:editId="53180C2C">
            <wp:extent cx="4488873" cy="4114800"/>
            <wp:effectExtent l="0" t="0" r="698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estowiec 69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95489" cy="4120865"/>
                    </a:xfrm>
                    <a:prstGeom prst="rect">
                      <a:avLst/>
                    </a:prstGeom>
                  </pic:spPr>
                </pic:pic>
              </a:graphicData>
            </a:graphic>
          </wp:inline>
        </w:drawing>
      </w:r>
    </w:p>
    <w:p w:rsidR="008C2EAA" w:rsidRDefault="008C2EAA" w:rsidP="008C2EAA">
      <w:pPr>
        <w:spacing w:after="0" w:line="240" w:lineRule="auto"/>
        <w:jc w:val="center"/>
        <w:rPr>
          <w:rFonts w:ascii="Arial" w:hAnsi="Arial" w:cs="Arial"/>
        </w:rPr>
      </w:pPr>
      <w:r>
        <w:rPr>
          <w:rFonts w:ascii="Arial" w:hAnsi="Arial" w:cs="Arial"/>
        </w:rPr>
        <w:t>Rys. 3. Mapa poglądowa – powierzchnia</w:t>
      </w:r>
      <w:r w:rsidRPr="00051AB2">
        <w:rPr>
          <w:rFonts w:ascii="Arial" w:hAnsi="Arial" w:cs="Arial"/>
        </w:rPr>
        <w:t xml:space="preserve"> występowania </w:t>
      </w:r>
      <w:proofErr w:type="spellStart"/>
      <w:r>
        <w:rPr>
          <w:rFonts w:ascii="Arial" w:hAnsi="Arial" w:cs="Arial"/>
        </w:rPr>
        <w:t>rdestowca</w:t>
      </w:r>
      <w:proofErr w:type="spellEnd"/>
      <w:r>
        <w:rPr>
          <w:rFonts w:ascii="Arial" w:hAnsi="Arial" w:cs="Arial"/>
        </w:rPr>
        <w:t xml:space="preserve"> na dz. 692 obręb Obrowiec</w:t>
      </w:r>
    </w:p>
    <w:p w:rsidR="008C2EAA" w:rsidRDefault="008C2EAA" w:rsidP="008C2EAA">
      <w:pPr>
        <w:spacing w:after="0" w:line="240" w:lineRule="auto"/>
        <w:jc w:val="center"/>
        <w:rPr>
          <w:rFonts w:ascii="Arial" w:hAnsi="Arial" w:cs="Arial"/>
        </w:rPr>
      </w:pPr>
    </w:p>
    <w:p w:rsidR="008C2EAA" w:rsidRDefault="008C2EAA" w:rsidP="008C2EAA">
      <w:pPr>
        <w:spacing w:after="0" w:line="240" w:lineRule="auto"/>
        <w:jc w:val="center"/>
        <w:rPr>
          <w:rFonts w:ascii="Arial" w:hAnsi="Arial" w:cs="Arial"/>
        </w:rPr>
      </w:pPr>
      <w:r>
        <w:rPr>
          <w:rFonts w:ascii="Arial" w:hAnsi="Arial" w:cs="Arial"/>
          <w:noProof/>
          <w:lang w:eastAsia="pl-PL"/>
        </w:rPr>
        <w:lastRenderedPageBreak/>
        <w:drawing>
          <wp:inline distT="0" distB="0" distL="0" distR="0" wp14:anchorId="5DC5117A" wp14:editId="6C3C5620">
            <wp:extent cx="4486275" cy="4112418"/>
            <wp:effectExtent l="0" t="0" r="0"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estowiec 417.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92050" cy="4117712"/>
                    </a:xfrm>
                    <a:prstGeom prst="rect">
                      <a:avLst/>
                    </a:prstGeom>
                  </pic:spPr>
                </pic:pic>
              </a:graphicData>
            </a:graphic>
          </wp:inline>
        </w:drawing>
      </w:r>
    </w:p>
    <w:p w:rsidR="008C2EAA" w:rsidRDefault="008C2EAA" w:rsidP="008C2EAA">
      <w:pPr>
        <w:spacing w:after="0" w:line="240" w:lineRule="auto"/>
        <w:jc w:val="center"/>
        <w:rPr>
          <w:rFonts w:ascii="Arial" w:hAnsi="Arial" w:cs="Arial"/>
        </w:rPr>
      </w:pPr>
      <w:r>
        <w:rPr>
          <w:rFonts w:ascii="Arial" w:hAnsi="Arial" w:cs="Arial"/>
        </w:rPr>
        <w:t>Rys. 4. Mapa poglądowa – powierzchnia</w:t>
      </w:r>
      <w:r w:rsidRPr="00051AB2">
        <w:rPr>
          <w:rFonts w:ascii="Arial" w:hAnsi="Arial" w:cs="Arial"/>
        </w:rPr>
        <w:t xml:space="preserve"> występowania </w:t>
      </w:r>
      <w:proofErr w:type="spellStart"/>
      <w:r>
        <w:rPr>
          <w:rFonts w:ascii="Arial" w:hAnsi="Arial" w:cs="Arial"/>
        </w:rPr>
        <w:t>rdestowca</w:t>
      </w:r>
      <w:proofErr w:type="spellEnd"/>
      <w:r>
        <w:rPr>
          <w:rFonts w:ascii="Arial" w:hAnsi="Arial" w:cs="Arial"/>
        </w:rPr>
        <w:t xml:space="preserve"> na dz. 417 obręb Żużela</w:t>
      </w:r>
    </w:p>
    <w:p w:rsidR="008C2EAA" w:rsidRDefault="008C2EAA" w:rsidP="008C2EAA">
      <w:pPr>
        <w:spacing w:after="0" w:line="240" w:lineRule="auto"/>
        <w:rPr>
          <w:rFonts w:ascii="Arial" w:hAnsi="Arial" w:cs="Arial"/>
        </w:rPr>
      </w:pPr>
    </w:p>
    <w:p w:rsidR="008C2EAA" w:rsidRDefault="008C2EAA" w:rsidP="008C2EAA">
      <w:pPr>
        <w:spacing w:after="0" w:line="240" w:lineRule="auto"/>
        <w:jc w:val="center"/>
        <w:rPr>
          <w:rFonts w:ascii="Arial" w:hAnsi="Arial" w:cs="Arial"/>
        </w:rPr>
      </w:pPr>
    </w:p>
    <w:p w:rsidR="008C2EAA" w:rsidRDefault="008C2EAA" w:rsidP="008C2EAA">
      <w:pPr>
        <w:spacing w:after="0"/>
        <w:jc w:val="both"/>
        <w:rPr>
          <w:rFonts w:ascii="Arial" w:hAnsi="Arial" w:cs="Arial"/>
        </w:rPr>
      </w:pPr>
      <w:r>
        <w:rPr>
          <w:rFonts w:ascii="Arial" w:hAnsi="Arial" w:cs="Arial"/>
        </w:rPr>
        <w:t xml:space="preserve">Zinwentaryzowane powierzchnie przedstawiono na mapach (Rys. 1 do 4). Stopień pokrycia niecierpka w płatach wynosi od 20 do 100% ich powierzchni (przeciętnie 50%), zaś </w:t>
      </w:r>
      <w:proofErr w:type="spellStart"/>
      <w:r>
        <w:rPr>
          <w:rFonts w:ascii="Arial" w:hAnsi="Arial" w:cs="Arial"/>
        </w:rPr>
        <w:t>rdestowców</w:t>
      </w:r>
      <w:proofErr w:type="spellEnd"/>
      <w:r>
        <w:rPr>
          <w:rFonts w:ascii="Arial" w:hAnsi="Arial" w:cs="Arial"/>
        </w:rPr>
        <w:t xml:space="preserve"> od 30 do 100% (przeciętnie 70%). </w:t>
      </w:r>
      <w:r w:rsidRPr="004F769C">
        <w:rPr>
          <w:rFonts w:ascii="Arial" w:hAnsi="Arial" w:cs="Arial"/>
        </w:rPr>
        <w:t xml:space="preserve">Teren miejscami jest trudno dostępny - płaty </w:t>
      </w:r>
      <w:r>
        <w:rPr>
          <w:rFonts w:ascii="Arial" w:hAnsi="Arial" w:cs="Arial"/>
        </w:rPr>
        <w:t>gatunków inwazyjnych</w:t>
      </w:r>
      <w:r w:rsidRPr="004F769C">
        <w:rPr>
          <w:rFonts w:ascii="Arial" w:hAnsi="Arial" w:cs="Arial"/>
        </w:rPr>
        <w:t xml:space="preserve"> znajdują się na obszarach pokrytych roślinnością leśną</w:t>
      </w:r>
      <w:r w:rsidRPr="0065116B">
        <w:rPr>
          <w:rFonts w:ascii="Arial" w:hAnsi="Arial" w:cs="Arial"/>
        </w:rPr>
        <w:t>, w wilgotnych zagłębieniach terenu, w</w:t>
      </w:r>
      <w:r w:rsidRPr="004F769C">
        <w:rPr>
          <w:rFonts w:ascii="Arial" w:hAnsi="Arial" w:cs="Arial"/>
        </w:rPr>
        <w:t xml:space="preserve"> znacznej odległości od dróg</w:t>
      </w:r>
      <w:r>
        <w:rPr>
          <w:rFonts w:ascii="Arial" w:hAnsi="Arial" w:cs="Arial"/>
        </w:rPr>
        <w:t xml:space="preserve"> (fot. 1 – 2)</w:t>
      </w:r>
      <w:r w:rsidRPr="004F769C">
        <w:rPr>
          <w:rFonts w:ascii="Arial" w:hAnsi="Arial" w:cs="Arial"/>
        </w:rPr>
        <w:t>.</w:t>
      </w:r>
    </w:p>
    <w:p w:rsidR="008C2EAA" w:rsidRPr="002D7A8D" w:rsidRDefault="008C2EAA" w:rsidP="008C2EAA">
      <w:pPr>
        <w:spacing w:after="0"/>
        <w:jc w:val="both"/>
        <w:rPr>
          <w:rFonts w:ascii="Arial" w:hAnsi="Arial" w:cs="Arial"/>
        </w:rPr>
      </w:pPr>
    </w:p>
    <w:p w:rsidR="008C2EAA" w:rsidRPr="006D0AE1" w:rsidRDefault="008C2EAA" w:rsidP="008C2EAA">
      <w:pPr>
        <w:spacing w:after="0"/>
        <w:jc w:val="both"/>
        <w:rPr>
          <w:rFonts w:ascii="Arial" w:hAnsi="Arial" w:cs="Arial"/>
        </w:rPr>
      </w:pPr>
      <w:r w:rsidRPr="006D0AE1">
        <w:rPr>
          <w:rFonts w:ascii="Arial" w:hAnsi="Arial" w:cs="Arial"/>
        </w:rPr>
        <w:t xml:space="preserve">W celu przeprowadzenia zabiegów chemicznych (iniekcja) do użycia dopuszcza się zastosowanie </w:t>
      </w:r>
      <w:r>
        <w:rPr>
          <w:rFonts w:ascii="Arial" w:hAnsi="Arial" w:cs="Arial"/>
        </w:rPr>
        <w:t>substancji czynnej w postaci</w:t>
      </w:r>
      <w:r w:rsidRPr="006D0AE1">
        <w:rPr>
          <w:rFonts w:ascii="Arial" w:hAnsi="Arial" w:cs="Arial"/>
        </w:rPr>
        <w:t xml:space="preserve"> </w:t>
      </w:r>
      <w:proofErr w:type="spellStart"/>
      <w:r w:rsidRPr="006D0AE1">
        <w:rPr>
          <w:rFonts w:ascii="Arial" w:hAnsi="Arial" w:cs="Arial"/>
        </w:rPr>
        <w:t>glifosat</w:t>
      </w:r>
      <w:r>
        <w:rPr>
          <w:rFonts w:ascii="Arial" w:hAnsi="Arial" w:cs="Arial"/>
        </w:rPr>
        <w:t>u</w:t>
      </w:r>
      <w:proofErr w:type="spellEnd"/>
      <w:r w:rsidRPr="006D0AE1">
        <w:rPr>
          <w:rFonts w:ascii="Arial" w:hAnsi="Arial" w:cs="Arial"/>
        </w:rPr>
        <w:t>. Preparaty zawierające ww. substan</w:t>
      </w:r>
      <w:r>
        <w:rPr>
          <w:rFonts w:ascii="Arial" w:hAnsi="Arial" w:cs="Arial"/>
        </w:rPr>
        <w:t>cję czynną</w:t>
      </w:r>
      <w:r w:rsidRPr="006D0AE1">
        <w:rPr>
          <w:rFonts w:ascii="Arial" w:hAnsi="Arial" w:cs="Arial"/>
        </w:rPr>
        <w:t xml:space="preserve"> muszą być stosowane w sposób i w warunkach określonych przez producenta preparatu. </w:t>
      </w:r>
      <w:r>
        <w:rPr>
          <w:rFonts w:ascii="Arial" w:hAnsi="Arial" w:cs="Arial"/>
        </w:rPr>
        <w:t>Zamawiają</w:t>
      </w:r>
      <w:r w:rsidRPr="002D4D91">
        <w:rPr>
          <w:rFonts w:ascii="Arial" w:hAnsi="Arial" w:cs="Arial"/>
        </w:rPr>
        <w:t>cy wyklucza stosowanie przy iniekcji jednorazowego sprzętu medycznego</w:t>
      </w:r>
      <w:r>
        <w:rPr>
          <w:rFonts w:ascii="Arial" w:hAnsi="Arial" w:cs="Arial"/>
        </w:rPr>
        <w:t>.</w:t>
      </w:r>
    </w:p>
    <w:p w:rsidR="008C2EAA" w:rsidRPr="004F4492" w:rsidRDefault="008C2EAA" w:rsidP="008C2EAA">
      <w:pPr>
        <w:pStyle w:val="Akapitzlist"/>
        <w:spacing w:after="0"/>
        <w:ind w:left="426"/>
        <w:jc w:val="both"/>
        <w:rPr>
          <w:rFonts w:ascii="Arial" w:hAnsi="Arial" w:cs="Arial"/>
          <w:lang w:val="cs-CZ"/>
        </w:rPr>
      </w:pPr>
    </w:p>
    <w:p w:rsidR="008C2EAA" w:rsidRPr="006D0AE1" w:rsidRDefault="008C2EAA" w:rsidP="008C2EAA">
      <w:pPr>
        <w:spacing w:after="0"/>
        <w:jc w:val="both"/>
        <w:rPr>
          <w:rFonts w:ascii="Arial" w:hAnsi="Arial" w:cs="Arial"/>
        </w:rPr>
      </w:pPr>
      <w:r w:rsidRPr="006D0AE1">
        <w:rPr>
          <w:rFonts w:ascii="Arial" w:hAnsi="Arial" w:cs="Arial"/>
        </w:rPr>
        <w:t xml:space="preserve">Wszystkie prace, opisane w dziale II będą przeprowadzone pod nadzorem przyrodniczym, zapewnionym przez Zamawiającego. Kierownik robót będzie zobligowany do stałego kontaktu z nadzorem przyrodniczym (w godzinach pracy RDOŚ w Opolu) i będzie wykonywał oraz uwzględniał wszelkie jego wskazówki. </w:t>
      </w:r>
    </w:p>
    <w:p w:rsidR="008C2EAA" w:rsidRPr="006D0AE1" w:rsidRDefault="008C2EAA" w:rsidP="008C2EAA">
      <w:pPr>
        <w:spacing w:after="0"/>
        <w:jc w:val="both"/>
        <w:rPr>
          <w:rFonts w:ascii="Arial" w:hAnsi="Arial" w:cs="Arial"/>
        </w:rPr>
      </w:pPr>
      <w:r w:rsidRPr="006D0AE1">
        <w:rPr>
          <w:rFonts w:ascii="Arial" w:hAnsi="Arial" w:cs="Arial"/>
        </w:rPr>
        <w:t xml:space="preserve">Minimum 7 dni przed rozpoczęciem prac Wykonawca poinformuje Zamawiającego </w:t>
      </w:r>
      <w:r>
        <w:rPr>
          <w:rFonts w:ascii="Arial" w:hAnsi="Arial" w:cs="Arial"/>
        </w:rPr>
        <w:br/>
      </w:r>
      <w:r w:rsidRPr="006D0AE1">
        <w:rPr>
          <w:rFonts w:ascii="Arial" w:hAnsi="Arial" w:cs="Arial"/>
        </w:rPr>
        <w:t xml:space="preserve">o zamiarze rozpoczęcia prac.  </w:t>
      </w:r>
    </w:p>
    <w:p w:rsidR="008C2EAA" w:rsidRPr="002C38FC" w:rsidRDefault="008C2EAA" w:rsidP="008C2EAA">
      <w:pPr>
        <w:pStyle w:val="Akapitzlist"/>
        <w:spacing w:after="0"/>
        <w:ind w:left="426"/>
        <w:jc w:val="both"/>
        <w:rPr>
          <w:rFonts w:ascii="Arial" w:hAnsi="Arial" w:cs="Arial"/>
        </w:rPr>
      </w:pPr>
    </w:p>
    <w:p w:rsidR="008C2EAA" w:rsidRPr="006D0AE1" w:rsidRDefault="008C2EAA" w:rsidP="008C2EAA">
      <w:pPr>
        <w:spacing w:after="0"/>
        <w:jc w:val="both"/>
        <w:rPr>
          <w:rFonts w:ascii="Arial" w:hAnsi="Arial" w:cs="Arial"/>
        </w:rPr>
      </w:pPr>
      <w:r w:rsidRPr="006D0AE1">
        <w:rPr>
          <w:rFonts w:ascii="Arial" w:hAnsi="Arial" w:cs="Arial"/>
        </w:rPr>
        <w:t xml:space="preserve">. </w:t>
      </w:r>
    </w:p>
    <w:p w:rsidR="008C2EAA" w:rsidRPr="0091538E" w:rsidRDefault="008C2EAA" w:rsidP="008C2EAA">
      <w:pPr>
        <w:spacing w:after="0"/>
        <w:jc w:val="both"/>
        <w:rPr>
          <w:rFonts w:ascii="Arial" w:hAnsi="Arial" w:cs="Arial"/>
        </w:rPr>
      </w:pPr>
    </w:p>
    <w:p w:rsidR="008C2EAA" w:rsidRPr="006D0AE1" w:rsidRDefault="008C2EAA" w:rsidP="008C2EAA">
      <w:pPr>
        <w:autoSpaceDE w:val="0"/>
        <w:autoSpaceDN w:val="0"/>
        <w:adjustRightInd w:val="0"/>
        <w:spacing w:after="0"/>
        <w:jc w:val="both"/>
        <w:rPr>
          <w:rFonts w:ascii="Arial" w:eastAsia="Times New Roman" w:hAnsi="Arial" w:cs="Arial"/>
          <w:lang w:eastAsia="pl-PL"/>
        </w:rPr>
      </w:pPr>
      <w:r w:rsidRPr="006D0AE1">
        <w:rPr>
          <w:rFonts w:ascii="Arial" w:hAnsi="Arial" w:cs="Arial"/>
        </w:rPr>
        <w:lastRenderedPageBreak/>
        <w:t>Prowadzenie zwalczania z użyciem herbicydów musi odbywać się zgodnie z obowiązującymi przepisami, w szczególności z zapisami ustawy z dnia 8 marca 201</w:t>
      </w:r>
      <w:r>
        <w:rPr>
          <w:rFonts w:ascii="Arial" w:hAnsi="Arial" w:cs="Arial"/>
        </w:rPr>
        <w:t xml:space="preserve">3 r. o środkach ochrony roślin - </w:t>
      </w:r>
      <w:r w:rsidRPr="006D0AE1">
        <w:rPr>
          <w:rFonts w:ascii="Arial" w:hAnsi="Arial" w:cs="Arial"/>
        </w:rPr>
        <w:t xml:space="preserve">Dz. U. z 2015 r. poz. 547 z </w:t>
      </w:r>
      <w:proofErr w:type="spellStart"/>
      <w:r w:rsidRPr="006D0AE1">
        <w:rPr>
          <w:rFonts w:ascii="Arial" w:hAnsi="Arial" w:cs="Arial"/>
        </w:rPr>
        <w:t>późn</w:t>
      </w:r>
      <w:proofErr w:type="spellEnd"/>
      <w:r w:rsidRPr="006D0AE1">
        <w:rPr>
          <w:rFonts w:ascii="Arial" w:hAnsi="Arial" w:cs="Arial"/>
        </w:rPr>
        <w:t xml:space="preserve">. zm. (art. 37, 41 i 48) oraz </w:t>
      </w:r>
      <w:r w:rsidRPr="006D0AE1">
        <w:rPr>
          <w:rFonts w:ascii="Arial" w:eastAsia="Times New Roman" w:hAnsi="Arial" w:cs="Arial"/>
          <w:lang w:eastAsia="pl-PL"/>
        </w:rPr>
        <w:t>z zachowaniem środków bezpieczeństwa higieny i pracy.</w:t>
      </w:r>
      <w:r w:rsidRPr="006D0AE1">
        <w:rPr>
          <w:rFonts w:ascii="Arial" w:eastAsia="Times New Roman" w:hAnsi="Arial" w:cs="Arial"/>
          <w:color w:val="FF0000"/>
          <w:lang w:eastAsia="pl-PL"/>
        </w:rPr>
        <w:t xml:space="preserve"> </w:t>
      </w:r>
    </w:p>
    <w:p w:rsidR="008C2EAA" w:rsidRPr="00C138D5" w:rsidRDefault="008C2EAA" w:rsidP="008C2EAA">
      <w:pPr>
        <w:spacing w:after="0"/>
        <w:jc w:val="both"/>
        <w:rPr>
          <w:rFonts w:ascii="Arial" w:hAnsi="Arial" w:cs="Arial"/>
          <w:b/>
        </w:rPr>
      </w:pPr>
    </w:p>
    <w:p w:rsidR="008C2EAA" w:rsidRDefault="008C2EAA" w:rsidP="008C2EAA">
      <w:r>
        <w:rPr>
          <w:noProof/>
          <w:lang w:eastAsia="pl-PL"/>
        </w:rPr>
        <w:drawing>
          <wp:inline distT="0" distB="0" distL="0" distR="0" wp14:anchorId="3DE6BCCD" wp14:editId="57E5D612">
            <wp:extent cx="5756910" cy="4317365"/>
            <wp:effectExtent l="0" t="0" r="0" b="6985"/>
            <wp:docPr id="10" name="Obraz 10" descr="DSC0404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4045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p>
    <w:p w:rsidR="008C2EAA" w:rsidRPr="00EC0C15" w:rsidRDefault="008C2EAA" w:rsidP="008C2EAA">
      <w:pPr>
        <w:rPr>
          <w:rFonts w:ascii="Arial" w:hAnsi="Arial" w:cs="Arial"/>
        </w:rPr>
      </w:pPr>
      <w:r w:rsidRPr="00EC0C15">
        <w:rPr>
          <w:rFonts w:ascii="Arial" w:hAnsi="Arial" w:cs="Arial"/>
        </w:rPr>
        <w:t>Fot. 1. Niecierpek gruczołowaty w płacie siedliska  91E0 (początek lipca 2016 r.)</w:t>
      </w:r>
    </w:p>
    <w:p w:rsidR="008C2EAA" w:rsidRDefault="008C2EAA" w:rsidP="008C2EAA">
      <w:r>
        <w:rPr>
          <w:noProof/>
          <w:lang w:eastAsia="pl-PL"/>
        </w:rPr>
        <w:lastRenderedPageBreak/>
        <w:drawing>
          <wp:inline distT="0" distB="0" distL="0" distR="0" wp14:anchorId="347E9CDC" wp14:editId="7854736B">
            <wp:extent cx="5756910" cy="4317365"/>
            <wp:effectExtent l="0" t="0" r="0" b="6985"/>
            <wp:docPr id="9" name="Obraz 9" descr="DSC0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3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r>
        <w:t xml:space="preserve"> </w:t>
      </w:r>
    </w:p>
    <w:p w:rsidR="008C2EAA" w:rsidRDefault="008C2EAA" w:rsidP="008C2EAA">
      <w:r w:rsidRPr="00EC0C15">
        <w:rPr>
          <w:rFonts w:ascii="Arial" w:hAnsi="Arial" w:cs="Arial"/>
        </w:rPr>
        <w:t>Fot. 2. Niecierpek gruczołowaty w wilgotnym zagłębieniu terenu (koniec lipca 2016 r.)</w:t>
      </w:r>
    </w:p>
    <w:p w:rsidR="006544E8" w:rsidRDefault="006544E8" w:rsidP="006544E8">
      <w:pPr>
        <w:rPr>
          <w:rFonts w:ascii="Arial" w:hAnsi="Arial" w:cs="Arial"/>
        </w:rPr>
      </w:pPr>
      <w:r>
        <w:rPr>
          <w:rFonts w:ascii="Arial" w:hAnsi="Arial" w:cs="Arial"/>
        </w:rPr>
        <w:br w:type="page"/>
      </w:r>
    </w:p>
    <w:p w:rsidR="006544E8" w:rsidRDefault="006544E8" w:rsidP="006544E8">
      <w:pPr>
        <w:spacing w:after="0"/>
        <w:ind w:left="720"/>
        <w:rPr>
          <w:rFonts w:ascii="Arial" w:hAnsi="Arial" w:cs="Arial"/>
          <w:b/>
        </w:rPr>
      </w:pPr>
      <w:r>
        <w:rPr>
          <w:rFonts w:ascii="Arial" w:hAnsi="Arial" w:cs="Arial"/>
          <w:b/>
        </w:rPr>
        <w:lastRenderedPageBreak/>
        <w:t>Załącznik nr 2 do SIWZ</w:t>
      </w:r>
    </w:p>
    <w:p w:rsidR="006544E8" w:rsidRPr="008C2EAA" w:rsidRDefault="008C2EAA" w:rsidP="008C2EAA">
      <w:pPr>
        <w:spacing w:before="120" w:after="0" w:line="240" w:lineRule="auto"/>
        <w:jc w:val="both"/>
        <w:rPr>
          <w:rFonts w:ascii="Arial" w:eastAsia="Times New Roman" w:hAnsi="Arial" w:cs="Arial"/>
          <w:b/>
          <w:lang w:eastAsia="pl-PL"/>
        </w:rPr>
      </w:pPr>
      <w:r>
        <w:rPr>
          <w:rFonts w:ascii="Arial" w:eastAsia="Times New Roman" w:hAnsi="Arial" w:cs="Arial"/>
          <w:b/>
          <w:lang w:eastAsia="pl-PL"/>
        </w:rPr>
        <w:t>WOF.261.1.12.2017</w:t>
      </w:r>
    </w:p>
    <w:p w:rsidR="008C2EAA" w:rsidRDefault="008C2EAA" w:rsidP="008C2EAA">
      <w:pPr>
        <w:spacing w:after="0"/>
        <w:rPr>
          <w:rFonts w:ascii="Arial" w:eastAsia="Calibri" w:hAnsi="Arial" w:cs="Arial"/>
        </w:rPr>
      </w:pPr>
    </w:p>
    <w:p w:rsidR="008C2EAA" w:rsidRPr="00855974" w:rsidRDefault="008C2EAA" w:rsidP="008C2EAA">
      <w:pPr>
        <w:autoSpaceDE w:val="0"/>
        <w:autoSpaceDN w:val="0"/>
        <w:adjustRightInd w:val="0"/>
        <w:spacing w:after="0"/>
        <w:jc w:val="center"/>
        <w:rPr>
          <w:rFonts w:ascii="Arial" w:hAnsi="Arial" w:cs="Arial"/>
          <w:b/>
          <w:bCs/>
        </w:rPr>
      </w:pPr>
      <w:r w:rsidRPr="00855974">
        <w:rPr>
          <w:rFonts w:ascii="Arial" w:hAnsi="Arial" w:cs="Arial"/>
          <w:b/>
          <w:bCs/>
        </w:rPr>
        <w:t>OPIS PRZEDMIOTU ZAMÓWIENIA</w:t>
      </w:r>
      <w:r>
        <w:rPr>
          <w:rFonts w:ascii="Arial" w:hAnsi="Arial" w:cs="Arial"/>
          <w:b/>
          <w:bCs/>
        </w:rPr>
        <w:t xml:space="preserve"> – CZĘŚĆ III</w:t>
      </w:r>
    </w:p>
    <w:p w:rsidR="008C2EAA" w:rsidRPr="006F594B" w:rsidRDefault="008C2EAA" w:rsidP="008C2EAA">
      <w:pPr>
        <w:autoSpaceDE w:val="0"/>
        <w:autoSpaceDN w:val="0"/>
        <w:adjustRightInd w:val="0"/>
        <w:spacing w:after="0"/>
        <w:rPr>
          <w:rFonts w:ascii="Arial" w:hAnsi="Arial" w:cs="Arial"/>
          <w:color w:val="FF0000"/>
        </w:rPr>
      </w:pPr>
    </w:p>
    <w:p w:rsidR="008C2EAA" w:rsidRPr="003025E6" w:rsidRDefault="008C2EAA" w:rsidP="008C2EAA">
      <w:pPr>
        <w:pStyle w:val="Akapitzlist"/>
        <w:numPr>
          <w:ilvl w:val="0"/>
          <w:numId w:val="68"/>
        </w:numPr>
        <w:autoSpaceDE w:val="0"/>
        <w:autoSpaceDN w:val="0"/>
        <w:adjustRightInd w:val="0"/>
        <w:spacing w:after="0"/>
        <w:jc w:val="both"/>
        <w:rPr>
          <w:rFonts w:ascii="Arial" w:hAnsi="Arial" w:cs="Arial"/>
          <w:b/>
          <w:bCs/>
        </w:rPr>
      </w:pPr>
      <w:r w:rsidRPr="001660F6">
        <w:rPr>
          <w:rFonts w:ascii="Arial" w:hAnsi="Arial" w:cs="Arial"/>
          <w:b/>
          <w:bCs/>
        </w:rPr>
        <w:t xml:space="preserve">Przedmiotem zamówienia jest wykonanie </w:t>
      </w:r>
      <w:r w:rsidRPr="001660F6">
        <w:rPr>
          <w:rFonts w:ascii="Arial" w:eastAsia="Times New Roman" w:hAnsi="Arial" w:cs="Arial"/>
          <w:b/>
          <w:lang w:eastAsia="ar-SA"/>
        </w:rPr>
        <w:t xml:space="preserve">usługi polegającej na </w:t>
      </w:r>
      <w:r>
        <w:rPr>
          <w:rFonts w:ascii="Arial" w:hAnsi="Arial" w:cs="Arial"/>
          <w:b/>
          <w:bCs/>
        </w:rPr>
        <w:t>eliminacji</w:t>
      </w:r>
      <w:r w:rsidRPr="001660F6">
        <w:rPr>
          <w:rFonts w:ascii="Arial" w:hAnsi="Arial" w:cs="Arial"/>
          <w:b/>
          <w:bCs/>
        </w:rPr>
        <w:t xml:space="preserve"> </w:t>
      </w:r>
      <w:r>
        <w:rPr>
          <w:rFonts w:ascii="Arial" w:hAnsi="Arial" w:cs="Arial"/>
          <w:b/>
          <w:bCs/>
        </w:rPr>
        <w:t>inwazyjnych gatunków roślin tj. niecierpka gruczołowatego w granicach obszaru Natura 2000 Przyłęk nad Białą Głuchołaską</w:t>
      </w:r>
      <w:r w:rsidRPr="001660F6">
        <w:rPr>
          <w:rFonts w:ascii="Arial" w:eastAsia="Times New Roman" w:hAnsi="Arial" w:cs="Arial"/>
          <w:b/>
          <w:lang w:eastAsia="ar-SA"/>
        </w:rPr>
        <w:t>.</w:t>
      </w:r>
    </w:p>
    <w:p w:rsidR="008C2EAA" w:rsidRPr="003025E6" w:rsidRDefault="008C2EAA" w:rsidP="008C2EAA">
      <w:pPr>
        <w:pStyle w:val="Akapitzlist"/>
        <w:autoSpaceDE w:val="0"/>
        <w:autoSpaceDN w:val="0"/>
        <w:adjustRightInd w:val="0"/>
        <w:spacing w:after="0"/>
        <w:ind w:left="1080"/>
        <w:jc w:val="both"/>
        <w:rPr>
          <w:rFonts w:ascii="Arial" w:hAnsi="Arial" w:cs="Arial"/>
          <w:b/>
          <w:bCs/>
        </w:rPr>
      </w:pPr>
    </w:p>
    <w:p w:rsidR="008C2EAA" w:rsidRPr="003025E6" w:rsidRDefault="008C2EAA" w:rsidP="008C2EAA">
      <w:pPr>
        <w:pStyle w:val="Akapitzlist"/>
        <w:numPr>
          <w:ilvl w:val="0"/>
          <w:numId w:val="68"/>
        </w:numPr>
        <w:autoSpaceDE w:val="0"/>
        <w:autoSpaceDN w:val="0"/>
        <w:adjustRightInd w:val="0"/>
        <w:spacing w:after="0"/>
        <w:jc w:val="both"/>
        <w:rPr>
          <w:rFonts w:ascii="Arial" w:hAnsi="Arial" w:cs="Arial"/>
          <w:b/>
          <w:bCs/>
        </w:rPr>
      </w:pPr>
      <w:r w:rsidRPr="003025E6">
        <w:rPr>
          <w:rFonts w:ascii="Arial" w:hAnsi="Arial" w:cs="Arial"/>
        </w:rPr>
        <w:t>Na usługę składają się następujące prace:</w:t>
      </w:r>
    </w:p>
    <w:p w:rsidR="008C2EAA" w:rsidRPr="003025E6" w:rsidRDefault="008C2EAA" w:rsidP="008C2EAA">
      <w:pPr>
        <w:pStyle w:val="Akapitzlist"/>
        <w:rPr>
          <w:rFonts w:ascii="Arial" w:hAnsi="Arial" w:cs="Arial"/>
          <w:b/>
          <w:bCs/>
        </w:rPr>
      </w:pPr>
    </w:p>
    <w:p w:rsidR="008C2EAA" w:rsidRPr="003025E6" w:rsidRDefault="008C2EAA" w:rsidP="008C2EAA">
      <w:pPr>
        <w:pStyle w:val="Akapitzlist"/>
        <w:autoSpaceDE w:val="0"/>
        <w:autoSpaceDN w:val="0"/>
        <w:adjustRightInd w:val="0"/>
        <w:spacing w:after="0"/>
        <w:ind w:left="1080"/>
        <w:jc w:val="both"/>
        <w:rPr>
          <w:rFonts w:ascii="Arial" w:hAnsi="Arial" w:cs="Arial"/>
          <w:b/>
          <w:bCs/>
        </w:rPr>
      </w:pPr>
    </w:p>
    <w:p w:rsidR="008C2EAA" w:rsidRDefault="008C2EAA" w:rsidP="008C2EAA">
      <w:pPr>
        <w:autoSpaceDE w:val="0"/>
        <w:autoSpaceDN w:val="0"/>
        <w:adjustRightInd w:val="0"/>
        <w:spacing w:after="0"/>
        <w:jc w:val="both"/>
        <w:rPr>
          <w:rFonts w:ascii="Arial" w:eastAsia="Calibri" w:hAnsi="Arial" w:cs="Arial"/>
          <w:b/>
          <w:bCs/>
        </w:rPr>
      </w:pPr>
      <w:r w:rsidRPr="003025E6">
        <w:rPr>
          <w:rFonts w:ascii="Arial" w:eastAsia="Calibri" w:hAnsi="Arial" w:cs="Arial"/>
          <w:b/>
          <w:bCs/>
        </w:rPr>
        <w:t>Etap 1 – 2017 r.</w:t>
      </w:r>
    </w:p>
    <w:p w:rsidR="008C2EAA" w:rsidRPr="003025E6" w:rsidRDefault="008C2EAA" w:rsidP="008C2EAA">
      <w:pPr>
        <w:autoSpaceDE w:val="0"/>
        <w:autoSpaceDN w:val="0"/>
        <w:adjustRightInd w:val="0"/>
        <w:spacing w:after="0"/>
        <w:jc w:val="both"/>
        <w:rPr>
          <w:rFonts w:ascii="Arial" w:eastAsia="Calibri" w:hAnsi="Arial" w:cs="Arial"/>
          <w:b/>
          <w:bCs/>
        </w:rPr>
      </w:pPr>
    </w:p>
    <w:p w:rsidR="008C2EAA" w:rsidRPr="00695917" w:rsidRDefault="008C2EAA" w:rsidP="008C2EAA">
      <w:pPr>
        <w:pStyle w:val="Akapitzlist"/>
        <w:numPr>
          <w:ilvl w:val="0"/>
          <w:numId w:val="60"/>
        </w:numPr>
        <w:jc w:val="both"/>
        <w:rPr>
          <w:rFonts w:ascii="Arial" w:hAnsi="Arial" w:cs="Arial"/>
        </w:rPr>
      </w:pPr>
      <w:r w:rsidRPr="00695917">
        <w:rPr>
          <w:rFonts w:ascii="Arial" w:hAnsi="Arial" w:cs="Arial"/>
        </w:rPr>
        <w:t>Prace polegające na</w:t>
      </w:r>
      <w:r>
        <w:rPr>
          <w:rFonts w:ascii="Arial" w:hAnsi="Arial" w:cs="Arial"/>
        </w:rPr>
        <w:t xml:space="preserve"> ścinaniu u nasady lub</w:t>
      </w:r>
      <w:r w:rsidRPr="00695917">
        <w:rPr>
          <w:rFonts w:ascii="Arial" w:hAnsi="Arial" w:cs="Arial"/>
        </w:rPr>
        <w:t xml:space="preserve"> wyrywaniu z korzeniami wszystkich egzempl</w:t>
      </w:r>
      <w:r>
        <w:rPr>
          <w:rFonts w:ascii="Arial" w:hAnsi="Arial" w:cs="Arial"/>
        </w:rPr>
        <w:t xml:space="preserve">arzy niecierpka </w:t>
      </w:r>
      <w:r w:rsidRPr="009C4F1E">
        <w:rPr>
          <w:rFonts w:ascii="Arial" w:hAnsi="Arial" w:cs="Arial"/>
        </w:rPr>
        <w:t>gruczołowatego (na obszarze wskazanym na rys.1 i 2),</w:t>
      </w:r>
      <w:r>
        <w:rPr>
          <w:rFonts w:ascii="Arial" w:hAnsi="Arial" w:cs="Arial"/>
        </w:rPr>
        <w:br/>
        <w:t>4</w:t>
      </w:r>
      <w:r w:rsidRPr="00695917">
        <w:rPr>
          <w:rFonts w:ascii="Arial" w:hAnsi="Arial" w:cs="Arial"/>
        </w:rPr>
        <w:t xml:space="preserve"> ra</w:t>
      </w:r>
      <w:r>
        <w:rPr>
          <w:rFonts w:ascii="Arial" w:hAnsi="Arial" w:cs="Arial"/>
        </w:rPr>
        <w:t xml:space="preserve">zy w ciągu </w:t>
      </w:r>
      <w:r w:rsidRPr="006544E8">
        <w:rPr>
          <w:rFonts w:ascii="Arial" w:hAnsi="Arial" w:cs="Arial"/>
        </w:rPr>
        <w:t>sezonu wegetacyjnego;</w:t>
      </w:r>
      <w:r>
        <w:rPr>
          <w:rFonts w:ascii="Arial" w:hAnsi="Arial" w:cs="Arial"/>
        </w:rPr>
        <w:t xml:space="preserve"> rozpoczęcie prac niezwłocznie po podpisaniu umowy </w:t>
      </w:r>
      <w:r w:rsidRPr="006544E8">
        <w:rPr>
          <w:rFonts w:ascii="Arial" w:hAnsi="Arial" w:cs="Arial"/>
        </w:rPr>
        <w:t xml:space="preserve">(po uzgodnieniu z nadzorem przyrodniczym); zabiegi należy prowadzić do końca października 2017 r. </w:t>
      </w:r>
      <w:r>
        <w:rPr>
          <w:rFonts w:ascii="Arial" w:hAnsi="Arial" w:cs="Arial"/>
        </w:rPr>
        <w:t>Wyrywanie</w:t>
      </w:r>
      <w:r w:rsidRPr="006544E8">
        <w:rPr>
          <w:rFonts w:ascii="Arial" w:hAnsi="Arial" w:cs="Arial"/>
        </w:rPr>
        <w:t xml:space="preserve"> wykonywać ręczni</w:t>
      </w:r>
      <w:r>
        <w:rPr>
          <w:rFonts w:ascii="Arial" w:hAnsi="Arial" w:cs="Arial"/>
        </w:rPr>
        <w:t>e, ścinanie u nasady wykonywać ręcznie lub przy użyciu narzędzi mechanicznych (</w:t>
      </w:r>
      <w:proofErr w:type="spellStart"/>
      <w:r>
        <w:rPr>
          <w:rFonts w:ascii="Arial" w:hAnsi="Arial" w:cs="Arial"/>
        </w:rPr>
        <w:t>wykaszarka</w:t>
      </w:r>
      <w:proofErr w:type="spellEnd"/>
      <w:r>
        <w:rPr>
          <w:rFonts w:ascii="Arial" w:hAnsi="Arial" w:cs="Arial"/>
        </w:rPr>
        <w:t xml:space="preserve"> spalinowa, preferowane narzędzie tnące </w:t>
      </w:r>
      <w:r w:rsidRPr="008B5FCA">
        <w:rPr>
          <w:rFonts w:ascii="Arial" w:hAnsi="Arial" w:cs="Arial"/>
        </w:rPr>
        <w:t>trójząb, tarcza 2-, 3- lub 4-zębna</w:t>
      </w:r>
      <w:r>
        <w:rPr>
          <w:rFonts w:ascii="Arial" w:hAnsi="Arial" w:cs="Arial"/>
        </w:rPr>
        <w:t>)</w:t>
      </w:r>
      <w:r w:rsidRPr="006544E8">
        <w:rPr>
          <w:rFonts w:ascii="Arial" w:hAnsi="Arial" w:cs="Arial"/>
        </w:rPr>
        <w:t>.</w:t>
      </w:r>
      <w:r>
        <w:rPr>
          <w:rFonts w:ascii="Arial" w:hAnsi="Arial" w:cs="Arial"/>
        </w:rPr>
        <w:t xml:space="preserve"> Wykaszanie należy prowadzić w zwartych płatach niecierpka, wyrywanie ręczne można prowadzić w miejscach o mniejszym pokryciu rośliny (pojedyncze egzemplarze na dużej powierzchni). </w:t>
      </w:r>
      <w:r w:rsidRPr="006544E8">
        <w:rPr>
          <w:rFonts w:ascii="Arial" w:hAnsi="Arial" w:cs="Arial"/>
        </w:rPr>
        <w:t xml:space="preserve"> </w:t>
      </w:r>
    </w:p>
    <w:p w:rsidR="008C2EAA" w:rsidRPr="002122F6" w:rsidRDefault="008C2EAA" w:rsidP="008C2EAA">
      <w:pPr>
        <w:pStyle w:val="Akapitzlist"/>
        <w:numPr>
          <w:ilvl w:val="0"/>
          <w:numId w:val="60"/>
        </w:numPr>
        <w:spacing w:after="0"/>
        <w:jc w:val="both"/>
        <w:rPr>
          <w:rFonts w:ascii="Arial" w:hAnsi="Arial" w:cs="Arial"/>
        </w:rPr>
      </w:pPr>
      <w:r>
        <w:rPr>
          <w:rFonts w:ascii="Arial" w:hAnsi="Arial" w:cs="Arial"/>
        </w:rPr>
        <w:t>Biomasę należy pozostawić w miejscu wykonania zabiegu. W przypadku wykonywania prac w sąsiedztwie rzeki Białej Głuchołaskiej i zbiorników wodnych</w:t>
      </w:r>
      <w:r>
        <w:rPr>
          <w:rFonts w:ascii="Arial" w:hAnsi="Arial" w:cs="Arial"/>
        </w:rPr>
        <w:br/>
      </w:r>
      <w:r w:rsidRPr="009C4F1E">
        <w:rPr>
          <w:rFonts w:ascii="Arial" w:hAnsi="Arial" w:cs="Arial"/>
        </w:rPr>
        <w:t>(w granicach obszaru objętego zabiegiem występują starorzecza) należy pozyskaną biomasę przetransportować na odległość min. 5 metrów od lustra wody.</w:t>
      </w:r>
    </w:p>
    <w:p w:rsidR="008C2EAA" w:rsidRPr="00695917" w:rsidRDefault="008C2EAA" w:rsidP="008C2EAA">
      <w:pPr>
        <w:pStyle w:val="Akapitzlist"/>
        <w:spacing w:after="0"/>
        <w:jc w:val="both"/>
        <w:rPr>
          <w:rFonts w:ascii="Arial" w:hAnsi="Arial" w:cs="Arial"/>
        </w:rPr>
      </w:pPr>
    </w:p>
    <w:p w:rsidR="008C2EAA" w:rsidRPr="00695917" w:rsidRDefault="008C2EAA" w:rsidP="008C2EAA">
      <w:pPr>
        <w:pStyle w:val="Akapitzlist"/>
        <w:spacing w:after="0"/>
        <w:ind w:left="709"/>
        <w:jc w:val="both"/>
        <w:rPr>
          <w:rFonts w:ascii="Arial" w:hAnsi="Arial" w:cs="Arial"/>
        </w:rPr>
      </w:pPr>
      <w:r w:rsidRPr="00695917">
        <w:rPr>
          <w:rFonts w:ascii="Arial" w:hAnsi="Arial" w:cs="Arial"/>
        </w:rPr>
        <w:t>Terminy kolejnych nawrotów zabiegów muszą być każdorazowo uzgadniane z nadz</w:t>
      </w:r>
      <w:r>
        <w:rPr>
          <w:rFonts w:ascii="Arial" w:hAnsi="Arial" w:cs="Arial"/>
        </w:rPr>
        <w:t>o</w:t>
      </w:r>
      <w:r w:rsidRPr="00695917">
        <w:rPr>
          <w:rFonts w:ascii="Arial" w:hAnsi="Arial" w:cs="Arial"/>
        </w:rPr>
        <w:t>r</w:t>
      </w:r>
      <w:r>
        <w:rPr>
          <w:rFonts w:ascii="Arial" w:hAnsi="Arial" w:cs="Arial"/>
        </w:rPr>
        <w:t>em</w:t>
      </w:r>
      <w:r w:rsidRPr="00695917">
        <w:rPr>
          <w:rFonts w:ascii="Arial" w:hAnsi="Arial" w:cs="Arial"/>
        </w:rPr>
        <w:t xml:space="preserve"> przyrodniczy</w:t>
      </w:r>
      <w:r>
        <w:rPr>
          <w:rFonts w:ascii="Arial" w:hAnsi="Arial" w:cs="Arial"/>
        </w:rPr>
        <w:t>m</w:t>
      </w:r>
      <w:r w:rsidRPr="00695917">
        <w:rPr>
          <w:rFonts w:ascii="Arial" w:hAnsi="Arial" w:cs="Arial"/>
        </w:rPr>
        <w:t xml:space="preserve"> zapewniony</w:t>
      </w:r>
      <w:r>
        <w:rPr>
          <w:rFonts w:ascii="Arial" w:hAnsi="Arial" w:cs="Arial"/>
        </w:rPr>
        <w:t>m</w:t>
      </w:r>
      <w:r w:rsidRPr="00695917">
        <w:rPr>
          <w:rFonts w:ascii="Arial" w:hAnsi="Arial" w:cs="Arial"/>
        </w:rPr>
        <w:t xml:space="preserve"> przez Zamawiającego. </w:t>
      </w:r>
    </w:p>
    <w:p w:rsidR="008C2EAA" w:rsidRDefault="008C2EAA" w:rsidP="008C2EAA">
      <w:pPr>
        <w:pStyle w:val="Akapitzlist"/>
        <w:spacing w:after="0"/>
        <w:ind w:left="709"/>
        <w:jc w:val="both"/>
        <w:rPr>
          <w:rFonts w:ascii="Arial" w:hAnsi="Arial" w:cs="Arial"/>
        </w:rPr>
      </w:pPr>
    </w:p>
    <w:p w:rsidR="008C2EAA" w:rsidRDefault="008C2EAA" w:rsidP="008C2EAA">
      <w:pPr>
        <w:autoSpaceDE w:val="0"/>
        <w:autoSpaceDN w:val="0"/>
        <w:adjustRightInd w:val="0"/>
        <w:spacing w:after="0"/>
        <w:jc w:val="both"/>
        <w:rPr>
          <w:rFonts w:ascii="Arial" w:eastAsia="Calibri" w:hAnsi="Arial" w:cs="Arial"/>
          <w:b/>
          <w:bCs/>
        </w:rPr>
      </w:pPr>
      <w:r>
        <w:rPr>
          <w:rFonts w:ascii="Arial" w:eastAsia="Calibri" w:hAnsi="Arial" w:cs="Arial"/>
          <w:b/>
          <w:bCs/>
        </w:rPr>
        <w:t>Etap 2</w:t>
      </w:r>
      <w:r w:rsidRPr="003025E6">
        <w:rPr>
          <w:rFonts w:ascii="Arial" w:eastAsia="Calibri" w:hAnsi="Arial" w:cs="Arial"/>
          <w:b/>
          <w:bCs/>
        </w:rPr>
        <w:t xml:space="preserve"> –</w:t>
      </w:r>
      <w:r>
        <w:rPr>
          <w:rFonts w:ascii="Arial" w:eastAsia="Calibri" w:hAnsi="Arial" w:cs="Arial"/>
          <w:b/>
          <w:bCs/>
        </w:rPr>
        <w:t xml:space="preserve"> 2018</w:t>
      </w:r>
      <w:r w:rsidRPr="003025E6">
        <w:rPr>
          <w:rFonts w:ascii="Arial" w:eastAsia="Calibri" w:hAnsi="Arial" w:cs="Arial"/>
          <w:b/>
          <w:bCs/>
        </w:rPr>
        <w:t xml:space="preserve"> r.</w:t>
      </w:r>
    </w:p>
    <w:p w:rsidR="008C2EAA" w:rsidRPr="003025E6" w:rsidRDefault="008C2EAA" w:rsidP="008C2EAA">
      <w:pPr>
        <w:autoSpaceDE w:val="0"/>
        <w:autoSpaceDN w:val="0"/>
        <w:adjustRightInd w:val="0"/>
        <w:spacing w:after="0"/>
        <w:jc w:val="both"/>
        <w:rPr>
          <w:rFonts w:ascii="Arial" w:eastAsia="Calibri" w:hAnsi="Arial" w:cs="Arial"/>
          <w:b/>
          <w:bCs/>
        </w:rPr>
      </w:pPr>
    </w:p>
    <w:p w:rsidR="008C2EAA" w:rsidRPr="00695917" w:rsidRDefault="008C2EAA" w:rsidP="008C2EAA">
      <w:pPr>
        <w:pStyle w:val="Akapitzlist"/>
        <w:numPr>
          <w:ilvl w:val="0"/>
          <w:numId w:val="145"/>
        </w:numPr>
        <w:jc w:val="both"/>
        <w:rPr>
          <w:rFonts w:ascii="Arial" w:hAnsi="Arial" w:cs="Arial"/>
        </w:rPr>
      </w:pPr>
      <w:r w:rsidRPr="00695917">
        <w:rPr>
          <w:rFonts w:ascii="Arial" w:hAnsi="Arial" w:cs="Arial"/>
        </w:rPr>
        <w:t>Prace polegające na</w:t>
      </w:r>
      <w:r>
        <w:rPr>
          <w:rFonts w:ascii="Arial" w:hAnsi="Arial" w:cs="Arial"/>
        </w:rPr>
        <w:t xml:space="preserve"> ścinaniu u nasady lub</w:t>
      </w:r>
      <w:r w:rsidRPr="00695917">
        <w:rPr>
          <w:rFonts w:ascii="Arial" w:hAnsi="Arial" w:cs="Arial"/>
        </w:rPr>
        <w:t xml:space="preserve"> wyrywaniu z korzeniami wszystkich egzempl</w:t>
      </w:r>
      <w:r>
        <w:rPr>
          <w:rFonts w:ascii="Arial" w:hAnsi="Arial" w:cs="Arial"/>
        </w:rPr>
        <w:t xml:space="preserve">arzy niecierpka gruczołowatego </w:t>
      </w:r>
      <w:r w:rsidRPr="009C4F1E">
        <w:rPr>
          <w:rFonts w:ascii="Arial" w:hAnsi="Arial" w:cs="Arial"/>
        </w:rPr>
        <w:t>(na obszarze wskazanym na rys.1 i 2)</w:t>
      </w:r>
      <w:r>
        <w:rPr>
          <w:rFonts w:ascii="Arial" w:hAnsi="Arial" w:cs="Arial"/>
        </w:rPr>
        <w:t>,</w:t>
      </w:r>
      <w:r>
        <w:rPr>
          <w:rFonts w:ascii="Arial" w:hAnsi="Arial" w:cs="Arial"/>
        </w:rPr>
        <w:br/>
        <w:t>7</w:t>
      </w:r>
      <w:r w:rsidRPr="00695917">
        <w:rPr>
          <w:rFonts w:ascii="Arial" w:hAnsi="Arial" w:cs="Arial"/>
        </w:rPr>
        <w:t xml:space="preserve"> ra</w:t>
      </w:r>
      <w:r>
        <w:rPr>
          <w:rFonts w:ascii="Arial" w:hAnsi="Arial" w:cs="Arial"/>
        </w:rPr>
        <w:t xml:space="preserve">zy w ciągu </w:t>
      </w:r>
      <w:r w:rsidRPr="006544E8">
        <w:rPr>
          <w:rFonts w:ascii="Arial" w:hAnsi="Arial" w:cs="Arial"/>
        </w:rPr>
        <w:t>sezonu wegetacyjnego;</w:t>
      </w:r>
      <w:r>
        <w:rPr>
          <w:rFonts w:ascii="Arial" w:hAnsi="Arial" w:cs="Arial"/>
        </w:rPr>
        <w:t xml:space="preserve"> rozpoczęcie prac pod koniec kwietnia</w:t>
      </w:r>
      <w:r w:rsidRPr="006544E8">
        <w:rPr>
          <w:rFonts w:ascii="Arial" w:hAnsi="Arial" w:cs="Arial"/>
        </w:rPr>
        <w:t xml:space="preserve"> (po uzgodnieniu z nadzorem przyrodniczym); zabiegi należy prow</w:t>
      </w:r>
      <w:r>
        <w:rPr>
          <w:rFonts w:ascii="Arial" w:hAnsi="Arial" w:cs="Arial"/>
        </w:rPr>
        <w:t>adzić do końca października 2018</w:t>
      </w:r>
      <w:r w:rsidRPr="006544E8">
        <w:rPr>
          <w:rFonts w:ascii="Arial" w:hAnsi="Arial" w:cs="Arial"/>
        </w:rPr>
        <w:t xml:space="preserve"> r. </w:t>
      </w:r>
      <w:r>
        <w:rPr>
          <w:rFonts w:ascii="Arial" w:hAnsi="Arial" w:cs="Arial"/>
        </w:rPr>
        <w:t>Wyrywanie</w:t>
      </w:r>
      <w:r w:rsidRPr="006544E8">
        <w:rPr>
          <w:rFonts w:ascii="Arial" w:hAnsi="Arial" w:cs="Arial"/>
        </w:rPr>
        <w:t xml:space="preserve"> wykonywać ręczni</w:t>
      </w:r>
      <w:r>
        <w:rPr>
          <w:rFonts w:ascii="Arial" w:hAnsi="Arial" w:cs="Arial"/>
        </w:rPr>
        <w:t>e, ścinanie u nasady wykonywać ręcznie lub przy użyciu narzędzi mechanicznych (</w:t>
      </w:r>
      <w:proofErr w:type="spellStart"/>
      <w:r>
        <w:rPr>
          <w:rFonts w:ascii="Arial" w:hAnsi="Arial" w:cs="Arial"/>
        </w:rPr>
        <w:t>wykaszarka</w:t>
      </w:r>
      <w:proofErr w:type="spellEnd"/>
      <w:r>
        <w:rPr>
          <w:rFonts w:ascii="Arial" w:hAnsi="Arial" w:cs="Arial"/>
        </w:rPr>
        <w:t xml:space="preserve"> spalinowa, preferowane narzędzie tnące </w:t>
      </w:r>
      <w:r w:rsidRPr="008B5FCA">
        <w:rPr>
          <w:rFonts w:ascii="Arial" w:hAnsi="Arial" w:cs="Arial"/>
        </w:rPr>
        <w:t>trójząb, tarcza 2-, 3- lub 4-zębna</w:t>
      </w:r>
      <w:r>
        <w:rPr>
          <w:rFonts w:ascii="Arial" w:hAnsi="Arial" w:cs="Arial"/>
        </w:rPr>
        <w:t>)</w:t>
      </w:r>
      <w:r w:rsidRPr="006544E8">
        <w:rPr>
          <w:rFonts w:ascii="Arial" w:hAnsi="Arial" w:cs="Arial"/>
        </w:rPr>
        <w:t>.</w:t>
      </w:r>
      <w:r>
        <w:rPr>
          <w:rFonts w:ascii="Arial" w:hAnsi="Arial" w:cs="Arial"/>
        </w:rPr>
        <w:t xml:space="preserve"> Wykaszanie należy prowadzić w zwartych płatach niecierpka, wyrywanie ręczne można prowadzić w miejscach o mniejszym pokryciu rośliny (pojedyncze egzemplarze na dużej powierzchni). Prace winny być wykonywane w takich odstępach czasowych, aby nie dopuścić do zakwitnięcia i zaowocowania osobników niecierpka gruczołowatego.</w:t>
      </w:r>
      <w:r w:rsidRPr="006544E8">
        <w:rPr>
          <w:rFonts w:ascii="Arial" w:hAnsi="Arial" w:cs="Arial"/>
        </w:rPr>
        <w:t xml:space="preserve"> </w:t>
      </w:r>
    </w:p>
    <w:p w:rsidR="008C2EAA" w:rsidRPr="009C4F1E" w:rsidRDefault="008C2EAA" w:rsidP="008C2EAA">
      <w:pPr>
        <w:pStyle w:val="Akapitzlist"/>
        <w:numPr>
          <w:ilvl w:val="0"/>
          <w:numId w:val="145"/>
        </w:numPr>
        <w:spacing w:after="0"/>
        <w:jc w:val="both"/>
        <w:rPr>
          <w:rFonts w:ascii="Arial" w:hAnsi="Arial" w:cs="Arial"/>
        </w:rPr>
      </w:pPr>
      <w:r>
        <w:rPr>
          <w:rFonts w:ascii="Arial" w:hAnsi="Arial" w:cs="Arial"/>
        </w:rPr>
        <w:lastRenderedPageBreak/>
        <w:t xml:space="preserve">Biomasę należy pozostawić w miejscu wykonania zabiegu. W przypadku wykonywania prac w sąsiedztwie rzeki Białej Głuchołaskiej i zbiorników wodnych </w:t>
      </w:r>
      <w:r w:rsidRPr="009C4F1E">
        <w:rPr>
          <w:rFonts w:ascii="Arial" w:hAnsi="Arial" w:cs="Arial"/>
        </w:rPr>
        <w:t>(w granicach obszaru objętego zabiegiem występują starorzecza) należy pozyskaną biomasę przetransportować na odległość min. 5 metrów od lustra wody.</w:t>
      </w:r>
    </w:p>
    <w:p w:rsidR="008C2EAA" w:rsidRPr="00695917" w:rsidRDefault="008C2EAA" w:rsidP="008C2EAA">
      <w:pPr>
        <w:pStyle w:val="Akapitzlist"/>
        <w:spacing w:after="0"/>
        <w:jc w:val="both"/>
        <w:rPr>
          <w:rFonts w:ascii="Arial" w:hAnsi="Arial" w:cs="Arial"/>
        </w:rPr>
      </w:pPr>
    </w:p>
    <w:p w:rsidR="008C2EAA" w:rsidRDefault="008C2EAA" w:rsidP="008C2EAA">
      <w:pPr>
        <w:pStyle w:val="Akapitzlist"/>
        <w:spacing w:after="0"/>
        <w:ind w:left="709"/>
        <w:jc w:val="both"/>
        <w:rPr>
          <w:rFonts w:ascii="Arial" w:hAnsi="Arial" w:cs="Arial"/>
        </w:rPr>
      </w:pPr>
      <w:r w:rsidRPr="00695917">
        <w:rPr>
          <w:rFonts w:ascii="Arial" w:hAnsi="Arial" w:cs="Arial"/>
        </w:rPr>
        <w:t>Terminy kolejnych nawrotów zabiegów muszą być każdorazowo uzgadniane z nadz</w:t>
      </w:r>
      <w:r>
        <w:rPr>
          <w:rFonts w:ascii="Arial" w:hAnsi="Arial" w:cs="Arial"/>
        </w:rPr>
        <w:t>o</w:t>
      </w:r>
      <w:r w:rsidRPr="00695917">
        <w:rPr>
          <w:rFonts w:ascii="Arial" w:hAnsi="Arial" w:cs="Arial"/>
        </w:rPr>
        <w:t>r</w:t>
      </w:r>
      <w:r>
        <w:rPr>
          <w:rFonts w:ascii="Arial" w:hAnsi="Arial" w:cs="Arial"/>
        </w:rPr>
        <w:t>em</w:t>
      </w:r>
      <w:r w:rsidRPr="00695917">
        <w:rPr>
          <w:rFonts w:ascii="Arial" w:hAnsi="Arial" w:cs="Arial"/>
        </w:rPr>
        <w:t xml:space="preserve"> przyrodniczy</w:t>
      </w:r>
      <w:r>
        <w:rPr>
          <w:rFonts w:ascii="Arial" w:hAnsi="Arial" w:cs="Arial"/>
        </w:rPr>
        <w:t>m</w:t>
      </w:r>
      <w:r w:rsidRPr="00695917">
        <w:rPr>
          <w:rFonts w:ascii="Arial" w:hAnsi="Arial" w:cs="Arial"/>
        </w:rPr>
        <w:t xml:space="preserve"> zapewniony</w:t>
      </w:r>
      <w:r>
        <w:rPr>
          <w:rFonts w:ascii="Arial" w:hAnsi="Arial" w:cs="Arial"/>
        </w:rPr>
        <w:t>m</w:t>
      </w:r>
      <w:r w:rsidRPr="00695917">
        <w:rPr>
          <w:rFonts w:ascii="Arial" w:hAnsi="Arial" w:cs="Arial"/>
        </w:rPr>
        <w:t xml:space="preserve"> przez Zamawiającego. </w:t>
      </w:r>
    </w:p>
    <w:p w:rsidR="008C2EAA" w:rsidRDefault="008C2EAA" w:rsidP="008C2EAA">
      <w:pPr>
        <w:pStyle w:val="Akapitzlist"/>
        <w:spacing w:after="0"/>
        <w:ind w:left="709"/>
        <w:jc w:val="both"/>
        <w:rPr>
          <w:rFonts w:ascii="Arial" w:hAnsi="Arial" w:cs="Arial"/>
        </w:rPr>
      </w:pPr>
    </w:p>
    <w:p w:rsidR="008C2EAA" w:rsidRDefault="008C2EAA" w:rsidP="008C2EAA">
      <w:pPr>
        <w:pStyle w:val="Akapitzlist"/>
        <w:spacing w:after="0"/>
        <w:ind w:left="709"/>
        <w:jc w:val="both"/>
        <w:rPr>
          <w:rFonts w:ascii="Arial" w:hAnsi="Arial" w:cs="Arial"/>
        </w:rPr>
      </w:pPr>
    </w:p>
    <w:p w:rsidR="008C2EAA" w:rsidRDefault="008C2EAA" w:rsidP="008C2EAA">
      <w:pPr>
        <w:autoSpaceDE w:val="0"/>
        <w:autoSpaceDN w:val="0"/>
        <w:adjustRightInd w:val="0"/>
        <w:spacing w:after="0"/>
        <w:jc w:val="both"/>
        <w:rPr>
          <w:rFonts w:ascii="Arial" w:eastAsia="Calibri" w:hAnsi="Arial" w:cs="Arial"/>
          <w:b/>
          <w:bCs/>
        </w:rPr>
      </w:pPr>
      <w:r>
        <w:rPr>
          <w:rFonts w:ascii="Arial" w:eastAsia="Calibri" w:hAnsi="Arial" w:cs="Arial"/>
          <w:b/>
          <w:bCs/>
        </w:rPr>
        <w:t>Etap 3</w:t>
      </w:r>
      <w:r w:rsidRPr="003025E6">
        <w:rPr>
          <w:rFonts w:ascii="Arial" w:eastAsia="Calibri" w:hAnsi="Arial" w:cs="Arial"/>
          <w:b/>
          <w:bCs/>
        </w:rPr>
        <w:t xml:space="preserve"> –</w:t>
      </w:r>
      <w:r>
        <w:rPr>
          <w:rFonts w:ascii="Arial" w:eastAsia="Calibri" w:hAnsi="Arial" w:cs="Arial"/>
          <w:b/>
          <w:bCs/>
        </w:rPr>
        <w:t xml:space="preserve"> 2019</w:t>
      </w:r>
      <w:r w:rsidRPr="003025E6">
        <w:rPr>
          <w:rFonts w:ascii="Arial" w:eastAsia="Calibri" w:hAnsi="Arial" w:cs="Arial"/>
          <w:b/>
          <w:bCs/>
        </w:rPr>
        <w:t xml:space="preserve"> r.</w:t>
      </w:r>
    </w:p>
    <w:p w:rsidR="008C2EAA" w:rsidRDefault="008C2EAA" w:rsidP="008C2EAA">
      <w:pPr>
        <w:autoSpaceDE w:val="0"/>
        <w:autoSpaceDN w:val="0"/>
        <w:adjustRightInd w:val="0"/>
        <w:spacing w:after="0"/>
        <w:jc w:val="both"/>
        <w:rPr>
          <w:rFonts w:ascii="Arial" w:eastAsia="Calibri" w:hAnsi="Arial" w:cs="Arial"/>
          <w:b/>
          <w:bCs/>
        </w:rPr>
      </w:pPr>
    </w:p>
    <w:p w:rsidR="008C2EAA" w:rsidRPr="00695917" w:rsidRDefault="008C2EAA" w:rsidP="008C2EAA">
      <w:pPr>
        <w:pStyle w:val="Akapitzlist"/>
        <w:numPr>
          <w:ilvl w:val="0"/>
          <w:numId w:val="149"/>
        </w:numPr>
        <w:jc w:val="both"/>
        <w:rPr>
          <w:rFonts w:ascii="Arial" w:hAnsi="Arial" w:cs="Arial"/>
        </w:rPr>
      </w:pPr>
      <w:r w:rsidRPr="00695917">
        <w:rPr>
          <w:rFonts w:ascii="Arial" w:hAnsi="Arial" w:cs="Arial"/>
        </w:rPr>
        <w:t>Prace polegające na</w:t>
      </w:r>
      <w:r>
        <w:rPr>
          <w:rFonts w:ascii="Arial" w:hAnsi="Arial" w:cs="Arial"/>
        </w:rPr>
        <w:t xml:space="preserve"> ścinaniu u nasady lub</w:t>
      </w:r>
      <w:r w:rsidRPr="00695917">
        <w:rPr>
          <w:rFonts w:ascii="Arial" w:hAnsi="Arial" w:cs="Arial"/>
        </w:rPr>
        <w:t xml:space="preserve"> wyrywaniu z korzeniami wszystkich egzempl</w:t>
      </w:r>
      <w:r>
        <w:rPr>
          <w:rFonts w:ascii="Arial" w:hAnsi="Arial" w:cs="Arial"/>
        </w:rPr>
        <w:t xml:space="preserve">arzy niecierpka gruczołowatego </w:t>
      </w:r>
      <w:r w:rsidRPr="009C4F1E">
        <w:rPr>
          <w:rFonts w:ascii="Arial" w:hAnsi="Arial" w:cs="Arial"/>
        </w:rPr>
        <w:t>(na obszarze wskazanym na rys.1 i 2)</w:t>
      </w:r>
      <w:r>
        <w:rPr>
          <w:rFonts w:ascii="Arial" w:hAnsi="Arial" w:cs="Arial"/>
        </w:rPr>
        <w:t>,</w:t>
      </w:r>
      <w:r>
        <w:rPr>
          <w:rFonts w:ascii="Arial" w:hAnsi="Arial" w:cs="Arial"/>
        </w:rPr>
        <w:br/>
        <w:t>7</w:t>
      </w:r>
      <w:r w:rsidRPr="00695917">
        <w:rPr>
          <w:rFonts w:ascii="Arial" w:hAnsi="Arial" w:cs="Arial"/>
        </w:rPr>
        <w:t xml:space="preserve"> ra</w:t>
      </w:r>
      <w:r>
        <w:rPr>
          <w:rFonts w:ascii="Arial" w:hAnsi="Arial" w:cs="Arial"/>
        </w:rPr>
        <w:t xml:space="preserve">zy w ciągu </w:t>
      </w:r>
      <w:r w:rsidRPr="006544E8">
        <w:rPr>
          <w:rFonts w:ascii="Arial" w:hAnsi="Arial" w:cs="Arial"/>
        </w:rPr>
        <w:t>sezonu wegetacyjnego;</w:t>
      </w:r>
      <w:r>
        <w:rPr>
          <w:rFonts w:ascii="Arial" w:hAnsi="Arial" w:cs="Arial"/>
        </w:rPr>
        <w:t xml:space="preserve"> rozpoczęcie prac pod koniec kwietnia</w:t>
      </w:r>
      <w:r w:rsidRPr="006544E8">
        <w:rPr>
          <w:rFonts w:ascii="Arial" w:hAnsi="Arial" w:cs="Arial"/>
        </w:rPr>
        <w:t xml:space="preserve"> (po uzgodnieniu z nadzorem przyrodniczym); zabiegi należy prow</w:t>
      </w:r>
      <w:r>
        <w:rPr>
          <w:rFonts w:ascii="Arial" w:hAnsi="Arial" w:cs="Arial"/>
        </w:rPr>
        <w:t>adzić do końca października 2019</w:t>
      </w:r>
      <w:r w:rsidRPr="006544E8">
        <w:rPr>
          <w:rFonts w:ascii="Arial" w:hAnsi="Arial" w:cs="Arial"/>
        </w:rPr>
        <w:t xml:space="preserve"> r. </w:t>
      </w:r>
      <w:r>
        <w:rPr>
          <w:rFonts w:ascii="Arial" w:hAnsi="Arial" w:cs="Arial"/>
        </w:rPr>
        <w:t>Wyrywanie</w:t>
      </w:r>
      <w:r w:rsidRPr="006544E8">
        <w:rPr>
          <w:rFonts w:ascii="Arial" w:hAnsi="Arial" w:cs="Arial"/>
        </w:rPr>
        <w:t xml:space="preserve"> wykonywać ręczni</w:t>
      </w:r>
      <w:r>
        <w:rPr>
          <w:rFonts w:ascii="Arial" w:hAnsi="Arial" w:cs="Arial"/>
        </w:rPr>
        <w:t>e, ścinanie u nasady wykonywać ręcznie lub przy użyciu narzędzi mechanicznych (</w:t>
      </w:r>
      <w:proofErr w:type="spellStart"/>
      <w:r>
        <w:rPr>
          <w:rFonts w:ascii="Arial" w:hAnsi="Arial" w:cs="Arial"/>
        </w:rPr>
        <w:t>wykaszarka</w:t>
      </w:r>
      <w:proofErr w:type="spellEnd"/>
      <w:r>
        <w:rPr>
          <w:rFonts w:ascii="Arial" w:hAnsi="Arial" w:cs="Arial"/>
        </w:rPr>
        <w:t xml:space="preserve"> spalinowa, preferowane narzędzie tnące </w:t>
      </w:r>
      <w:r w:rsidRPr="008B5FCA">
        <w:rPr>
          <w:rFonts w:ascii="Arial" w:hAnsi="Arial" w:cs="Arial"/>
        </w:rPr>
        <w:t>trójząb, tarcza 2-, 3- lub 4-zębna</w:t>
      </w:r>
      <w:r>
        <w:rPr>
          <w:rFonts w:ascii="Arial" w:hAnsi="Arial" w:cs="Arial"/>
        </w:rPr>
        <w:t>)</w:t>
      </w:r>
      <w:r w:rsidRPr="006544E8">
        <w:rPr>
          <w:rFonts w:ascii="Arial" w:hAnsi="Arial" w:cs="Arial"/>
        </w:rPr>
        <w:t>.</w:t>
      </w:r>
      <w:r>
        <w:rPr>
          <w:rFonts w:ascii="Arial" w:hAnsi="Arial" w:cs="Arial"/>
        </w:rPr>
        <w:t xml:space="preserve"> Wykaszanie należy prowadzić w zwartych płatach niecierpka, wyrywanie ręczne można prowadzić w miejscach o mniejszym pokryciu rośliny (pojedyncze egzemplarze na dużej powierzchni). Prace winny być wykonywane w takich odstępach czasowych, aby nie dopuścić do zakwitnięcia i zaowocowania osobników niecierpka gruczołowatego.</w:t>
      </w:r>
      <w:r w:rsidRPr="006544E8">
        <w:rPr>
          <w:rFonts w:ascii="Arial" w:hAnsi="Arial" w:cs="Arial"/>
        </w:rPr>
        <w:t xml:space="preserve"> </w:t>
      </w:r>
    </w:p>
    <w:p w:rsidR="008C2EAA" w:rsidRPr="009C4F1E" w:rsidRDefault="008C2EAA" w:rsidP="008C2EAA">
      <w:pPr>
        <w:pStyle w:val="Akapitzlist"/>
        <w:numPr>
          <w:ilvl w:val="0"/>
          <w:numId w:val="149"/>
        </w:numPr>
        <w:spacing w:after="0"/>
        <w:jc w:val="both"/>
        <w:rPr>
          <w:rFonts w:ascii="Arial" w:hAnsi="Arial" w:cs="Arial"/>
        </w:rPr>
      </w:pPr>
      <w:r>
        <w:rPr>
          <w:rFonts w:ascii="Arial" w:hAnsi="Arial" w:cs="Arial"/>
        </w:rPr>
        <w:t xml:space="preserve">Biomasę należy pozostawić w miejscu wykonania zabiegu. W przypadku wykonywania prac w sąsiedztwie rzeki Białej Głuchołaskiej i zbiorników wodnych </w:t>
      </w:r>
      <w:r w:rsidRPr="009C4F1E">
        <w:rPr>
          <w:rFonts w:ascii="Arial" w:hAnsi="Arial" w:cs="Arial"/>
        </w:rPr>
        <w:t>(w granicach obszaru objętego zabiegiem występują starorzecza) należy pozyskaną biomasę przetransportować na odległość min. 5 metrów od lustra wody.</w:t>
      </w:r>
    </w:p>
    <w:p w:rsidR="008C2EAA" w:rsidRPr="00695917" w:rsidRDefault="008C2EAA" w:rsidP="008C2EAA">
      <w:pPr>
        <w:pStyle w:val="Akapitzlist"/>
        <w:spacing w:after="0"/>
        <w:jc w:val="both"/>
        <w:rPr>
          <w:rFonts w:ascii="Arial" w:hAnsi="Arial" w:cs="Arial"/>
        </w:rPr>
      </w:pPr>
    </w:p>
    <w:p w:rsidR="008C2EAA" w:rsidRDefault="008C2EAA" w:rsidP="008C2EAA">
      <w:pPr>
        <w:pStyle w:val="Akapitzlist"/>
        <w:spacing w:after="0"/>
        <w:ind w:left="709"/>
        <w:jc w:val="both"/>
        <w:rPr>
          <w:rFonts w:ascii="Arial" w:hAnsi="Arial" w:cs="Arial"/>
        </w:rPr>
      </w:pPr>
      <w:r w:rsidRPr="00695917">
        <w:rPr>
          <w:rFonts w:ascii="Arial" w:hAnsi="Arial" w:cs="Arial"/>
        </w:rPr>
        <w:t>Terminy kolejnych nawrotów zabiegów muszą być każdorazowo uzgadniane z nadz</w:t>
      </w:r>
      <w:r>
        <w:rPr>
          <w:rFonts w:ascii="Arial" w:hAnsi="Arial" w:cs="Arial"/>
        </w:rPr>
        <w:t>o</w:t>
      </w:r>
      <w:r w:rsidRPr="00695917">
        <w:rPr>
          <w:rFonts w:ascii="Arial" w:hAnsi="Arial" w:cs="Arial"/>
        </w:rPr>
        <w:t>r</w:t>
      </w:r>
      <w:r>
        <w:rPr>
          <w:rFonts w:ascii="Arial" w:hAnsi="Arial" w:cs="Arial"/>
        </w:rPr>
        <w:t>em</w:t>
      </w:r>
      <w:r w:rsidRPr="00695917">
        <w:rPr>
          <w:rFonts w:ascii="Arial" w:hAnsi="Arial" w:cs="Arial"/>
        </w:rPr>
        <w:t xml:space="preserve"> przyrodniczy</w:t>
      </w:r>
      <w:r>
        <w:rPr>
          <w:rFonts w:ascii="Arial" w:hAnsi="Arial" w:cs="Arial"/>
        </w:rPr>
        <w:t>m</w:t>
      </w:r>
      <w:r w:rsidRPr="00695917">
        <w:rPr>
          <w:rFonts w:ascii="Arial" w:hAnsi="Arial" w:cs="Arial"/>
        </w:rPr>
        <w:t xml:space="preserve"> zapewniony</w:t>
      </w:r>
      <w:r>
        <w:rPr>
          <w:rFonts w:ascii="Arial" w:hAnsi="Arial" w:cs="Arial"/>
        </w:rPr>
        <w:t>m</w:t>
      </w:r>
      <w:r w:rsidRPr="00695917">
        <w:rPr>
          <w:rFonts w:ascii="Arial" w:hAnsi="Arial" w:cs="Arial"/>
        </w:rPr>
        <w:t xml:space="preserve"> przez Zamawiającego. </w:t>
      </w:r>
    </w:p>
    <w:p w:rsidR="008C2EAA" w:rsidRPr="00D80C06" w:rsidRDefault="008C2EAA" w:rsidP="008C2EAA">
      <w:pPr>
        <w:spacing w:after="0"/>
        <w:jc w:val="both"/>
        <w:rPr>
          <w:rFonts w:ascii="Arial" w:hAnsi="Arial" w:cs="Arial"/>
        </w:rPr>
      </w:pPr>
    </w:p>
    <w:p w:rsidR="008C2EAA" w:rsidRDefault="008C2EAA" w:rsidP="008C2EAA">
      <w:pPr>
        <w:pStyle w:val="Akapitzlist"/>
        <w:numPr>
          <w:ilvl w:val="0"/>
          <w:numId w:val="68"/>
        </w:numPr>
        <w:autoSpaceDE w:val="0"/>
        <w:autoSpaceDN w:val="0"/>
        <w:adjustRightInd w:val="0"/>
        <w:spacing w:after="0"/>
        <w:ind w:left="426" w:hanging="371"/>
        <w:jc w:val="both"/>
        <w:rPr>
          <w:rFonts w:ascii="Arial" w:hAnsi="Arial" w:cs="Arial"/>
          <w:bCs/>
        </w:rPr>
      </w:pPr>
      <w:r>
        <w:rPr>
          <w:rFonts w:ascii="Arial" w:hAnsi="Arial" w:cs="Arial"/>
          <w:bCs/>
        </w:rPr>
        <w:t>Zakres i powierzchnia prac:</w:t>
      </w:r>
    </w:p>
    <w:p w:rsidR="008C2EAA" w:rsidRDefault="008C2EAA" w:rsidP="008C2EAA">
      <w:pPr>
        <w:pStyle w:val="Akapitzlist"/>
        <w:autoSpaceDE w:val="0"/>
        <w:autoSpaceDN w:val="0"/>
        <w:adjustRightInd w:val="0"/>
        <w:spacing w:after="0"/>
        <w:ind w:left="426"/>
        <w:jc w:val="both"/>
        <w:rPr>
          <w:rFonts w:ascii="Arial" w:hAnsi="Arial" w:cs="Arial"/>
          <w:bCs/>
        </w:rPr>
      </w:pPr>
    </w:p>
    <w:p w:rsidR="008C2EAA" w:rsidRDefault="008C2EAA" w:rsidP="008C2EAA">
      <w:pPr>
        <w:pStyle w:val="Akapitzlist"/>
        <w:autoSpaceDE w:val="0"/>
        <w:autoSpaceDN w:val="0"/>
        <w:adjustRightInd w:val="0"/>
        <w:spacing w:after="0"/>
        <w:ind w:left="426"/>
        <w:jc w:val="both"/>
        <w:rPr>
          <w:rFonts w:ascii="Arial" w:hAnsi="Arial" w:cs="Arial"/>
          <w:bCs/>
        </w:rPr>
      </w:pPr>
      <w:r>
        <w:rPr>
          <w:rFonts w:ascii="Arial" w:hAnsi="Arial" w:cs="Arial"/>
          <w:bCs/>
        </w:rPr>
        <w:t>Podczas inwentaryzacji gatunków inwazyjnych roślin w obszarze Natura 2000 Przyłęk nad Białą Głuchołaską, prowadzonej w 2016 r., ustalono powierzchnię występowania niecierpka gruczołowatego w płatach siedlisk 91F0 i 91E0 wynoszącą 318,7 ara</w:t>
      </w:r>
      <w:r>
        <w:rPr>
          <w:rFonts w:ascii="Arial" w:hAnsi="Arial" w:cs="Arial"/>
          <w:bCs/>
        </w:rPr>
        <w:br/>
        <w:t>(tabela 1). Nie można wykluczyć (szczególnie w pierwszym roku prowadzenia zwalczania), że powierzchnia występowania gatunków inwazyjnych w obszarze może ulec zmianie z przyczyn naturalnych (rozprzestrzenianie się gatunku, warunki klimatyczne, dotychczasowe zdeponowanie banku nasion w glebie) w zakresie +/- 20%.</w:t>
      </w:r>
    </w:p>
    <w:p w:rsidR="008C2EAA" w:rsidRDefault="008C2EAA" w:rsidP="008C2EAA">
      <w:pPr>
        <w:pStyle w:val="Akapitzlist"/>
        <w:autoSpaceDE w:val="0"/>
        <w:autoSpaceDN w:val="0"/>
        <w:adjustRightInd w:val="0"/>
        <w:spacing w:after="0"/>
        <w:ind w:left="426"/>
        <w:jc w:val="both"/>
        <w:rPr>
          <w:rFonts w:ascii="Arial" w:hAnsi="Arial" w:cs="Arial"/>
          <w:bCs/>
        </w:rPr>
      </w:pPr>
    </w:p>
    <w:p w:rsidR="008C2EAA" w:rsidRPr="00A20909" w:rsidRDefault="008C2EAA" w:rsidP="008C2EAA">
      <w:pPr>
        <w:pStyle w:val="Akapitzlist"/>
        <w:autoSpaceDE w:val="0"/>
        <w:autoSpaceDN w:val="0"/>
        <w:adjustRightInd w:val="0"/>
        <w:spacing w:after="0"/>
        <w:ind w:left="426"/>
        <w:jc w:val="both"/>
        <w:rPr>
          <w:rFonts w:ascii="Arial" w:hAnsi="Arial" w:cs="Arial"/>
          <w:bCs/>
        </w:rPr>
      </w:pPr>
      <w:r>
        <w:rPr>
          <w:rFonts w:ascii="Arial" w:hAnsi="Arial" w:cs="Arial"/>
          <w:bCs/>
        </w:rPr>
        <w:t>Tab. 1. Nieruchomości, na których stwierdzono występowanie niecierpka gruczołowatego obszarze Natura 2000 Przyłęk nad Białą Głuchołaską.</w:t>
      </w:r>
    </w:p>
    <w:p w:rsidR="008C2EAA" w:rsidRPr="00A20909" w:rsidRDefault="008C2EAA" w:rsidP="008C2EAA">
      <w:pPr>
        <w:autoSpaceDE w:val="0"/>
        <w:autoSpaceDN w:val="0"/>
        <w:adjustRightInd w:val="0"/>
        <w:spacing w:after="0"/>
        <w:jc w:val="both"/>
        <w:rPr>
          <w:rFonts w:ascii="Arial" w:hAnsi="Arial" w:cs="Arial"/>
          <w:bCs/>
        </w:rPr>
      </w:pPr>
    </w:p>
    <w:tbl>
      <w:tblPr>
        <w:tblW w:w="6960" w:type="dxa"/>
        <w:jc w:val="center"/>
        <w:tblCellMar>
          <w:left w:w="70" w:type="dxa"/>
          <w:right w:w="70" w:type="dxa"/>
        </w:tblCellMar>
        <w:tblLook w:val="04A0" w:firstRow="1" w:lastRow="0" w:firstColumn="1" w:lastColumn="0" w:noHBand="0" w:noVBand="1"/>
      </w:tblPr>
      <w:tblGrid>
        <w:gridCol w:w="880"/>
        <w:gridCol w:w="960"/>
        <w:gridCol w:w="960"/>
        <w:gridCol w:w="1380"/>
        <w:gridCol w:w="1340"/>
        <w:gridCol w:w="1440"/>
      </w:tblGrid>
      <w:tr w:rsidR="008C2EAA" w:rsidRPr="00DB6B42" w:rsidTr="00312AC8">
        <w:trPr>
          <w:trHeight w:val="340"/>
          <w:jc w:val="cent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b/>
                <w:bCs/>
                <w:color w:val="000000"/>
                <w:lang w:eastAsia="pl-PL"/>
              </w:rPr>
            </w:pPr>
            <w:r w:rsidRPr="00DB6B42">
              <w:rPr>
                <w:rFonts w:ascii="Calibri" w:eastAsia="Times New Roman" w:hAnsi="Calibri" w:cs="Times New Roman"/>
                <w:b/>
                <w:bCs/>
                <w:color w:val="000000"/>
                <w:lang w:eastAsia="pl-PL"/>
              </w:rPr>
              <w:t>Lp.</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b/>
                <w:bCs/>
                <w:color w:val="000000"/>
                <w:lang w:eastAsia="pl-PL"/>
              </w:rPr>
            </w:pPr>
            <w:r w:rsidRPr="00DB6B42">
              <w:rPr>
                <w:rFonts w:ascii="Calibri" w:eastAsia="Times New Roman" w:hAnsi="Calibri" w:cs="Times New Roman"/>
                <w:b/>
                <w:bCs/>
                <w:color w:val="000000"/>
                <w:lang w:eastAsia="pl-PL"/>
              </w:rPr>
              <w:t>NUMER DZIAŁKI</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OBRĘ</w:t>
            </w:r>
            <w:r w:rsidRPr="00DB6B42">
              <w:rPr>
                <w:rFonts w:ascii="Calibri" w:eastAsia="Times New Roman" w:hAnsi="Calibri" w:cs="Times New Roman"/>
                <w:b/>
                <w:bCs/>
                <w:color w:val="000000"/>
                <w:lang w:eastAsia="pl-PL"/>
              </w:rPr>
              <w:t>B</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b/>
                <w:bCs/>
                <w:color w:val="000000"/>
                <w:lang w:eastAsia="pl-PL"/>
              </w:rPr>
            </w:pPr>
            <w:r w:rsidRPr="00DB6B42">
              <w:rPr>
                <w:rFonts w:ascii="Calibri" w:eastAsia="Times New Roman" w:hAnsi="Calibri" w:cs="Times New Roman"/>
                <w:b/>
                <w:bCs/>
                <w:color w:val="000000"/>
                <w:lang w:eastAsia="pl-PL"/>
              </w:rPr>
              <w:t>Powierzchnia [ha]</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b/>
                <w:bCs/>
                <w:color w:val="000000"/>
                <w:lang w:eastAsia="pl-PL"/>
              </w:rPr>
            </w:pPr>
            <w:r w:rsidRPr="00DB6B42">
              <w:rPr>
                <w:rFonts w:ascii="Calibri" w:eastAsia="Times New Roman" w:hAnsi="Calibri" w:cs="Times New Roman"/>
                <w:b/>
                <w:bCs/>
                <w:color w:val="000000"/>
                <w:lang w:eastAsia="pl-PL"/>
              </w:rPr>
              <w:t>Gatunek inwazyjny</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b/>
                <w:bCs/>
                <w:color w:val="000000"/>
                <w:lang w:eastAsia="pl-PL"/>
              </w:rPr>
            </w:pPr>
            <w:r w:rsidRPr="00DB6B42">
              <w:rPr>
                <w:rFonts w:ascii="Calibri" w:eastAsia="Times New Roman" w:hAnsi="Calibri" w:cs="Times New Roman"/>
                <w:b/>
                <w:bCs/>
                <w:color w:val="000000"/>
                <w:lang w:eastAsia="pl-PL"/>
              </w:rPr>
              <w:t xml:space="preserve">Powierzchnia </w:t>
            </w:r>
            <w:proofErr w:type="spellStart"/>
            <w:r w:rsidRPr="00DB6B42">
              <w:rPr>
                <w:rFonts w:ascii="Calibri" w:eastAsia="Times New Roman" w:hAnsi="Calibri" w:cs="Times New Roman"/>
                <w:b/>
                <w:bCs/>
                <w:color w:val="000000"/>
                <w:lang w:eastAsia="pl-PL"/>
              </w:rPr>
              <w:t>wyst</w:t>
            </w:r>
            <w:proofErr w:type="spellEnd"/>
            <w:r w:rsidRPr="00DB6B42">
              <w:rPr>
                <w:rFonts w:ascii="Calibri" w:eastAsia="Times New Roman" w:hAnsi="Calibri" w:cs="Times New Roman"/>
                <w:b/>
                <w:bCs/>
                <w:color w:val="000000"/>
                <w:lang w:eastAsia="pl-PL"/>
              </w:rPr>
              <w:t xml:space="preserve">. gat. </w:t>
            </w:r>
            <w:proofErr w:type="spellStart"/>
            <w:r w:rsidRPr="00DB6B42">
              <w:rPr>
                <w:rFonts w:ascii="Calibri" w:eastAsia="Times New Roman" w:hAnsi="Calibri" w:cs="Times New Roman"/>
                <w:b/>
                <w:bCs/>
                <w:color w:val="000000"/>
                <w:lang w:eastAsia="pl-PL"/>
              </w:rPr>
              <w:t>inw</w:t>
            </w:r>
            <w:proofErr w:type="spellEnd"/>
            <w:r w:rsidRPr="00DB6B42">
              <w:rPr>
                <w:rFonts w:ascii="Calibri" w:eastAsia="Times New Roman" w:hAnsi="Calibri" w:cs="Times New Roman"/>
                <w:b/>
                <w:bCs/>
                <w:color w:val="000000"/>
                <w:lang w:eastAsia="pl-PL"/>
              </w:rPr>
              <w:t>. [ar]</w:t>
            </w:r>
          </w:p>
        </w:tc>
      </w:tr>
      <w:tr w:rsidR="008C2EAA" w:rsidRPr="00DB6B42" w:rsidTr="00312AC8">
        <w:trPr>
          <w:trHeight w:val="34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1</w:t>
            </w:r>
          </w:p>
        </w:tc>
        <w:tc>
          <w:tcPr>
            <w:tcW w:w="96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358</w:t>
            </w:r>
          </w:p>
        </w:tc>
        <w:tc>
          <w:tcPr>
            <w:tcW w:w="96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Przełęk</w:t>
            </w:r>
          </w:p>
        </w:tc>
        <w:tc>
          <w:tcPr>
            <w:tcW w:w="138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30,07</w:t>
            </w:r>
          </w:p>
        </w:tc>
        <w:tc>
          <w:tcPr>
            <w:tcW w:w="134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niecierpek gruczołowaty</w:t>
            </w:r>
          </w:p>
        </w:tc>
        <w:tc>
          <w:tcPr>
            <w:tcW w:w="144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14,1</w:t>
            </w:r>
          </w:p>
        </w:tc>
      </w:tr>
      <w:tr w:rsidR="008C2EAA" w:rsidRPr="00DB6B42" w:rsidTr="00312AC8">
        <w:trPr>
          <w:trHeight w:val="34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w:t>
            </w:r>
          </w:p>
        </w:tc>
        <w:tc>
          <w:tcPr>
            <w:tcW w:w="96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361</w:t>
            </w:r>
          </w:p>
        </w:tc>
        <w:tc>
          <w:tcPr>
            <w:tcW w:w="96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Przełęk</w:t>
            </w:r>
          </w:p>
        </w:tc>
        <w:tc>
          <w:tcPr>
            <w:tcW w:w="138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23,30</w:t>
            </w:r>
          </w:p>
        </w:tc>
        <w:tc>
          <w:tcPr>
            <w:tcW w:w="134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niecierpek gruczołowaty</w:t>
            </w:r>
          </w:p>
        </w:tc>
        <w:tc>
          <w:tcPr>
            <w:tcW w:w="144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2,0</w:t>
            </w:r>
          </w:p>
        </w:tc>
      </w:tr>
      <w:tr w:rsidR="008C2EAA" w:rsidRPr="00DB6B42" w:rsidTr="00312AC8">
        <w:trPr>
          <w:trHeight w:val="34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w:t>
            </w:r>
          </w:p>
        </w:tc>
        <w:tc>
          <w:tcPr>
            <w:tcW w:w="96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352</w:t>
            </w:r>
          </w:p>
        </w:tc>
        <w:tc>
          <w:tcPr>
            <w:tcW w:w="96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Przełęk</w:t>
            </w:r>
          </w:p>
        </w:tc>
        <w:tc>
          <w:tcPr>
            <w:tcW w:w="138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0,39</w:t>
            </w:r>
          </w:p>
        </w:tc>
        <w:tc>
          <w:tcPr>
            <w:tcW w:w="134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niecierpek gruczołowaty</w:t>
            </w:r>
          </w:p>
        </w:tc>
        <w:tc>
          <w:tcPr>
            <w:tcW w:w="144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0,1</w:t>
            </w:r>
          </w:p>
        </w:tc>
      </w:tr>
      <w:tr w:rsidR="008C2EAA" w:rsidRPr="00DB6B42" w:rsidTr="00312AC8">
        <w:trPr>
          <w:trHeight w:val="340"/>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356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Przełęk</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3,65</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niecierpek gruczołowaty</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36,2</w:t>
            </w:r>
          </w:p>
        </w:tc>
      </w:tr>
      <w:tr w:rsidR="008C2EAA" w:rsidRPr="00DB6B42" w:rsidTr="00312AC8">
        <w:trPr>
          <w:trHeight w:val="34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5</w:t>
            </w:r>
          </w:p>
        </w:tc>
        <w:tc>
          <w:tcPr>
            <w:tcW w:w="96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273/2</w:t>
            </w:r>
          </w:p>
        </w:tc>
        <w:tc>
          <w:tcPr>
            <w:tcW w:w="96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Przełęk</w:t>
            </w:r>
          </w:p>
        </w:tc>
        <w:tc>
          <w:tcPr>
            <w:tcW w:w="138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2,62</w:t>
            </w:r>
          </w:p>
        </w:tc>
        <w:tc>
          <w:tcPr>
            <w:tcW w:w="134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niecierpek gruczołowaty</w:t>
            </w:r>
          </w:p>
        </w:tc>
        <w:tc>
          <w:tcPr>
            <w:tcW w:w="144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45,1</w:t>
            </w:r>
          </w:p>
        </w:tc>
      </w:tr>
      <w:tr w:rsidR="008C2EAA" w:rsidRPr="00DB6B42" w:rsidTr="00312AC8">
        <w:trPr>
          <w:trHeight w:val="34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w:t>
            </w:r>
          </w:p>
        </w:tc>
        <w:tc>
          <w:tcPr>
            <w:tcW w:w="96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360</w:t>
            </w:r>
          </w:p>
        </w:tc>
        <w:tc>
          <w:tcPr>
            <w:tcW w:w="96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Przełęk</w:t>
            </w:r>
          </w:p>
        </w:tc>
        <w:tc>
          <w:tcPr>
            <w:tcW w:w="138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11,29</w:t>
            </w:r>
          </w:p>
        </w:tc>
        <w:tc>
          <w:tcPr>
            <w:tcW w:w="134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niecierpek gruczołowaty</w:t>
            </w:r>
          </w:p>
        </w:tc>
        <w:tc>
          <w:tcPr>
            <w:tcW w:w="144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116,4</w:t>
            </w:r>
          </w:p>
        </w:tc>
      </w:tr>
      <w:tr w:rsidR="008C2EAA" w:rsidRPr="00DB6B42" w:rsidTr="00312AC8">
        <w:trPr>
          <w:trHeight w:val="34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7</w:t>
            </w:r>
          </w:p>
        </w:tc>
        <w:tc>
          <w:tcPr>
            <w:tcW w:w="96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357</w:t>
            </w:r>
          </w:p>
        </w:tc>
        <w:tc>
          <w:tcPr>
            <w:tcW w:w="96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Przełęk</w:t>
            </w:r>
          </w:p>
        </w:tc>
        <w:tc>
          <w:tcPr>
            <w:tcW w:w="138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29,16</w:t>
            </w:r>
          </w:p>
        </w:tc>
        <w:tc>
          <w:tcPr>
            <w:tcW w:w="134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niecierpek gruczołowaty</w:t>
            </w:r>
          </w:p>
        </w:tc>
        <w:tc>
          <w:tcPr>
            <w:tcW w:w="144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41,0</w:t>
            </w:r>
          </w:p>
        </w:tc>
      </w:tr>
      <w:tr w:rsidR="008C2EAA" w:rsidRPr="00DB6B42" w:rsidTr="00312AC8">
        <w:trPr>
          <w:trHeight w:val="34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8</w:t>
            </w:r>
          </w:p>
        </w:tc>
        <w:tc>
          <w:tcPr>
            <w:tcW w:w="96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221/1</w:t>
            </w:r>
          </w:p>
        </w:tc>
        <w:tc>
          <w:tcPr>
            <w:tcW w:w="96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Przełęk</w:t>
            </w:r>
          </w:p>
        </w:tc>
        <w:tc>
          <w:tcPr>
            <w:tcW w:w="138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2,59</w:t>
            </w:r>
          </w:p>
        </w:tc>
        <w:tc>
          <w:tcPr>
            <w:tcW w:w="134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niecierpek gruczołowaty</w:t>
            </w:r>
          </w:p>
        </w:tc>
        <w:tc>
          <w:tcPr>
            <w:tcW w:w="144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7,3</w:t>
            </w:r>
          </w:p>
        </w:tc>
      </w:tr>
      <w:tr w:rsidR="008C2EAA" w:rsidRPr="00DB6B42" w:rsidTr="00312AC8">
        <w:trPr>
          <w:trHeight w:val="34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w:t>
            </w:r>
          </w:p>
        </w:tc>
        <w:tc>
          <w:tcPr>
            <w:tcW w:w="96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273/4</w:t>
            </w:r>
          </w:p>
        </w:tc>
        <w:tc>
          <w:tcPr>
            <w:tcW w:w="96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Przełęk</w:t>
            </w:r>
          </w:p>
        </w:tc>
        <w:tc>
          <w:tcPr>
            <w:tcW w:w="138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10,99</w:t>
            </w:r>
          </w:p>
        </w:tc>
        <w:tc>
          <w:tcPr>
            <w:tcW w:w="134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niecierpek gruczołowaty</w:t>
            </w:r>
          </w:p>
        </w:tc>
        <w:tc>
          <w:tcPr>
            <w:tcW w:w="144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51,4</w:t>
            </w:r>
          </w:p>
        </w:tc>
      </w:tr>
      <w:tr w:rsidR="008C2EAA" w:rsidRPr="00DB6B42" w:rsidTr="00312AC8">
        <w:trPr>
          <w:trHeight w:val="34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252/3</w:t>
            </w:r>
          </w:p>
        </w:tc>
        <w:tc>
          <w:tcPr>
            <w:tcW w:w="96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Polski Świętów</w:t>
            </w:r>
          </w:p>
        </w:tc>
        <w:tc>
          <w:tcPr>
            <w:tcW w:w="138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15,99</w:t>
            </w:r>
          </w:p>
        </w:tc>
        <w:tc>
          <w:tcPr>
            <w:tcW w:w="134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niecierpek gruczołowaty</w:t>
            </w:r>
          </w:p>
        </w:tc>
        <w:tc>
          <w:tcPr>
            <w:tcW w:w="144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5,1</w:t>
            </w:r>
          </w:p>
        </w:tc>
      </w:tr>
      <w:tr w:rsidR="008C2EAA" w:rsidRPr="00DB6B42" w:rsidTr="00312AC8">
        <w:trPr>
          <w:trHeight w:val="340"/>
          <w:jc w:val="center"/>
        </w:trPr>
        <w:tc>
          <w:tcPr>
            <w:tcW w:w="28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SUMA</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b/>
                <w:bCs/>
                <w:color w:val="000000"/>
                <w:lang w:eastAsia="pl-PL"/>
              </w:rPr>
            </w:pPr>
            <w:r w:rsidRPr="00DB6B42">
              <w:rPr>
                <w:rFonts w:ascii="Calibri" w:eastAsia="Times New Roman" w:hAnsi="Calibri" w:cs="Times New Roman"/>
                <w:b/>
                <w:bCs/>
                <w:color w:val="000000"/>
                <w:lang w:eastAsia="pl-PL"/>
              </w:rPr>
              <w:t>286,70</w:t>
            </w:r>
          </w:p>
        </w:tc>
        <w:tc>
          <w:tcPr>
            <w:tcW w:w="1340" w:type="dxa"/>
            <w:tcBorders>
              <w:top w:val="nil"/>
              <w:left w:val="nil"/>
              <w:bottom w:val="single" w:sz="4" w:space="0" w:color="auto"/>
              <w:right w:val="single" w:sz="4" w:space="0" w:color="auto"/>
            </w:tcBorders>
            <w:shd w:val="clear" w:color="auto" w:fill="auto"/>
            <w:vAlign w:val="center"/>
            <w:hideMark/>
          </w:tcPr>
          <w:p w:rsidR="008C2EAA" w:rsidRPr="00DB6B42" w:rsidRDefault="008C2EAA" w:rsidP="00312AC8">
            <w:pPr>
              <w:spacing w:after="0" w:line="240" w:lineRule="auto"/>
              <w:jc w:val="center"/>
              <w:rPr>
                <w:rFonts w:ascii="Calibri" w:eastAsia="Times New Roman" w:hAnsi="Calibri" w:cs="Times New Roman"/>
                <w:color w:val="000000"/>
                <w:lang w:eastAsia="pl-PL"/>
              </w:rPr>
            </w:pPr>
            <w:r w:rsidRPr="00DB6B42">
              <w:rPr>
                <w:rFonts w:ascii="Calibri" w:eastAsia="Times New Roman" w:hAnsi="Calibri" w:cs="Times New Roman"/>
                <w:color w:val="000000"/>
                <w:lang w:eastAsia="pl-PL"/>
              </w:rPr>
              <w:t xml:space="preserve">Suma </w:t>
            </w:r>
          </w:p>
        </w:tc>
        <w:tc>
          <w:tcPr>
            <w:tcW w:w="1440" w:type="dxa"/>
            <w:tcBorders>
              <w:top w:val="nil"/>
              <w:left w:val="nil"/>
              <w:bottom w:val="single" w:sz="4" w:space="0" w:color="auto"/>
              <w:right w:val="single" w:sz="4" w:space="0" w:color="auto"/>
            </w:tcBorders>
            <w:shd w:val="clear" w:color="auto" w:fill="auto"/>
            <w:noWrap/>
            <w:vAlign w:val="center"/>
            <w:hideMark/>
          </w:tcPr>
          <w:p w:rsidR="008C2EAA" w:rsidRPr="00DB6B42" w:rsidRDefault="008C2EAA" w:rsidP="00312AC8">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318,7</w:t>
            </w:r>
          </w:p>
        </w:tc>
      </w:tr>
    </w:tbl>
    <w:p w:rsidR="008C2EAA" w:rsidRDefault="008C2EAA" w:rsidP="008C2EAA">
      <w:pPr>
        <w:pStyle w:val="Akapitzlist"/>
        <w:autoSpaceDE w:val="0"/>
        <w:autoSpaceDN w:val="0"/>
        <w:adjustRightInd w:val="0"/>
        <w:spacing w:after="0"/>
        <w:ind w:left="426"/>
        <w:jc w:val="both"/>
        <w:rPr>
          <w:rFonts w:ascii="Arial" w:hAnsi="Arial" w:cs="Arial"/>
          <w:bCs/>
        </w:rPr>
      </w:pPr>
    </w:p>
    <w:p w:rsidR="008C2EAA" w:rsidRDefault="008C2EAA" w:rsidP="008C2EAA">
      <w:pPr>
        <w:pStyle w:val="Akapitzlist"/>
        <w:autoSpaceDE w:val="0"/>
        <w:autoSpaceDN w:val="0"/>
        <w:adjustRightInd w:val="0"/>
        <w:spacing w:after="0"/>
        <w:ind w:left="426"/>
        <w:jc w:val="both"/>
        <w:rPr>
          <w:rFonts w:ascii="Arial" w:hAnsi="Arial" w:cs="Arial"/>
          <w:bCs/>
        </w:rPr>
      </w:pPr>
    </w:p>
    <w:p w:rsidR="008C2EAA" w:rsidRPr="00C354EF" w:rsidRDefault="008C2EAA" w:rsidP="008C2EAA">
      <w:pPr>
        <w:spacing w:after="0"/>
        <w:jc w:val="both"/>
        <w:rPr>
          <w:rFonts w:ascii="Arial" w:hAnsi="Arial" w:cs="Arial"/>
          <w:b/>
          <w:color w:val="FF0000"/>
        </w:rPr>
      </w:pPr>
    </w:p>
    <w:p w:rsidR="008C2EAA" w:rsidRDefault="008C2EAA" w:rsidP="008C2EAA">
      <w:pPr>
        <w:spacing w:after="0" w:line="240" w:lineRule="auto"/>
        <w:jc w:val="center"/>
        <w:rPr>
          <w:rFonts w:ascii="Arial" w:hAnsi="Arial" w:cs="Arial"/>
          <w:sz w:val="24"/>
          <w:szCs w:val="24"/>
        </w:rPr>
      </w:pPr>
      <w:r>
        <w:rPr>
          <w:rFonts w:ascii="Arial" w:hAnsi="Arial" w:cs="Arial"/>
          <w:noProof/>
          <w:sz w:val="24"/>
          <w:szCs w:val="24"/>
          <w:lang w:eastAsia="pl-PL"/>
        </w:rPr>
        <w:drawing>
          <wp:inline distT="0" distB="0" distL="0" distR="0" wp14:anchorId="154F6C09" wp14:editId="22F05F87">
            <wp:extent cx="5760720" cy="3248660"/>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BP N.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3248660"/>
                    </a:xfrm>
                    <a:prstGeom prst="rect">
                      <a:avLst/>
                    </a:prstGeom>
                  </pic:spPr>
                </pic:pic>
              </a:graphicData>
            </a:graphic>
          </wp:inline>
        </w:drawing>
      </w:r>
    </w:p>
    <w:p w:rsidR="008C2EAA" w:rsidRDefault="008C2EAA" w:rsidP="008C2EAA">
      <w:pPr>
        <w:spacing w:after="0" w:line="240" w:lineRule="auto"/>
        <w:rPr>
          <w:rFonts w:ascii="Arial" w:hAnsi="Arial" w:cs="Arial"/>
        </w:rPr>
      </w:pPr>
      <w:r w:rsidRPr="006E4EA4">
        <w:rPr>
          <w:rFonts w:ascii="Arial" w:hAnsi="Arial" w:cs="Arial"/>
        </w:rPr>
        <w:t xml:space="preserve">Rys. 1. Mapa poglądowa – powierzchnie </w:t>
      </w:r>
      <w:r>
        <w:rPr>
          <w:rFonts w:ascii="Arial" w:hAnsi="Arial" w:cs="Arial"/>
        </w:rPr>
        <w:t>występowania niecierpka gruczołowatego (część północna)</w:t>
      </w:r>
    </w:p>
    <w:p w:rsidR="008C2EAA" w:rsidRDefault="008C2EAA" w:rsidP="008C2EAA">
      <w:pPr>
        <w:spacing w:after="0" w:line="240" w:lineRule="auto"/>
        <w:rPr>
          <w:rFonts w:ascii="Arial" w:hAnsi="Arial" w:cs="Arial"/>
        </w:rPr>
      </w:pPr>
      <w:r>
        <w:rPr>
          <w:rFonts w:ascii="Arial" w:hAnsi="Arial" w:cs="Arial"/>
          <w:noProof/>
          <w:lang w:eastAsia="pl-PL"/>
        </w:rPr>
        <w:lastRenderedPageBreak/>
        <w:drawing>
          <wp:inline distT="0" distB="0" distL="0" distR="0" wp14:anchorId="11C01D0D" wp14:editId="12272BAE">
            <wp:extent cx="5760720" cy="3248660"/>
            <wp:effectExtent l="0" t="0" r="0" b="889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BP S.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3248660"/>
                    </a:xfrm>
                    <a:prstGeom prst="rect">
                      <a:avLst/>
                    </a:prstGeom>
                  </pic:spPr>
                </pic:pic>
              </a:graphicData>
            </a:graphic>
          </wp:inline>
        </w:drawing>
      </w:r>
    </w:p>
    <w:p w:rsidR="008C2EAA" w:rsidRDefault="008C2EAA" w:rsidP="008C2EAA">
      <w:pPr>
        <w:rPr>
          <w:rFonts w:ascii="Arial" w:hAnsi="Arial" w:cs="Arial"/>
        </w:rPr>
      </w:pPr>
      <w:r>
        <w:rPr>
          <w:rFonts w:ascii="Arial" w:hAnsi="Arial" w:cs="Arial"/>
        </w:rPr>
        <w:t>Rys. 2</w:t>
      </w:r>
      <w:r w:rsidRPr="0078571A">
        <w:rPr>
          <w:rFonts w:ascii="Arial" w:hAnsi="Arial" w:cs="Arial"/>
        </w:rPr>
        <w:t>. Mapa poglądowa – powierzchnie występowania niecierpka gruczołowatego (część p</w:t>
      </w:r>
      <w:r>
        <w:rPr>
          <w:rFonts w:ascii="Arial" w:hAnsi="Arial" w:cs="Arial"/>
        </w:rPr>
        <w:t>ołudniowa</w:t>
      </w:r>
      <w:r w:rsidRPr="0078571A">
        <w:rPr>
          <w:rFonts w:ascii="Arial" w:hAnsi="Arial" w:cs="Arial"/>
        </w:rPr>
        <w:t>)</w:t>
      </w:r>
    </w:p>
    <w:p w:rsidR="008C2EAA" w:rsidRDefault="008C2EAA" w:rsidP="008C2EAA">
      <w:pPr>
        <w:spacing w:after="0" w:line="240" w:lineRule="auto"/>
        <w:jc w:val="center"/>
        <w:rPr>
          <w:rFonts w:ascii="Arial" w:hAnsi="Arial" w:cs="Arial"/>
        </w:rPr>
      </w:pPr>
    </w:p>
    <w:p w:rsidR="008C2EAA" w:rsidRDefault="008C2EAA" w:rsidP="008C2EAA">
      <w:pPr>
        <w:spacing w:after="0" w:line="240" w:lineRule="auto"/>
        <w:rPr>
          <w:rFonts w:ascii="Arial" w:hAnsi="Arial" w:cs="Arial"/>
        </w:rPr>
      </w:pPr>
    </w:p>
    <w:p w:rsidR="008C2EAA" w:rsidRDefault="008C2EAA" w:rsidP="008C2EAA">
      <w:pPr>
        <w:spacing w:after="0"/>
        <w:ind w:firstLine="426"/>
        <w:jc w:val="both"/>
        <w:rPr>
          <w:rFonts w:ascii="Arial" w:hAnsi="Arial" w:cs="Arial"/>
        </w:rPr>
      </w:pPr>
      <w:r>
        <w:rPr>
          <w:rFonts w:ascii="Arial" w:hAnsi="Arial" w:cs="Arial"/>
        </w:rPr>
        <w:t xml:space="preserve">Zinwentaryzowane powierzchnie przedstawiono na mapach (Rys. 1 i 2). Stopień pokrycia niecierpka na płatach wynosi od 20 do 100% ich powierzchni (przeciętnie 60%). </w:t>
      </w:r>
      <w:r w:rsidRPr="00EB5A38">
        <w:rPr>
          <w:rFonts w:ascii="Arial" w:hAnsi="Arial" w:cs="Arial"/>
        </w:rPr>
        <w:t xml:space="preserve">Teren miejscami jest trudno dostępny - płaty gatunków inwazyjnych znajdują się na obszarach pokrytych roślinnością leśną, </w:t>
      </w:r>
      <w:r w:rsidRPr="00DB21EA">
        <w:rPr>
          <w:rFonts w:ascii="Arial" w:hAnsi="Arial" w:cs="Arial"/>
        </w:rPr>
        <w:t>na wyspach otoczonych wodą</w:t>
      </w:r>
      <w:r>
        <w:rPr>
          <w:rFonts w:ascii="Arial" w:hAnsi="Arial" w:cs="Arial"/>
        </w:rPr>
        <w:t xml:space="preserve">, na skarpach rzeki, </w:t>
      </w:r>
      <w:r w:rsidRPr="00EB5A38">
        <w:rPr>
          <w:rFonts w:ascii="Arial" w:hAnsi="Arial" w:cs="Arial"/>
        </w:rPr>
        <w:t>w znacznej</w:t>
      </w:r>
      <w:r>
        <w:rPr>
          <w:rFonts w:ascii="Arial" w:hAnsi="Arial" w:cs="Arial"/>
        </w:rPr>
        <w:t xml:space="preserve"> odległości od dróg (fot. 1).</w:t>
      </w:r>
    </w:p>
    <w:p w:rsidR="008C2EAA" w:rsidRPr="002D7A8D" w:rsidRDefault="008C2EAA" w:rsidP="008C2EAA">
      <w:pPr>
        <w:spacing w:after="0"/>
        <w:ind w:firstLine="426"/>
        <w:jc w:val="both"/>
        <w:rPr>
          <w:rFonts w:ascii="Arial" w:hAnsi="Arial" w:cs="Arial"/>
        </w:rPr>
      </w:pPr>
    </w:p>
    <w:p w:rsidR="008C2EAA" w:rsidRDefault="008C2EAA" w:rsidP="008C2EAA">
      <w:pPr>
        <w:pStyle w:val="Akapitzlist"/>
        <w:numPr>
          <w:ilvl w:val="0"/>
          <w:numId w:val="68"/>
        </w:numPr>
        <w:spacing w:after="0"/>
        <w:ind w:left="426" w:hanging="426"/>
        <w:jc w:val="both"/>
        <w:rPr>
          <w:rFonts w:ascii="Arial" w:hAnsi="Arial" w:cs="Arial"/>
        </w:rPr>
      </w:pPr>
      <w:r w:rsidRPr="00BA6F90">
        <w:rPr>
          <w:rFonts w:ascii="Arial" w:hAnsi="Arial" w:cs="Arial"/>
        </w:rPr>
        <w:t xml:space="preserve">Wszystkie prace, opisane w dziale II będą przeprowadzone pod nadzorem przyrodniczym, zapewnionym przez Zamawiającego. Kierownik robót będzie zobligowany do stałego kontaktu z nadzorem przyrodniczym </w:t>
      </w:r>
      <w:r>
        <w:rPr>
          <w:rFonts w:ascii="Arial" w:hAnsi="Arial" w:cs="Arial"/>
        </w:rPr>
        <w:t xml:space="preserve">(w godzinach pracy RDOŚ w Opolu) i będzie wykonywał oraz uwzględniał wszelkie jego wskazówki. </w:t>
      </w:r>
    </w:p>
    <w:p w:rsidR="008C2EAA" w:rsidRPr="006544E8" w:rsidRDefault="008C2EAA" w:rsidP="008C2EAA">
      <w:pPr>
        <w:pStyle w:val="Akapitzlist"/>
        <w:spacing w:after="0"/>
        <w:ind w:left="426"/>
        <w:jc w:val="both"/>
        <w:rPr>
          <w:rFonts w:ascii="Arial" w:hAnsi="Arial" w:cs="Arial"/>
        </w:rPr>
      </w:pPr>
      <w:r>
        <w:rPr>
          <w:rFonts w:ascii="Arial" w:hAnsi="Arial" w:cs="Arial"/>
        </w:rPr>
        <w:t xml:space="preserve">Minimum 7 dni przed rozpoczęciem prac Wykonawca poinformuje Zamawiającego o zamiarze rozpoczęcia prac.  </w:t>
      </w:r>
    </w:p>
    <w:p w:rsidR="008C2EAA" w:rsidRPr="006544E8" w:rsidRDefault="008C2EAA" w:rsidP="008C2EAA">
      <w:pPr>
        <w:pStyle w:val="Akapitzlist"/>
        <w:numPr>
          <w:ilvl w:val="0"/>
          <w:numId w:val="68"/>
        </w:numPr>
        <w:spacing w:after="0"/>
        <w:ind w:left="426" w:hanging="426"/>
        <w:jc w:val="both"/>
        <w:rPr>
          <w:rFonts w:ascii="Arial" w:hAnsi="Arial" w:cs="Arial"/>
        </w:rPr>
      </w:pPr>
      <w:r>
        <w:rPr>
          <w:rFonts w:ascii="Arial" w:hAnsi="Arial" w:cs="Arial"/>
        </w:rPr>
        <w:t xml:space="preserve">Prace mają na celu eliminowanie inwazyjnych gatunków roślin, które charakteryzują się wysokim stopniem ekspansji w środowisku przyrodniczym. </w:t>
      </w:r>
      <w:r w:rsidRPr="00F41E58">
        <w:rPr>
          <w:rFonts w:ascii="Arial" w:hAnsi="Arial" w:cs="Arial"/>
        </w:rPr>
        <w:t>Wykonawca jest zobowiązany do zapozn</w:t>
      </w:r>
      <w:r>
        <w:rPr>
          <w:rFonts w:ascii="Arial" w:hAnsi="Arial" w:cs="Arial"/>
        </w:rPr>
        <w:t xml:space="preserve">ania się z biologią zwalczanych gatunków </w:t>
      </w:r>
      <w:r w:rsidRPr="00F41E58">
        <w:rPr>
          <w:rFonts w:ascii="Arial" w:hAnsi="Arial" w:cs="Arial"/>
        </w:rPr>
        <w:t>inwazyjn</w:t>
      </w:r>
      <w:r>
        <w:rPr>
          <w:rFonts w:ascii="Arial" w:hAnsi="Arial" w:cs="Arial"/>
        </w:rPr>
        <w:t>ych</w:t>
      </w:r>
      <w:r w:rsidRPr="00F41E58">
        <w:rPr>
          <w:rFonts w:ascii="Arial" w:hAnsi="Arial" w:cs="Arial"/>
        </w:rPr>
        <w:t xml:space="preserve"> przed przystąpieniem do prac. </w:t>
      </w:r>
    </w:p>
    <w:p w:rsidR="008C2EAA" w:rsidRDefault="008C2EAA" w:rsidP="008C2EAA">
      <w:pPr>
        <w:pStyle w:val="Akapitzlist"/>
        <w:numPr>
          <w:ilvl w:val="0"/>
          <w:numId w:val="68"/>
        </w:numPr>
        <w:spacing w:after="0"/>
        <w:ind w:left="426" w:hanging="426"/>
        <w:jc w:val="both"/>
        <w:rPr>
          <w:rFonts w:ascii="Arial" w:hAnsi="Arial" w:cs="Arial"/>
        </w:rPr>
      </w:pPr>
      <w:r w:rsidRPr="00F41E58">
        <w:rPr>
          <w:rFonts w:ascii="Arial" w:hAnsi="Arial" w:cs="Arial"/>
        </w:rPr>
        <w:t>Wykonawca zobowiązany jest wykonywać wszelkie prace z jak największą dokładnością i w sposób uniemożliwiający dalsz</w:t>
      </w:r>
      <w:r>
        <w:rPr>
          <w:rFonts w:ascii="Arial" w:hAnsi="Arial" w:cs="Arial"/>
        </w:rPr>
        <w:t>e rozprzestrzenianie się gatunków inwazyjnych</w:t>
      </w:r>
      <w:r w:rsidRPr="00F41E58">
        <w:rPr>
          <w:rFonts w:ascii="Arial" w:hAnsi="Arial" w:cs="Arial"/>
        </w:rPr>
        <w:t xml:space="preserve">. W szczególności winien mieć na względzie, że usuwane części roślin nie mogą dostać się do wód rzeki </w:t>
      </w:r>
      <w:r>
        <w:rPr>
          <w:rFonts w:ascii="Arial" w:hAnsi="Arial" w:cs="Arial"/>
        </w:rPr>
        <w:t>Biała Głuchołaska</w:t>
      </w:r>
      <w:r w:rsidRPr="00F41E58">
        <w:rPr>
          <w:rFonts w:ascii="Arial" w:hAnsi="Arial" w:cs="Arial"/>
        </w:rPr>
        <w:t xml:space="preserve">, co mogłoby powodować </w:t>
      </w:r>
      <w:r>
        <w:rPr>
          <w:rFonts w:ascii="Arial" w:hAnsi="Arial" w:cs="Arial"/>
        </w:rPr>
        <w:t>ich</w:t>
      </w:r>
      <w:r w:rsidRPr="00F41E58">
        <w:rPr>
          <w:rFonts w:ascii="Arial" w:hAnsi="Arial" w:cs="Arial"/>
        </w:rPr>
        <w:t xml:space="preserve"> przenoszenie na znaczne odległości i skutkować zajmowaniem nowych </w:t>
      </w:r>
      <w:r w:rsidRPr="00DB21EA">
        <w:rPr>
          <w:rFonts w:ascii="Arial" w:hAnsi="Arial" w:cs="Arial"/>
        </w:rPr>
        <w:t xml:space="preserve">terenów. </w:t>
      </w:r>
    </w:p>
    <w:p w:rsidR="008C2EAA" w:rsidRDefault="008C2EAA" w:rsidP="008C2EAA">
      <w:pPr>
        <w:spacing w:after="0"/>
        <w:jc w:val="both"/>
        <w:rPr>
          <w:rFonts w:ascii="Arial" w:hAnsi="Arial" w:cs="Arial"/>
        </w:rPr>
      </w:pPr>
    </w:p>
    <w:p w:rsidR="008C2EAA" w:rsidRDefault="008C2EAA" w:rsidP="008C2EAA">
      <w:pPr>
        <w:spacing w:after="0"/>
        <w:ind w:left="426"/>
        <w:jc w:val="both"/>
        <w:rPr>
          <w:rFonts w:ascii="Arial" w:hAnsi="Arial" w:cs="Arial"/>
        </w:rPr>
      </w:pPr>
    </w:p>
    <w:p w:rsidR="008C2EAA" w:rsidRPr="00C138D5" w:rsidRDefault="008C2EAA" w:rsidP="008C2EAA">
      <w:pPr>
        <w:spacing w:after="0"/>
        <w:jc w:val="both"/>
        <w:rPr>
          <w:rFonts w:ascii="Arial" w:hAnsi="Arial" w:cs="Arial"/>
          <w:b/>
        </w:rPr>
      </w:pPr>
      <w:r>
        <w:rPr>
          <w:rFonts w:ascii="Arial" w:hAnsi="Arial" w:cs="Arial"/>
          <w:b/>
          <w:noProof/>
          <w:lang w:eastAsia="pl-PL"/>
        </w:rPr>
        <w:lastRenderedPageBreak/>
        <w:drawing>
          <wp:inline distT="0" distB="0" distL="0" distR="0" wp14:anchorId="4B295C37" wp14:editId="0CC38E9D">
            <wp:extent cx="5743575" cy="4307681"/>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66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7972" cy="4303478"/>
                    </a:xfrm>
                    <a:prstGeom prst="rect">
                      <a:avLst/>
                    </a:prstGeom>
                  </pic:spPr>
                </pic:pic>
              </a:graphicData>
            </a:graphic>
          </wp:inline>
        </w:drawing>
      </w:r>
    </w:p>
    <w:p w:rsidR="008C2EAA" w:rsidRDefault="008C2EAA" w:rsidP="008C2EAA">
      <w:r w:rsidRPr="009454D9">
        <w:t>Fot. 1. Niecierpek gruczołowaty w płacie siedliska  91E0 (</w:t>
      </w:r>
      <w:r>
        <w:t>koniec</w:t>
      </w:r>
      <w:r w:rsidRPr="009454D9">
        <w:t xml:space="preserve"> lipca 2016 r.)</w:t>
      </w:r>
    </w:p>
    <w:p w:rsidR="0056363E" w:rsidRPr="00615F1D" w:rsidRDefault="0056363E" w:rsidP="0056363E">
      <w:pPr>
        <w:spacing w:after="0"/>
        <w:ind w:left="720"/>
        <w:rPr>
          <w:rFonts w:ascii="Arial" w:hAnsi="Arial" w:cs="Arial"/>
          <w:b/>
        </w:rPr>
      </w:pPr>
    </w:p>
    <w:p w:rsidR="000A3BAA" w:rsidRDefault="000A3BAA" w:rsidP="008653A1">
      <w:pPr>
        <w:spacing w:after="0"/>
        <w:rPr>
          <w:rFonts w:ascii="Arial" w:eastAsia="Calibri" w:hAnsi="Arial" w:cs="Arial"/>
          <w:b/>
        </w:rPr>
        <w:sectPr w:rsidR="000A3BAA" w:rsidSect="00266A99">
          <w:headerReference w:type="default" r:id="rId43"/>
          <w:footerReference w:type="default" r:id="rId44"/>
          <w:headerReference w:type="first" r:id="rId45"/>
          <w:footerReference w:type="first" r:id="rId46"/>
          <w:type w:val="continuous"/>
          <w:pgSz w:w="11906" w:h="16838"/>
          <w:pgMar w:top="1417" w:right="1417" w:bottom="1417" w:left="1417" w:header="708" w:footer="708" w:gutter="0"/>
          <w:cols w:space="708"/>
          <w:docGrid w:linePitch="360"/>
        </w:sectPr>
      </w:pPr>
    </w:p>
    <w:p w:rsidR="009B657E" w:rsidRDefault="00021E89" w:rsidP="008653A1">
      <w:pPr>
        <w:spacing w:after="0"/>
        <w:rPr>
          <w:rFonts w:ascii="Arial" w:eastAsia="Calibri" w:hAnsi="Arial" w:cs="Arial"/>
          <w:b/>
        </w:rPr>
      </w:pPr>
      <w:r>
        <w:rPr>
          <w:rFonts w:ascii="Arial" w:eastAsia="Calibri" w:hAnsi="Arial" w:cs="Arial"/>
          <w:b/>
        </w:rPr>
        <w:lastRenderedPageBreak/>
        <w:t>Załącznik nr 3</w:t>
      </w:r>
      <w:r w:rsidR="009B657E">
        <w:rPr>
          <w:rFonts w:ascii="Arial" w:eastAsia="Calibri" w:hAnsi="Arial" w:cs="Arial"/>
          <w:b/>
        </w:rPr>
        <w:t xml:space="preserve"> do SIWZ</w:t>
      </w:r>
    </w:p>
    <w:p w:rsidR="009B657E" w:rsidRDefault="009B657E" w:rsidP="008653A1">
      <w:pPr>
        <w:spacing w:after="0"/>
        <w:rPr>
          <w:rFonts w:ascii="Arial" w:eastAsia="Calibri" w:hAnsi="Arial" w:cs="Arial"/>
          <w:b/>
        </w:rPr>
      </w:pPr>
    </w:p>
    <w:p w:rsidR="009B657E" w:rsidRDefault="009B657E" w:rsidP="009B657E">
      <w:pPr>
        <w:spacing w:after="0"/>
        <w:jc w:val="center"/>
        <w:rPr>
          <w:rFonts w:ascii="Arial" w:eastAsia="Calibri" w:hAnsi="Arial" w:cs="Arial"/>
          <w:b/>
        </w:rPr>
      </w:pPr>
      <w:r>
        <w:rPr>
          <w:rFonts w:ascii="Arial" w:eastAsia="Calibri" w:hAnsi="Arial" w:cs="Arial"/>
          <w:b/>
        </w:rPr>
        <w:t>WZÓR FORMULARZA OFERTOWEGO</w:t>
      </w:r>
    </w:p>
    <w:p w:rsidR="009B657E" w:rsidRPr="000A3BAA" w:rsidRDefault="009B657E" w:rsidP="000A3BAA">
      <w:pPr>
        <w:spacing w:before="120" w:after="0" w:line="360" w:lineRule="auto"/>
        <w:jc w:val="both"/>
        <w:rPr>
          <w:rFonts w:ascii="Arial" w:eastAsia="Times New Roman" w:hAnsi="Arial" w:cs="Arial"/>
          <w:b/>
          <w:lang w:eastAsia="pl-PL"/>
        </w:rPr>
      </w:pPr>
      <w:r w:rsidRPr="000A3BAA">
        <w:rPr>
          <w:rFonts w:ascii="Arial" w:eastAsia="Times New Roman" w:hAnsi="Arial" w:cs="Arial"/>
          <w:b/>
          <w:lang w:eastAsia="pl-PL"/>
        </w:rPr>
        <w:t>WOF.261.1.12.2017</w:t>
      </w:r>
    </w:p>
    <w:p w:rsidR="009B657E" w:rsidRPr="000A3BAA" w:rsidRDefault="009B657E" w:rsidP="000A3BAA">
      <w:pPr>
        <w:autoSpaceDE w:val="0"/>
        <w:autoSpaceDN w:val="0"/>
        <w:adjustRightInd w:val="0"/>
        <w:spacing w:after="0" w:line="360" w:lineRule="auto"/>
        <w:jc w:val="both"/>
        <w:rPr>
          <w:rFonts w:ascii="Arial" w:eastAsia="Calibri" w:hAnsi="Arial" w:cs="Arial"/>
        </w:rPr>
      </w:pPr>
    </w:p>
    <w:p w:rsidR="009B657E" w:rsidRPr="000A3BAA" w:rsidRDefault="009B657E" w:rsidP="000A3BAA">
      <w:pPr>
        <w:autoSpaceDE w:val="0"/>
        <w:autoSpaceDN w:val="0"/>
        <w:adjustRightInd w:val="0"/>
        <w:spacing w:after="0" w:line="360" w:lineRule="auto"/>
        <w:ind w:left="7080"/>
        <w:jc w:val="both"/>
        <w:rPr>
          <w:rFonts w:ascii="Arial" w:eastAsia="Calibri" w:hAnsi="Arial" w:cs="Arial"/>
          <w:shd w:val="clear" w:color="auto" w:fill="FFFFFF"/>
        </w:rPr>
      </w:pPr>
      <w:r w:rsidRPr="000A3BAA">
        <w:rPr>
          <w:rFonts w:ascii="Arial" w:eastAsia="Calibri" w:hAnsi="Arial" w:cs="Arial"/>
        </w:rPr>
        <w:t>............................</w:t>
      </w:r>
    </w:p>
    <w:p w:rsidR="009B657E" w:rsidRPr="000A3BAA" w:rsidRDefault="009B657E" w:rsidP="000A3BAA">
      <w:pPr>
        <w:spacing w:after="0" w:line="360" w:lineRule="auto"/>
        <w:ind w:left="7080"/>
        <w:rPr>
          <w:rFonts w:ascii="Arial" w:eastAsia="Calibri" w:hAnsi="Arial" w:cs="Arial"/>
          <w:i/>
          <w:sz w:val="18"/>
        </w:rPr>
      </w:pPr>
      <w:r w:rsidRPr="000A3BAA">
        <w:rPr>
          <w:rFonts w:ascii="Arial" w:eastAsia="Calibri" w:hAnsi="Arial" w:cs="Arial"/>
          <w:i/>
          <w:sz w:val="18"/>
        </w:rPr>
        <w:t>miejscowość, data</w:t>
      </w:r>
    </w:p>
    <w:p w:rsidR="009B657E" w:rsidRPr="000A3BAA" w:rsidRDefault="009B657E" w:rsidP="000A3BAA">
      <w:pPr>
        <w:spacing w:after="0" w:line="360" w:lineRule="auto"/>
        <w:rPr>
          <w:rFonts w:ascii="Arial" w:eastAsia="Calibri" w:hAnsi="Arial" w:cs="Arial"/>
        </w:rPr>
      </w:pPr>
    </w:p>
    <w:p w:rsidR="009B657E" w:rsidRPr="000A3BAA" w:rsidRDefault="009B657E" w:rsidP="000A3BAA">
      <w:pPr>
        <w:autoSpaceDE w:val="0"/>
        <w:autoSpaceDN w:val="0"/>
        <w:adjustRightInd w:val="0"/>
        <w:spacing w:after="0" w:line="360" w:lineRule="auto"/>
        <w:rPr>
          <w:rFonts w:ascii="Arial" w:eastAsia="Calibri" w:hAnsi="Arial" w:cs="Arial"/>
          <w:b/>
        </w:rPr>
      </w:pPr>
    </w:p>
    <w:p w:rsidR="009B657E" w:rsidRPr="000A3BAA" w:rsidRDefault="009B657E" w:rsidP="000A3BAA">
      <w:pPr>
        <w:autoSpaceDE w:val="0"/>
        <w:autoSpaceDN w:val="0"/>
        <w:adjustRightInd w:val="0"/>
        <w:spacing w:after="0" w:line="360" w:lineRule="auto"/>
        <w:rPr>
          <w:rFonts w:ascii="Arial" w:eastAsia="Calibri" w:hAnsi="Arial" w:cs="Arial"/>
          <w:b/>
        </w:rPr>
      </w:pPr>
      <w:r w:rsidRPr="000A3BAA">
        <w:rPr>
          <w:rFonts w:ascii="Arial" w:eastAsia="Calibri" w:hAnsi="Arial" w:cs="Arial"/>
          <w:b/>
        </w:rPr>
        <w:tab/>
      </w:r>
      <w:r w:rsidRPr="000A3BAA">
        <w:rPr>
          <w:rFonts w:ascii="Arial" w:eastAsia="Calibri" w:hAnsi="Arial" w:cs="Arial"/>
          <w:b/>
        </w:rPr>
        <w:tab/>
      </w:r>
      <w:r w:rsidRPr="000A3BAA">
        <w:rPr>
          <w:rFonts w:ascii="Arial" w:eastAsia="Calibri" w:hAnsi="Arial" w:cs="Arial"/>
          <w:b/>
        </w:rPr>
        <w:tab/>
      </w:r>
      <w:r w:rsidRPr="000A3BAA">
        <w:rPr>
          <w:rFonts w:ascii="Arial" w:eastAsia="Calibri" w:hAnsi="Arial" w:cs="Arial"/>
          <w:b/>
        </w:rPr>
        <w:tab/>
      </w:r>
      <w:r w:rsidRPr="000A3BAA">
        <w:rPr>
          <w:rFonts w:ascii="Arial" w:eastAsia="Calibri" w:hAnsi="Arial" w:cs="Arial"/>
          <w:b/>
        </w:rPr>
        <w:tab/>
        <w:t>Formularz ofertowy</w:t>
      </w:r>
    </w:p>
    <w:p w:rsidR="009B657E" w:rsidRPr="000A3BAA" w:rsidRDefault="009B657E" w:rsidP="000A3BAA">
      <w:pPr>
        <w:spacing w:after="0" w:line="360" w:lineRule="auto"/>
        <w:rPr>
          <w:rFonts w:ascii="Arial" w:hAnsi="Arial" w:cs="Arial"/>
          <w:u w:val="single"/>
        </w:rPr>
      </w:pPr>
      <w:r w:rsidRPr="000A3BAA">
        <w:rPr>
          <w:rFonts w:ascii="Arial" w:hAnsi="Arial" w:cs="Arial"/>
          <w:u w:val="single"/>
        </w:rPr>
        <w:t>Wykonawca</w:t>
      </w:r>
    </w:p>
    <w:p w:rsidR="009B657E" w:rsidRPr="000A3BAA" w:rsidRDefault="009B657E" w:rsidP="000A3BAA">
      <w:pPr>
        <w:spacing w:after="0" w:line="360" w:lineRule="auto"/>
        <w:rPr>
          <w:rFonts w:ascii="Arial" w:hAnsi="Arial" w:cs="Arial"/>
        </w:rPr>
      </w:pPr>
      <w:r w:rsidRPr="000A3BAA">
        <w:rPr>
          <w:rFonts w:ascii="Arial" w:hAnsi="Arial" w:cs="Arial"/>
        </w:rPr>
        <w:t>Nazwa:</w:t>
      </w:r>
      <w:r w:rsidRPr="000A3BAA">
        <w:rPr>
          <w:rFonts w:ascii="Arial" w:hAnsi="Arial" w:cs="Arial"/>
        </w:rPr>
        <w:tab/>
        <w:t>……………………………………………………...…….…………………</w:t>
      </w:r>
    </w:p>
    <w:p w:rsidR="009B657E" w:rsidRPr="000A3BAA" w:rsidRDefault="009B657E" w:rsidP="000A3BAA">
      <w:pPr>
        <w:spacing w:after="0" w:line="360" w:lineRule="auto"/>
        <w:rPr>
          <w:rFonts w:ascii="Arial" w:hAnsi="Arial" w:cs="Arial"/>
        </w:rPr>
      </w:pPr>
      <w:r w:rsidRPr="000A3BAA">
        <w:rPr>
          <w:rFonts w:ascii="Arial" w:hAnsi="Arial" w:cs="Arial"/>
        </w:rPr>
        <w:t>Adres:</w:t>
      </w:r>
      <w:r w:rsidRPr="000A3BAA">
        <w:rPr>
          <w:rFonts w:ascii="Arial" w:hAnsi="Arial" w:cs="Arial"/>
        </w:rPr>
        <w:tab/>
      </w:r>
      <w:r w:rsidRPr="000A3BAA">
        <w:rPr>
          <w:rFonts w:ascii="Arial" w:hAnsi="Arial" w:cs="Arial"/>
        </w:rPr>
        <w:tab/>
        <w:t>……………………………………………………...…….…………………</w:t>
      </w:r>
    </w:p>
    <w:p w:rsidR="009B657E" w:rsidRPr="000A3BAA" w:rsidRDefault="009B657E" w:rsidP="000A3BAA">
      <w:pPr>
        <w:spacing w:after="0" w:line="360" w:lineRule="auto"/>
        <w:rPr>
          <w:rFonts w:ascii="Arial" w:hAnsi="Arial" w:cs="Arial"/>
        </w:rPr>
      </w:pPr>
      <w:r w:rsidRPr="000A3BAA">
        <w:rPr>
          <w:rFonts w:ascii="Arial" w:hAnsi="Arial" w:cs="Arial"/>
        </w:rPr>
        <w:t>NIP:</w:t>
      </w:r>
      <w:r w:rsidRPr="000A3BAA">
        <w:rPr>
          <w:rFonts w:ascii="Arial" w:hAnsi="Arial" w:cs="Arial"/>
        </w:rPr>
        <w:tab/>
      </w:r>
      <w:r w:rsidRPr="000A3BAA">
        <w:rPr>
          <w:rFonts w:ascii="Arial" w:hAnsi="Arial" w:cs="Arial"/>
        </w:rPr>
        <w:tab/>
        <w:t>……………………………………………………...…….…………………</w:t>
      </w:r>
    </w:p>
    <w:p w:rsidR="009B657E" w:rsidRPr="000A3BAA" w:rsidRDefault="009B657E" w:rsidP="000A3BAA">
      <w:pPr>
        <w:spacing w:after="0" w:line="360" w:lineRule="auto"/>
        <w:rPr>
          <w:rFonts w:ascii="Arial" w:hAnsi="Arial" w:cs="Arial"/>
        </w:rPr>
      </w:pPr>
      <w:r w:rsidRPr="000A3BAA">
        <w:rPr>
          <w:rFonts w:ascii="Arial" w:hAnsi="Arial" w:cs="Arial"/>
        </w:rPr>
        <w:t>REGON:</w:t>
      </w:r>
      <w:r w:rsidRPr="000A3BAA">
        <w:rPr>
          <w:rFonts w:ascii="Arial" w:hAnsi="Arial" w:cs="Arial"/>
        </w:rPr>
        <w:tab/>
        <w:t>……………………………………………………...…….…………………</w:t>
      </w:r>
    </w:p>
    <w:p w:rsidR="009B657E" w:rsidRPr="000A3BAA" w:rsidRDefault="009B657E" w:rsidP="000A3BAA">
      <w:pPr>
        <w:spacing w:after="0" w:line="360" w:lineRule="auto"/>
        <w:rPr>
          <w:rFonts w:ascii="Arial" w:hAnsi="Arial" w:cs="Arial"/>
        </w:rPr>
      </w:pPr>
      <w:r w:rsidRPr="000A3BAA">
        <w:rPr>
          <w:rFonts w:ascii="Arial" w:hAnsi="Arial" w:cs="Arial"/>
        </w:rPr>
        <w:t>Nr telefonu:</w:t>
      </w:r>
      <w:r w:rsidRPr="000A3BAA">
        <w:rPr>
          <w:rFonts w:ascii="Arial" w:hAnsi="Arial" w:cs="Arial"/>
        </w:rPr>
        <w:tab/>
        <w:t>……………………………………………………...…….…………………</w:t>
      </w:r>
    </w:p>
    <w:p w:rsidR="009B657E" w:rsidRPr="000A3BAA" w:rsidRDefault="009B657E" w:rsidP="000A3BAA">
      <w:pPr>
        <w:spacing w:after="0" w:line="360" w:lineRule="auto"/>
        <w:rPr>
          <w:rFonts w:ascii="Arial" w:hAnsi="Arial" w:cs="Arial"/>
        </w:rPr>
      </w:pPr>
      <w:r w:rsidRPr="000A3BAA">
        <w:rPr>
          <w:rFonts w:ascii="Arial" w:hAnsi="Arial" w:cs="Arial"/>
        </w:rPr>
        <w:t>Adres e-mail:</w:t>
      </w:r>
      <w:r w:rsidRPr="000A3BAA">
        <w:rPr>
          <w:rFonts w:ascii="Arial" w:hAnsi="Arial" w:cs="Arial"/>
        </w:rPr>
        <w:tab/>
        <w:t>……………………………………………………...…….…………………</w:t>
      </w:r>
    </w:p>
    <w:p w:rsidR="009B657E" w:rsidRPr="000A3BAA" w:rsidRDefault="009B657E" w:rsidP="000A3BAA">
      <w:pPr>
        <w:spacing w:after="0" w:line="360" w:lineRule="auto"/>
        <w:jc w:val="both"/>
        <w:rPr>
          <w:rFonts w:ascii="Arial" w:eastAsia="Calibri" w:hAnsi="Arial" w:cs="Arial"/>
        </w:rPr>
      </w:pPr>
      <w:r w:rsidRPr="000A3BAA">
        <w:rPr>
          <w:rFonts w:ascii="Arial" w:eastAsia="Calibri" w:hAnsi="Arial" w:cs="Arial"/>
        </w:rPr>
        <w:t xml:space="preserve">                                   </w:t>
      </w:r>
    </w:p>
    <w:p w:rsidR="009B657E" w:rsidRPr="000A3BAA" w:rsidRDefault="009B657E" w:rsidP="000A3BAA">
      <w:pPr>
        <w:spacing w:after="0" w:line="360" w:lineRule="auto"/>
        <w:jc w:val="both"/>
        <w:rPr>
          <w:rFonts w:ascii="Arial" w:eastAsia="Calibri" w:hAnsi="Arial" w:cs="Arial"/>
        </w:rPr>
      </w:pPr>
      <w:r w:rsidRPr="000A3BAA">
        <w:rPr>
          <w:rFonts w:ascii="Arial" w:eastAsia="Calibri" w:hAnsi="Arial" w:cs="Arial"/>
        </w:rPr>
        <w:t>Imię i nazwisko osoby upoważnionej do reprezentowania Wykonawcy/-ów</w:t>
      </w:r>
    </w:p>
    <w:p w:rsidR="009B657E" w:rsidRPr="000A3BAA" w:rsidRDefault="009B657E" w:rsidP="000A3BAA">
      <w:pPr>
        <w:spacing w:after="0" w:line="360" w:lineRule="auto"/>
        <w:jc w:val="both"/>
        <w:rPr>
          <w:rFonts w:ascii="Arial" w:eastAsia="Calibri" w:hAnsi="Arial" w:cs="Arial"/>
        </w:rPr>
      </w:pPr>
      <w:r w:rsidRPr="000A3BAA">
        <w:rPr>
          <w:rFonts w:ascii="Arial" w:eastAsia="Calibri" w:hAnsi="Arial" w:cs="Arial"/>
        </w:rPr>
        <w:t>…………………………………………………………………………………………………………</w:t>
      </w:r>
    </w:p>
    <w:p w:rsidR="009B657E" w:rsidRPr="000A3BAA" w:rsidRDefault="009B657E" w:rsidP="000A3BAA">
      <w:pPr>
        <w:spacing w:after="0" w:line="360" w:lineRule="auto"/>
        <w:jc w:val="both"/>
        <w:rPr>
          <w:rFonts w:ascii="Arial" w:eastAsia="Calibri" w:hAnsi="Arial" w:cs="Arial"/>
        </w:rPr>
      </w:pPr>
    </w:p>
    <w:p w:rsidR="009B657E" w:rsidRPr="000A3BAA" w:rsidRDefault="009B657E" w:rsidP="000A3BAA">
      <w:pPr>
        <w:spacing w:after="0" w:line="360" w:lineRule="auto"/>
        <w:jc w:val="both"/>
        <w:rPr>
          <w:rFonts w:ascii="Arial" w:eastAsia="Calibri" w:hAnsi="Arial" w:cs="Arial"/>
        </w:rPr>
      </w:pPr>
      <w:r w:rsidRPr="000A3BAA">
        <w:rPr>
          <w:rFonts w:ascii="Arial" w:eastAsia="Calibri" w:hAnsi="Arial" w:cs="Arial"/>
        </w:rPr>
        <w:t xml:space="preserve">Rodzaj upoważnienia do reprezentowania Wykonawcy/-ów </w:t>
      </w:r>
    </w:p>
    <w:p w:rsidR="009B657E" w:rsidRPr="000A3BAA" w:rsidRDefault="009B657E" w:rsidP="000A3BAA">
      <w:pPr>
        <w:spacing w:after="0" w:line="360" w:lineRule="auto"/>
        <w:jc w:val="both"/>
        <w:rPr>
          <w:rFonts w:ascii="Arial" w:eastAsia="Calibri" w:hAnsi="Arial" w:cs="Arial"/>
        </w:rPr>
      </w:pPr>
      <w:r w:rsidRPr="000A3BAA">
        <w:rPr>
          <w:rFonts w:ascii="Arial" w:eastAsia="Calibri" w:hAnsi="Arial" w:cs="Arial"/>
        </w:rPr>
        <w:t>………………………………………………………………………………………………………….</w:t>
      </w:r>
    </w:p>
    <w:p w:rsidR="009B657E" w:rsidRPr="000A3BAA" w:rsidRDefault="009B657E" w:rsidP="000A3BAA">
      <w:pPr>
        <w:autoSpaceDE w:val="0"/>
        <w:autoSpaceDN w:val="0"/>
        <w:adjustRightInd w:val="0"/>
        <w:spacing w:after="0" w:line="360" w:lineRule="auto"/>
        <w:jc w:val="both"/>
        <w:rPr>
          <w:rFonts w:ascii="Arial" w:eastAsia="Calibri" w:hAnsi="Arial" w:cs="Arial"/>
        </w:rPr>
      </w:pPr>
    </w:p>
    <w:p w:rsidR="009B657E" w:rsidRPr="000A3BAA" w:rsidRDefault="009B657E" w:rsidP="000A3BAA">
      <w:pPr>
        <w:autoSpaceDE w:val="0"/>
        <w:autoSpaceDN w:val="0"/>
        <w:adjustRightInd w:val="0"/>
        <w:spacing w:after="0" w:line="360" w:lineRule="auto"/>
        <w:jc w:val="both"/>
        <w:rPr>
          <w:rFonts w:ascii="Arial" w:eastAsia="Calibri" w:hAnsi="Arial" w:cs="Arial"/>
        </w:rPr>
      </w:pPr>
      <w:r w:rsidRPr="000A3BAA">
        <w:rPr>
          <w:rFonts w:ascii="Arial" w:eastAsia="Calibri" w:hAnsi="Arial" w:cs="Arial"/>
        </w:rPr>
        <w:t>Nawiązując do ogłoszonego postępowania o udzielenie zamówienia publicznego, w trybie przetargu nieograniczonego na:</w:t>
      </w:r>
    </w:p>
    <w:p w:rsidR="009B657E" w:rsidRPr="000A3BAA" w:rsidRDefault="009B657E" w:rsidP="000A3BAA">
      <w:pPr>
        <w:autoSpaceDE w:val="0"/>
        <w:autoSpaceDN w:val="0"/>
        <w:adjustRightInd w:val="0"/>
        <w:spacing w:after="0" w:line="360" w:lineRule="auto"/>
        <w:jc w:val="both"/>
        <w:rPr>
          <w:rFonts w:ascii="Arial" w:eastAsia="Calibri" w:hAnsi="Arial" w:cs="Arial"/>
        </w:rPr>
      </w:pPr>
    </w:p>
    <w:p w:rsidR="009B657E" w:rsidRPr="000A3BAA" w:rsidRDefault="009B657E" w:rsidP="000A3BAA">
      <w:pPr>
        <w:autoSpaceDE w:val="0"/>
        <w:autoSpaceDN w:val="0"/>
        <w:adjustRightInd w:val="0"/>
        <w:spacing w:after="0" w:line="360" w:lineRule="auto"/>
        <w:jc w:val="both"/>
        <w:rPr>
          <w:rFonts w:ascii="Arial" w:hAnsi="Arial" w:cs="Arial"/>
          <w:b/>
        </w:rPr>
      </w:pPr>
      <w:r w:rsidRPr="000A3BAA">
        <w:rPr>
          <w:rFonts w:ascii="Arial" w:eastAsia="Times New Roman" w:hAnsi="Arial" w:cs="Arial"/>
          <w:b/>
          <w:kern w:val="28"/>
        </w:rPr>
        <w:t>Usługę polegającą na ,,</w:t>
      </w:r>
      <w:r w:rsidRPr="000A3BAA">
        <w:rPr>
          <w:rFonts w:ascii="Arial" w:hAnsi="Arial" w:cs="Arial"/>
          <w:b/>
        </w:rPr>
        <w:t>Wykonaniu zadań z zakresu ochrony czynnej w celu ochrony siedlisk: 6210 Murawy kserotermiczne, *91E0 Łęgi wierzbowe, topolowe, olszowe i jesionowe i 91F0 Łęgowe lasy</w:t>
      </w:r>
      <w:r w:rsidR="00A8025D">
        <w:rPr>
          <w:rFonts w:ascii="Arial" w:hAnsi="Arial" w:cs="Arial"/>
          <w:b/>
        </w:rPr>
        <w:t xml:space="preserve"> dębowo-wiązowo-jesionowe</w:t>
      </w:r>
      <w:r w:rsidRPr="000A3BAA">
        <w:rPr>
          <w:rFonts w:ascii="Arial" w:hAnsi="Arial" w:cs="Arial"/>
          <w:b/>
        </w:rPr>
        <w:t xml:space="preserve">, w latach 2017-2019 (w tym: usuwanie </w:t>
      </w:r>
      <w:proofErr w:type="spellStart"/>
      <w:r w:rsidRPr="000A3BAA">
        <w:rPr>
          <w:rFonts w:ascii="Arial" w:hAnsi="Arial" w:cs="Arial"/>
          <w:b/>
        </w:rPr>
        <w:t>rdestowców</w:t>
      </w:r>
      <w:proofErr w:type="spellEnd"/>
      <w:r w:rsidRPr="000A3BAA">
        <w:rPr>
          <w:rFonts w:ascii="Arial" w:hAnsi="Arial" w:cs="Arial"/>
          <w:b/>
        </w:rPr>
        <w:t xml:space="preserve"> na potrzeby ochrony siedlisk *91F0 i 91E0 w obszarach Natura 2000: Opolska Dolina Nysy Kłodzkiej, Przyłęk nad Białą Głuchołaską i </w:t>
      </w:r>
      <w:proofErr w:type="spellStart"/>
      <w:r w:rsidRPr="000A3BAA">
        <w:rPr>
          <w:rFonts w:ascii="Arial" w:hAnsi="Arial" w:cs="Arial"/>
          <w:b/>
        </w:rPr>
        <w:t>Żywocickie</w:t>
      </w:r>
      <w:proofErr w:type="spellEnd"/>
      <w:r w:rsidRPr="000A3BAA">
        <w:rPr>
          <w:rFonts w:ascii="Arial" w:hAnsi="Arial" w:cs="Arial"/>
          <w:b/>
        </w:rPr>
        <w:t xml:space="preserve"> Łęgi, na okres 1 go roku – 2017 r.)”.</w:t>
      </w:r>
    </w:p>
    <w:p w:rsidR="009B657E" w:rsidRPr="000A3BAA" w:rsidRDefault="009B657E" w:rsidP="000A3BAA">
      <w:pPr>
        <w:autoSpaceDE w:val="0"/>
        <w:autoSpaceDN w:val="0"/>
        <w:adjustRightInd w:val="0"/>
        <w:spacing w:after="0" w:line="360" w:lineRule="auto"/>
        <w:jc w:val="center"/>
        <w:rPr>
          <w:rFonts w:ascii="Arial" w:hAnsi="Arial" w:cs="Arial"/>
          <w:b/>
          <w:sz w:val="28"/>
        </w:rPr>
      </w:pPr>
    </w:p>
    <w:p w:rsidR="009B657E" w:rsidRPr="000A3BAA" w:rsidRDefault="009B657E" w:rsidP="000A3BAA">
      <w:pPr>
        <w:autoSpaceDE w:val="0"/>
        <w:autoSpaceDN w:val="0"/>
        <w:adjustRightInd w:val="0"/>
        <w:spacing w:after="0" w:line="360" w:lineRule="auto"/>
        <w:jc w:val="center"/>
        <w:rPr>
          <w:rFonts w:ascii="Arial" w:hAnsi="Arial" w:cs="Arial"/>
          <w:b/>
        </w:rPr>
      </w:pPr>
    </w:p>
    <w:p w:rsidR="009B657E" w:rsidRPr="000A3BAA" w:rsidRDefault="009B657E" w:rsidP="000A3BAA">
      <w:pPr>
        <w:autoSpaceDE w:val="0"/>
        <w:autoSpaceDN w:val="0"/>
        <w:adjustRightInd w:val="0"/>
        <w:spacing w:after="0" w:line="360" w:lineRule="auto"/>
        <w:jc w:val="both"/>
        <w:rPr>
          <w:rFonts w:ascii="Arial" w:eastAsia="Calibri" w:hAnsi="Arial" w:cs="Arial"/>
        </w:rPr>
      </w:pPr>
      <w:r w:rsidRPr="000A3BAA">
        <w:rPr>
          <w:rFonts w:ascii="Arial" w:eastAsia="Calibri" w:hAnsi="Arial" w:cs="Arial"/>
        </w:rPr>
        <w:t xml:space="preserve">1. </w:t>
      </w:r>
      <w:r w:rsidRPr="000A3BAA">
        <w:rPr>
          <w:rFonts w:ascii="Arial" w:eastAsia="Calibri" w:hAnsi="Arial" w:cs="Arial"/>
          <w:b/>
        </w:rPr>
        <w:t>Składam ofertę</w:t>
      </w:r>
      <w:r w:rsidRPr="000A3BAA">
        <w:rPr>
          <w:rFonts w:ascii="Arial" w:eastAsia="Calibri" w:hAnsi="Arial" w:cs="Arial"/>
        </w:rPr>
        <w:t xml:space="preserve"> o treści odpowiadającej SIWZ, na</w:t>
      </w:r>
      <w:r w:rsidR="00704B20" w:rsidRPr="000A3BAA">
        <w:rPr>
          <w:rFonts w:ascii="Arial" w:eastAsia="Calibri" w:hAnsi="Arial" w:cs="Arial"/>
        </w:rPr>
        <w:t xml:space="preserve"> wskazane części*</w:t>
      </w:r>
      <w:r w:rsidRPr="000A3BAA">
        <w:rPr>
          <w:rFonts w:ascii="Arial" w:eastAsia="Calibri" w:hAnsi="Arial" w:cs="Arial"/>
        </w:rPr>
        <w:t>:</w:t>
      </w:r>
    </w:p>
    <w:p w:rsidR="009B657E" w:rsidRPr="000A3BAA" w:rsidRDefault="009B657E" w:rsidP="000A3BAA">
      <w:pPr>
        <w:autoSpaceDE w:val="0"/>
        <w:autoSpaceDN w:val="0"/>
        <w:adjustRightInd w:val="0"/>
        <w:spacing w:after="0" w:line="360" w:lineRule="auto"/>
        <w:jc w:val="both"/>
        <w:rPr>
          <w:rFonts w:ascii="Arial" w:eastAsia="Calibri" w:hAnsi="Arial" w:cs="Arial"/>
        </w:rPr>
      </w:pPr>
    </w:p>
    <w:p w:rsidR="001543E9" w:rsidRDefault="009B657E" w:rsidP="000A3BAA">
      <w:pPr>
        <w:autoSpaceDE w:val="0"/>
        <w:autoSpaceDN w:val="0"/>
        <w:adjustRightInd w:val="0"/>
        <w:spacing w:after="0" w:line="360" w:lineRule="auto"/>
        <w:jc w:val="both"/>
        <w:rPr>
          <w:rFonts w:ascii="Arial" w:hAnsi="Arial" w:cs="Arial"/>
        </w:rPr>
      </w:pPr>
      <w:r w:rsidRPr="002147F2">
        <w:rPr>
          <w:rFonts w:ascii="Arial" w:hAnsi="Arial" w:cs="Arial"/>
          <w:b/>
        </w:rPr>
        <w:t>Część I:</w:t>
      </w:r>
      <w:r w:rsidRPr="000A3BAA">
        <w:rPr>
          <w:rFonts w:ascii="Arial" w:hAnsi="Arial" w:cs="Arial"/>
        </w:rPr>
        <w:t xml:space="preserve"> </w:t>
      </w:r>
      <w:r w:rsidRPr="000A3BAA">
        <w:rPr>
          <w:rFonts w:ascii="Arial" w:hAnsi="Arial" w:cs="Arial"/>
          <w:b/>
        </w:rPr>
        <w:t xml:space="preserve">,,Wykonanie usługi polegającej na eliminacji inwazyjnych gatunków roślin, tj. niecierpka gruczołowatego oraz </w:t>
      </w:r>
      <w:proofErr w:type="spellStart"/>
      <w:r w:rsidRPr="000A3BAA">
        <w:rPr>
          <w:rFonts w:ascii="Arial" w:hAnsi="Arial" w:cs="Arial"/>
          <w:b/>
        </w:rPr>
        <w:t>rdestowców</w:t>
      </w:r>
      <w:proofErr w:type="spellEnd"/>
      <w:r w:rsidRPr="000A3BAA">
        <w:rPr>
          <w:rFonts w:ascii="Arial" w:hAnsi="Arial" w:cs="Arial"/>
          <w:b/>
        </w:rPr>
        <w:t>, w granicach obsza</w:t>
      </w:r>
      <w:r w:rsidR="00116213" w:rsidRPr="000A3BAA">
        <w:rPr>
          <w:rFonts w:ascii="Arial" w:hAnsi="Arial" w:cs="Arial"/>
          <w:b/>
        </w:rPr>
        <w:t xml:space="preserve">ru Natura 2000 </w:t>
      </w:r>
      <w:proofErr w:type="spellStart"/>
      <w:r w:rsidR="00116213" w:rsidRPr="000A3BAA">
        <w:rPr>
          <w:rFonts w:ascii="Arial" w:hAnsi="Arial" w:cs="Arial"/>
          <w:b/>
        </w:rPr>
        <w:t>Żywocickie</w:t>
      </w:r>
      <w:proofErr w:type="spellEnd"/>
      <w:r w:rsidR="00116213" w:rsidRPr="000A3BAA">
        <w:rPr>
          <w:rFonts w:ascii="Arial" w:hAnsi="Arial" w:cs="Arial"/>
          <w:b/>
        </w:rPr>
        <w:t xml:space="preserve"> Łęgi”</w:t>
      </w:r>
      <w:r w:rsidR="009C5E23">
        <w:rPr>
          <w:rFonts w:ascii="Arial" w:hAnsi="Arial" w:cs="Arial"/>
        </w:rPr>
        <w:t xml:space="preserve">, </w:t>
      </w:r>
      <w:r w:rsidR="00116213" w:rsidRPr="000A3BAA">
        <w:rPr>
          <w:rFonts w:ascii="Arial" w:hAnsi="Arial" w:cs="Arial"/>
        </w:rPr>
        <w:t>za cenę ryczałtową brutto: ………………… zł, słownie (……………………..),</w:t>
      </w:r>
      <w:r w:rsidR="00021E89">
        <w:rPr>
          <w:rFonts w:ascii="Arial" w:hAnsi="Arial" w:cs="Arial"/>
        </w:rPr>
        <w:t xml:space="preserve"> </w:t>
      </w:r>
      <w:r w:rsidR="00116213" w:rsidRPr="000A3BAA">
        <w:rPr>
          <w:rFonts w:ascii="Arial" w:hAnsi="Arial" w:cs="Arial"/>
        </w:rPr>
        <w:t>w tym</w:t>
      </w:r>
      <w:r w:rsidR="00704B20" w:rsidRPr="000A3BAA">
        <w:rPr>
          <w:rFonts w:ascii="Arial" w:hAnsi="Arial" w:cs="Arial"/>
        </w:rPr>
        <w:t>:</w:t>
      </w:r>
      <w:r w:rsidR="00116213" w:rsidRPr="000A3BAA">
        <w:rPr>
          <w:rFonts w:ascii="Arial" w:hAnsi="Arial" w:cs="Arial"/>
        </w:rPr>
        <w:t xml:space="preserve"> </w:t>
      </w:r>
    </w:p>
    <w:p w:rsidR="00021E89" w:rsidRDefault="00116213" w:rsidP="000A3BAA">
      <w:pPr>
        <w:autoSpaceDE w:val="0"/>
        <w:autoSpaceDN w:val="0"/>
        <w:adjustRightInd w:val="0"/>
        <w:spacing w:after="0" w:line="360" w:lineRule="auto"/>
        <w:jc w:val="both"/>
        <w:rPr>
          <w:rFonts w:ascii="Arial" w:hAnsi="Arial" w:cs="Arial"/>
        </w:rPr>
      </w:pPr>
      <w:r w:rsidRPr="000A3BAA">
        <w:rPr>
          <w:rFonts w:ascii="Arial" w:hAnsi="Arial" w:cs="Arial"/>
        </w:rPr>
        <w:t xml:space="preserve">za </w:t>
      </w:r>
      <w:r w:rsidRPr="009C5E23">
        <w:rPr>
          <w:rFonts w:ascii="Arial" w:hAnsi="Arial" w:cs="Arial"/>
          <w:b/>
        </w:rPr>
        <w:t xml:space="preserve">wykonanie etapu 1: </w:t>
      </w:r>
      <w:r w:rsidRPr="000A3BAA">
        <w:rPr>
          <w:rFonts w:ascii="Arial" w:hAnsi="Arial" w:cs="Arial"/>
        </w:rPr>
        <w:t>………………. zł brutto, słownie</w:t>
      </w:r>
      <w:r w:rsidR="00704B20" w:rsidRPr="000A3BAA">
        <w:rPr>
          <w:rFonts w:ascii="Arial" w:hAnsi="Arial" w:cs="Arial"/>
        </w:rPr>
        <w:t xml:space="preserve"> </w:t>
      </w:r>
      <w:r w:rsidRPr="000A3BAA">
        <w:rPr>
          <w:rFonts w:ascii="Arial" w:hAnsi="Arial" w:cs="Arial"/>
        </w:rPr>
        <w:t>(</w:t>
      </w:r>
      <w:r w:rsidR="00704B20" w:rsidRPr="000A3BAA">
        <w:rPr>
          <w:rFonts w:ascii="Arial" w:hAnsi="Arial" w:cs="Arial"/>
        </w:rPr>
        <w:t>…………………….),</w:t>
      </w:r>
    </w:p>
    <w:p w:rsidR="009C5E23" w:rsidRDefault="00704B20" w:rsidP="000A3BAA">
      <w:pPr>
        <w:autoSpaceDE w:val="0"/>
        <w:autoSpaceDN w:val="0"/>
        <w:adjustRightInd w:val="0"/>
        <w:spacing w:after="0" w:line="360" w:lineRule="auto"/>
        <w:jc w:val="both"/>
        <w:rPr>
          <w:rFonts w:ascii="Arial" w:hAnsi="Arial" w:cs="Arial"/>
        </w:rPr>
      </w:pPr>
      <w:r w:rsidRPr="000A3BAA">
        <w:rPr>
          <w:rFonts w:ascii="Arial" w:hAnsi="Arial" w:cs="Arial"/>
        </w:rPr>
        <w:t xml:space="preserve">za </w:t>
      </w:r>
      <w:r w:rsidRPr="009C5E23">
        <w:rPr>
          <w:rFonts w:ascii="Arial" w:hAnsi="Arial" w:cs="Arial"/>
          <w:b/>
        </w:rPr>
        <w:t>wykonanie etapu 2:</w:t>
      </w:r>
      <w:r w:rsidRPr="000A3BAA">
        <w:rPr>
          <w:rFonts w:ascii="Arial" w:hAnsi="Arial" w:cs="Arial"/>
        </w:rPr>
        <w:t xml:space="preserve"> ………………. zł brutto, słownie (…………………….), </w:t>
      </w:r>
    </w:p>
    <w:p w:rsidR="009B657E" w:rsidRDefault="00704B20" w:rsidP="000A3BAA">
      <w:pPr>
        <w:autoSpaceDE w:val="0"/>
        <w:autoSpaceDN w:val="0"/>
        <w:adjustRightInd w:val="0"/>
        <w:spacing w:after="0" w:line="360" w:lineRule="auto"/>
        <w:jc w:val="both"/>
        <w:rPr>
          <w:rFonts w:ascii="Arial" w:hAnsi="Arial" w:cs="Arial"/>
        </w:rPr>
      </w:pPr>
      <w:r w:rsidRPr="000A3BAA">
        <w:rPr>
          <w:rFonts w:ascii="Arial" w:hAnsi="Arial" w:cs="Arial"/>
        </w:rPr>
        <w:t xml:space="preserve">za </w:t>
      </w:r>
      <w:r w:rsidRPr="009C5E23">
        <w:rPr>
          <w:rFonts w:ascii="Arial" w:hAnsi="Arial" w:cs="Arial"/>
          <w:b/>
        </w:rPr>
        <w:t>wykonanie etapu 3:</w:t>
      </w:r>
      <w:r w:rsidRPr="000A3BAA">
        <w:rPr>
          <w:rFonts w:ascii="Arial" w:hAnsi="Arial" w:cs="Arial"/>
        </w:rPr>
        <w:t xml:space="preserve"> ………………. zł brutto, słownie (…………………….)</w:t>
      </w:r>
      <w:r w:rsidR="00021E89">
        <w:rPr>
          <w:rFonts w:ascii="Arial" w:hAnsi="Arial" w:cs="Arial"/>
        </w:rPr>
        <w:t>.</w:t>
      </w:r>
    </w:p>
    <w:p w:rsidR="00704B20" w:rsidRPr="000A3BAA" w:rsidRDefault="00704B20" w:rsidP="000A3BAA">
      <w:pPr>
        <w:autoSpaceDE w:val="0"/>
        <w:autoSpaceDN w:val="0"/>
        <w:adjustRightInd w:val="0"/>
        <w:spacing w:after="0" w:line="360" w:lineRule="auto"/>
        <w:jc w:val="both"/>
        <w:rPr>
          <w:rFonts w:ascii="Arial" w:hAnsi="Arial" w:cs="Arial"/>
          <w:sz w:val="20"/>
          <w:szCs w:val="20"/>
        </w:rPr>
      </w:pPr>
    </w:p>
    <w:p w:rsidR="009C5E23" w:rsidRDefault="00021E89" w:rsidP="009C5E23">
      <w:pPr>
        <w:autoSpaceDE w:val="0"/>
        <w:autoSpaceDN w:val="0"/>
        <w:adjustRightInd w:val="0"/>
        <w:spacing w:after="0" w:line="360" w:lineRule="auto"/>
        <w:jc w:val="both"/>
        <w:rPr>
          <w:rFonts w:ascii="Arial" w:hAnsi="Arial" w:cs="Arial"/>
        </w:rPr>
      </w:pPr>
      <w:r>
        <w:rPr>
          <w:rFonts w:ascii="Arial" w:hAnsi="Arial" w:cs="Arial"/>
          <w:b/>
        </w:rPr>
        <w:t xml:space="preserve">Część III: </w:t>
      </w:r>
      <w:r w:rsidRPr="00021E89">
        <w:rPr>
          <w:rFonts w:ascii="Arial" w:hAnsi="Arial" w:cs="Arial"/>
          <w:b/>
        </w:rPr>
        <w:t>,,Wykonanie</w:t>
      </w:r>
      <w:r w:rsidRPr="00021E89">
        <w:rPr>
          <w:rFonts w:ascii="Arial" w:hAnsi="Arial" w:cs="Arial"/>
          <w:b/>
          <w:bCs/>
        </w:rPr>
        <w:t xml:space="preserve"> </w:t>
      </w:r>
      <w:r w:rsidRPr="00021E89">
        <w:rPr>
          <w:rFonts w:ascii="Arial" w:eastAsia="Times New Roman" w:hAnsi="Arial" w:cs="Arial"/>
          <w:b/>
          <w:lang w:eastAsia="ar-SA"/>
        </w:rPr>
        <w:t xml:space="preserve">usługi polegającej na </w:t>
      </w:r>
      <w:r w:rsidRPr="00021E89">
        <w:rPr>
          <w:rFonts w:ascii="Arial" w:hAnsi="Arial" w:cs="Arial"/>
          <w:b/>
          <w:bCs/>
        </w:rPr>
        <w:t>eliminacji inwazyjnych gatunków roślin tj. niecierpka gruczołowatego w granicach obszaru Natura 2000 Przyłęk nad Białą Głuchołaską</w:t>
      </w:r>
      <w:r w:rsidRPr="00021E89">
        <w:rPr>
          <w:rFonts w:ascii="Arial" w:eastAsia="Times New Roman" w:hAnsi="Arial" w:cs="Arial"/>
          <w:b/>
          <w:lang w:eastAsia="ar-SA"/>
        </w:rPr>
        <w:t>.</w:t>
      </w:r>
      <w:r w:rsidRPr="00021E89">
        <w:rPr>
          <w:rFonts w:ascii="Arial" w:hAnsi="Arial" w:cs="Arial"/>
          <w:b/>
        </w:rPr>
        <w:t>”</w:t>
      </w:r>
      <w:r w:rsidR="00704B20" w:rsidRPr="000A3BAA">
        <w:rPr>
          <w:rFonts w:ascii="Arial" w:hAnsi="Arial" w:cs="Arial"/>
        </w:rPr>
        <w:t xml:space="preserve"> </w:t>
      </w:r>
      <w:r w:rsidR="009C5E23" w:rsidRPr="000A3BAA">
        <w:rPr>
          <w:rFonts w:ascii="Arial" w:hAnsi="Arial" w:cs="Arial"/>
        </w:rPr>
        <w:t>za cenę ryczałtową brutto: ………………… zł, słownie (……………………..),</w:t>
      </w:r>
      <w:r>
        <w:rPr>
          <w:rFonts w:ascii="Arial" w:hAnsi="Arial" w:cs="Arial"/>
        </w:rPr>
        <w:t xml:space="preserve"> </w:t>
      </w:r>
      <w:r w:rsidR="009C5E23" w:rsidRPr="000A3BAA">
        <w:rPr>
          <w:rFonts w:ascii="Arial" w:hAnsi="Arial" w:cs="Arial"/>
        </w:rPr>
        <w:t xml:space="preserve">w tym: </w:t>
      </w:r>
    </w:p>
    <w:p w:rsidR="009C5E23" w:rsidRDefault="009C5E23" w:rsidP="009C5E23">
      <w:pPr>
        <w:autoSpaceDE w:val="0"/>
        <w:autoSpaceDN w:val="0"/>
        <w:adjustRightInd w:val="0"/>
        <w:spacing w:after="0" w:line="360" w:lineRule="auto"/>
        <w:jc w:val="both"/>
        <w:rPr>
          <w:rFonts w:ascii="Arial" w:hAnsi="Arial" w:cs="Arial"/>
        </w:rPr>
      </w:pPr>
      <w:r w:rsidRPr="000A3BAA">
        <w:rPr>
          <w:rFonts w:ascii="Arial" w:hAnsi="Arial" w:cs="Arial"/>
        </w:rPr>
        <w:t xml:space="preserve">za </w:t>
      </w:r>
      <w:r w:rsidRPr="009C5E23">
        <w:rPr>
          <w:rFonts w:ascii="Arial" w:hAnsi="Arial" w:cs="Arial"/>
          <w:b/>
        </w:rPr>
        <w:t xml:space="preserve">wykonanie etapu 1: </w:t>
      </w:r>
      <w:r w:rsidRPr="000A3BAA">
        <w:rPr>
          <w:rFonts w:ascii="Arial" w:hAnsi="Arial" w:cs="Arial"/>
        </w:rPr>
        <w:t>………………. zł brutto, słownie (…………………….),</w:t>
      </w:r>
      <w:r w:rsidR="00021E89">
        <w:rPr>
          <w:rFonts w:ascii="Arial" w:hAnsi="Arial" w:cs="Arial"/>
        </w:rPr>
        <w:t xml:space="preserve"> </w:t>
      </w:r>
    </w:p>
    <w:p w:rsidR="009C5E23" w:rsidRDefault="009C5E23" w:rsidP="009C5E23">
      <w:pPr>
        <w:autoSpaceDE w:val="0"/>
        <w:autoSpaceDN w:val="0"/>
        <w:adjustRightInd w:val="0"/>
        <w:spacing w:after="0" w:line="360" w:lineRule="auto"/>
        <w:jc w:val="both"/>
        <w:rPr>
          <w:rFonts w:ascii="Arial" w:hAnsi="Arial" w:cs="Arial"/>
        </w:rPr>
      </w:pPr>
      <w:r w:rsidRPr="000A3BAA">
        <w:rPr>
          <w:rFonts w:ascii="Arial" w:hAnsi="Arial" w:cs="Arial"/>
        </w:rPr>
        <w:t xml:space="preserve">za </w:t>
      </w:r>
      <w:r w:rsidRPr="009C5E23">
        <w:rPr>
          <w:rFonts w:ascii="Arial" w:hAnsi="Arial" w:cs="Arial"/>
          <w:b/>
        </w:rPr>
        <w:t>wykonanie etapu 2:</w:t>
      </w:r>
      <w:r w:rsidRPr="000A3BAA">
        <w:rPr>
          <w:rFonts w:ascii="Arial" w:hAnsi="Arial" w:cs="Arial"/>
        </w:rPr>
        <w:t xml:space="preserve"> ………………. zł brutto, słownie (…………………….), </w:t>
      </w:r>
    </w:p>
    <w:p w:rsidR="009C5E23" w:rsidRDefault="009C5E23" w:rsidP="009C5E23">
      <w:pPr>
        <w:autoSpaceDE w:val="0"/>
        <w:autoSpaceDN w:val="0"/>
        <w:adjustRightInd w:val="0"/>
        <w:spacing w:after="0" w:line="360" w:lineRule="auto"/>
        <w:jc w:val="both"/>
        <w:rPr>
          <w:rFonts w:ascii="Arial" w:hAnsi="Arial" w:cs="Arial"/>
        </w:rPr>
      </w:pPr>
      <w:r w:rsidRPr="000A3BAA">
        <w:rPr>
          <w:rFonts w:ascii="Arial" w:hAnsi="Arial" w:cs="Arial"/>
        </w:rPr>
        <w:t xml:space="preserve">za </w:t>
      </w:r>
      <w:r w:rsidRPr="009C5E23">
        <w:rPr>
          <w:rFonts w:ascii="Arial" w:hAnsi="Arial" w:cs="Arial"/>
          <w:b/>
        </w:rPr>
        <w:t>wykonanie etapu 3:</w:t>
      </w:r>
      <w:r w:rsidRPr="000A3BAA">
        <w:rPr>
          <w:rFonts w:ascii="Arial" w:hAnsi="Arial" w:cs="Arial"/>
        </w:rPr>
        <w:t xml:space="preserve"> ………………. zł brutto, słownie (…………………….)</w:t>
      </w:r>
      <w:r w:rsidR="00021E89">
        <w:rPr>
          <w:rFonts w:ascii="Arial" w:hAnsi="Arial" w:cs="Arial"/>
        </w:rPr>
        <w:t>.</w:t>
      </w:r>
    </w:p>
    <w:p w:rsidR="009B657E" w:rsidRPr="000A3BAA" w:rsidRDefault="009B657E" w:rsidP="000A3BAA">
      <w:pPr>
        <w:autoSpaceDE w:val="0"/>
        <w:autoSpaceDN w:val="0"/>
        <w:adjustRightInd w:val="0"/>
        <w:spacing w:after="0" w:line="360" w:lineRule="auto"/>
        <w:jc w:val="both"/>
        <w:rPr>
          <w:rFonts w:ascii="Arial" w:hAnsi="Arial" w:cs="Arial"/>
          <w:sz w:val="20"/>
          <w:szCs w:val="20"/>
        </w:rPr>
      </w:pPr>
    </w:p>
    <w:p w:rsidR="00704B20" w:rsidRPr="000A3BAA" w:rsidRDefault="00704B20" w:rsidP="000A3BAA">
      <w:pPr>
        <w:autoSpaceDE w:val="0"/>
        <w:autoSpaceDN w:val="0"/>
        <w:adjustRightInd w:val="0"/>
        <w:spacing w:after="0" w:line="360" w:lineRule="auto"/>
        <w:jc w:val="both"/>
        <w:rPr>
          <w:rFonts w:ascii="Arial" w:hAnsi="Arial" w:cs="Arial"/>
          <w:b/>
          <w:sz w:val="20"/>
          <w:szCs w:val="20"/>
        </w:rPr>
      </w:pPr>
      <w:r w:rsidRPr="000A3BAA">
        <w:rPr>
          <w:rFonts w:ascii="Arial" w:hAnsi="Arial" w:cs="Arial"/>
          <w:b/>
          <w:sz w:val="20"/>
          <w:szCs w:val="20"/>
        </w:rPr>
        <w:t>Uwaga – cena za wykonanie danej części zamówienia musi się równać sumie cen za wykonanie poszczególnych etapów tej części zamówienia.</w:t>
      </w:r>
    </w:p>
    <w:p w:rsidR="009B657E" w:rsidRPr="000A3BAA" w:rsidRDefault="009B657E" w:rsidP="000A3BAA">
      <w:pPr>
        <w:autoSpaceDE w:val="0"/>
        <w:autoSpaceDN w:val="0"/>
        <w:adjustRightInd w:val="0"/>
        <w:spacing w:after="0" w:line="360" w:lineRule="auto"/>
        <w:jc w:val="both"/>
        <w:rPr>
          <w:rFonts w:ascii="Arial" w:eastAsia="Calibri" w:hAnsi="Arial" w:cs="Arial"/>
        </w:rPr>
      </w:pPr>
    </w:p>
    <w:p w:rsidR="009B657E" w:rsidRPr="000A3BAA" w:rsidRDefault="00704B20" w:rsidP="000A3BAA">
      <w:pPr>
        <w:autoSpaceDE w:val="0"/>
        <w:autoSpaceDN w:val="0"/>
        <w:adjustRightInd w:val="0"/>
        <w:spacing w:after="0" w:line="360" w:lineRule="auto"/>
        <w:jc w:val="both"/>
        <w:rPr>
          <w:rFonts w:ascii="Arial" w:eastAsia="Calibri" w:hAnsi="Arial" w:cs="Arial"/>
        </w:rPr>
      </w:pPr>
      <w:r w:rsidRPr="000A3BAA">
        <w:rPr>
          <w:rFonts w:ascii="Arial" w:eastAsia="Calibri" w:hAnsi="Arial" w:cs="Arial"/>
        </w:rPr>
        <w:t>2</w:t>
      </w:r>
      <w:r w:rsidR="009B657E" w:rsidRPr="000A3BAA">
        <w:rPr>
          <w:rFonts w:ascii="Arial" w:eastAsia="Calibri" w:hAnsi="Arial" w:cs="Arial"/>
        </w:rPr>
        <w:t xml:space="preserve">. </w:t>
      </w:r>
      <w:r w:rsidR="009B657E" w:rsidRPr="000A3BAA">
        <w:rPr>
          <w:rFonts w:ascii="Arial" w:eastAsia="Calibri" w:hAnsi="Arial" w:cs="Arial"/>
          <w:b/>
        </w:rPr>
        <w:t>OŚWIADCZAMY</w:t>
      </w:r>
      <w:r w:rsidR="009B657E" w:rsidRPr="000A3BAA">
        <w:rPr>
          <w:rFonts w:ascii="Arial" w:eastAsia="Calibri" w:hAnsi="Arial" w:cs="Arial"/>
        </w:rPr>
        <w:t>, że zapoznaliśmy się ze Specyfikacją Istotnych Warunków Zamówienia oraz wyjaśnieniami i zmianami SIWZ przekazanymi przez Zamawiającego i uznajemy się za związanych określonymi w nich postanowieniami i zasadami postępowania.</w:t>
      </w:r>
    </w:p>
    <w:p w:rsidR="009B657E" w:rsidRPr="000A3BAA" w:rsidRDefault="009B657E" w:rsidP="000A3BAA">
      <w:pPr>
        <w:spacing w:after="0" w:line="360" w:lineRule="auto"/>
        <w:contextualSpacing/>
        <w:jc w:val="both"/>
        <w:rPr>
          <w:rFonts w:ascii="Arial" w:eastAsia="Calibri" w:hAnsi="Arial" w:cs="Arial"/>
        </w:rPr>
      </w:pPr>
    </w:p>
    <w:p w:rsidR="009B657E" w:rsidRPr="000A3BAA" w:rsidRDefault="009B657E" w:rsidP="000E6968">
      <w:pPr>
        <w:pStyle w:val="Akapitzlist"/>
        <w:numPr>
          <w:ilvl w:val="0"/>
          <w:numId w:val="81"/>
        </w:numPr>
        <w:spacing w:after="0" w:line="360" w:lineRule="auto"/>
        <w:ind w:left="284" w:hanging="284"/>
        <w:jc w:val="both"/>
        <w:rPr>
          <w:rFonts w:ascii="Arial" w:hAnsi="Arial" w:cs="Arial"/>
        </w:rPr>
      </w:pPr>
      <w:r w:rsidRPr="000A3BAA">
        <w:rPr>
          <w:rFonts w:ascii="Arial" w:hAnsi="Arial" w:cs="Arial"/>
        </w:rPr>
        <w:t>Akceptuję terminy realizacji zamówienia, tj.:</w:t>
      </w:r>
    </w:p>
    <w:p w:rsidR="00704B20" w:rsidRPr="002147F2" w:rsidRDefault="00704B20" w:rsidP="000E6968">
      <w:pPr>
        <w:pStyle w:val="Akapitzlist"/>
        <w:numPr>
          <w:ilvl w:val="2"/>
          <w:numId w:val="81"/>
        </w:numPr>
        <w:spacing w:after="0" w:line="360" w:lineRule="auto"/>
        <w:ind w:left="567" w:hanging="283"/>
        <w:jc w:val="both"/>
        <w:rPr>
          <w:rFonts w:ascii="Arial" w:hAnsi="Arial" w:cs="Arial"/>
          <w:b/>
        </w:rPr>
      </w:pPr>
      <w:r w:rsidRPr="000A3BAA">
        <w:rPr>
          <w:rFonts w:ascii="Arial" w:hAnsi="Arial" w:cs="Arial"/>
          <w:b/>
        </w:rPr>
        <w:t>Dla I części zamówienia</w:t>
      </w:r>
      <w:r w:rsidRPr="002147F2">
        <w:rPr>
          <w:rFonts w:ascii="Arial" w:hAnsi="Arial" w:cs="Arial"/>
          <w:b/>
        </w:rPr>
        <w:t xml:space="preserve">: </w:t>
      </w:r>
      <w:r w:rsidRPr="002147F2">
        <w:rPr>
          <w:rFonts w:ascii="Arial" w:hAnsi="Arial" w:cs="Arial"/>
        </w:rPr>
        <w:t xml:space="preserve"> w terminach szczegółowych wskazanych w OPZ, etap 1 do 31 października 2017 r., etap 2 do 31 października 2018 r., etap 3 do 31 października 2019 r.</w:t>
      </w:r>
    </w:p>
    <w:p w:rsidR="00704B20" w:rsidRPr="002147F2" w:rsidRDefault="00704B20" w:rsidP="000E6968">
      <w:pPr>
        <w:pStyle w:val="Akapitzlist"/>
        <w:numPr>
          <w:ilvl w:val="2"/>
          <w:numId w:val="81"/>
        </w:numPr>
        <w:spacing w:after="0" w:line="360" w:lineRule="auto"/>
        <w:ind w:left="567" w:hanging="283"/>
        <w:jc w:val="both"/>
        <w:rPr>
          <w:rFonts w:ascii="Arial" w:hAnsi="Arial" w:cs="Arial"/>
          <w:b/>
        </w:rPr>
      </w:pPr>
      <w:r w:rsidRPr="002147F2">
        <w:rPr>
          <w:rFonts w:ascii="Arial" w:hAnsi="Arial" w:cs="Arial"/>
          <w:b/>
        </w:rPr>
        <w:t xml:space="preserve">Dla III części zamówienia: </w:t>
      </w:r>
      <w:r w:rsidRPr="002147F2">
        <w:rPr>
          <w:rFonts w:ascii="Arial" w:hAnsi="Arial" w:cs="Arial"/>
        </w:rPr>
        <w:t>w terminach szczegółowych wskazanych w OPZ, etap 1 do 31 października 2017 r., etap 2 do 31 października 2018 r., etap 3 do 31 października 2019 r.</w:t>
      </w:r>
    </w:p>
    <w:p w:rsidR="009B657E" w:rsidRPr="000A3BAA" w:rsidRDefault="009B657E" w:rsidP="000A3BAA">
      <w:pPr>
        <w:autoSpaceDE w:val="0"/>
        <w:autoSpaceDN w:val="0"/>
        <w:adjustRightInd w:val="0"/>
        <w:spacing w:after="0" w:line="360" w:lineRule="auto"/>
        <w:jc w:val="both"/>
        <w:rPr>
          <w:rFonts w:ascii="Arial" w:eastAsia="Calibri" w:hAnsi="Arial" w:cs="Arial"/>
          <w:lang w:eastAsia="pl-PL"/>
        </w:rPr>
      </w:pPr>
    </w:p>
    <w:p w:rsidR="009B657E" w:rsidRPr="000A3BAA" w:rsidRDefault="00704B20" w:rsidP="000A3BAA">
      <w:pPr>
        <w:autoSpaceDE w:val="0"/>
        <w:autoSpaceDN w:val="0"/>
        <w:adjustRightInd w:val="0"/>
        <w:spacing w:after="0" w:line="360" w:lineRule="auto"/>
        <w:jc w:val="both"/>
        <w:rPr>
          <w:rFonts w:ascii="Arial" w:eastAsia="Calibri" w:hAnsi="Arial" w:cs="Arial"/>
          <w:lang w:eastAsia="pl-PL"/>
        </w:rPr>
      </w:pPr>
      <w:r w:rsidRPr="000A3BAA">
        <w:rPr>
          <w:rFonts w:ascii="Arial" w:eastAsia="Calibri" w:hAnsi="Arial" w:cs="Arial"/>
          <w:lang w:eastAsia="pl-PL"/>
        </w:rPr>
        <w:t>5</w:t>
      </w:r>
      <w:r w:rsidR="009B657E" w:rsidRPr="000A3BAA">
        <w:rPr>
          <w:rFonts w:ascii="Arial" w:eastAsia="Calibri" w:hAnsi="Arial" w:cs="Arial"/>
          <w:lang w:eastAsia="pl-PL"/>
        </w:rPr>
        <w:t>. Oświadczam, że</w:t>
      </w:r>
      <w:r w:rsidR="00021E89">
        <w:rPr>
          <w:rFonts w:ascii="Arial" w:eastAsia="Calibri" w:hAnsi="Arial" w:cs="Arial"/>
          <w:lang w:eastAsia="pl-PL"/>
        </w:rPr>
        <w:t xml:space="preserve"> </w:t>
      </w:r>
      <w:r w:rsidR="009B657E" w:rsidRPr="000A3BAA">
        <w:rPr>
          <w:rFonts w:ascii="Arial" w:eastAsia="Calibri" w:hAnsi="Arial" w:cs="Arial"/>
          <w:lang w:eastAsia="pl-PL"/>
        </w:rPr>
        <w:t>funkcję kierownika prac sprawować będzie:</w:t>
      </w:r>
    </w:p>
    <w:tbl>
      <w:tblPr>
        <w:tblStyle w:val="Tabela-Siatka"/>
        <w:tblW w:w="0" w:type="auto"/>
        <w:tblLook w:val="04A0" w:firstRow="1" w:lastRow="0" w:firstColumn="1" w:lastColumn="0" w:noHBand="0" w:noVBand="1"/>
      </w:tblPr>
      <w:tblGrid>
        <w:gridCol w:w="2235"/>
        <w:gridCol w:w="6977"/>
      </w:tblGrid>
      <w:tr w:rsidR="009B657E" w:rsidRPr="000A3BAA" w:rsidTr="00AE0FB4">
        <w:tc>
          <w:tcPr>
            <w:tcW w:w="2235" w:type="dxa"/>
          </w:tcPr>
          <w:p w:rsidR="009B657E" w:rsidRPr="000A3BAA" w:rsidRDefault="009B657E" w:rsidP="000A3BAA">
            <w:pPr>
              <w:autoSpaceDE w:val="0"/>
              <w:autoSpaceDN w:val="0"/>
              <w:adjustRightInd w:val="0"/>
              <w:spacing w:line="360" w:lineRule="auto"/>
              <w:jc w:val="both"/>
              <w:rPr>
                <w:rFonts w:ascii="Arial" w:eastAsia="Calibri" w:hAnsi="Arial" w:cs="Arial"/>
                <w:lang w:eastAsia="pl-PL"/>
              </w:rPr>
            </w:pPr>
            <w:r w:rsidRPr="000A3BAA">
              <w:rPr>
                <w:rFonts w:ascii="Arial" w:eastAsia="Calibri" w:hAnsi="Arial" w:cs="Arial"/>
                <w:lang w:eastAsia="pl-PL"/>
              </w:rPr>
              <w:t>Imię i nazwisko</w:t>
            </w:r>
          </w:p>
        </w:tc>
        <w:tc>
          <w:tcPr>
            <w:tcW w:w="6977" w:type="dxa"/>
          </w:tcPr>
          <w:p w:rsidR="009B657E" w:rsidRPr="000A3BAA" w:rsidRDefault="009B657E" w:rsidP="000A3BAA">
            <w:pPr>
              <w:autoSpaceDE w:val="0"/>
              <w:autoSpaceDN w:val="0"/>
              <w:adjustRightInd w:val="0"/>
              <w:spacing w:line="360" w:lineRule="auto"/>
              <w:jc w:val="both"/>
              <w:rPr>
                <w:rFonts w:ascii="Arial" w:eastAsia="Calibri" w:hAnsi="Arial" w:cs="Arial"/>
                <w:lang w:eastAsia="pl-PL"/>
              </w:rPr>
            </w:pPr>
            <w:r w:rsidRPr="000A3BAA">
              <w:rPr>
                <w:rFonts w:ascii="Arial" w:eastAsia="Calibri" w:hAnsi="Arial" w:cs="Arial"/>
                <w:lang w:eastAsia="pl-PL"/>
              </w:rPr>
              <w:t>Doświadczenie, odpowiednio do zapisów SIWZ (pkt. 15.2.1.)</w:t>
            </w:r>
          </w:p>
        </w:tc>
      </w:tr>
      <w:tr w:rsidR="009B657E" w:rsidRPr="000A3BAA" w:rsidTr="00AE0FB4">
        <w:tc>
          <w:tcPr>
            <w:tcW w:w="2235" w:type="dxa"/>
          </w:tcPr>
          <w:p w:rsidR="009B657E" w:rsidRPr="000A3BAA" w:rsidRDefault="009B657E" w:rsidP="000A3BAA">
            <w:pPr>
              <w:autoSpaceDE w:val="0"/>
              <w:autoSpaceDN w:val="0"/>
              <w:adjustRightInd w:val="0"/>
              <w:spacing w:line="360" w:lineRule="auto"/>
              <w:jc w:val="both"/>
              <w:rPr>
                <w:rFonts w:ascii="Arial" w:eastAsia="Calibri" w:hAnsi="Arial" w:cs="Arial"/>
                <w:lang w:eastAsia="pl-PL"/>
              </w:rPr>
            </w:pPr>
          </w:p>
        </w:tc>
        <w:tc>
          <w:tcPr>
            <w:tcW w:w="6977" w:type="dxa"/>
          </w:tcPr>
          <w:p w:rsidR="009B657E" w:rsidRPr="000A3BAA" w:rsidRDefault="009B657E" w:rsidP="000A3BAA">
            <w:pPr>
              <w:autoSpaceDE w:val="0"/>
              <w:autoSpaceDN w:val="0"/>
              <w:adjustRightInd w:val="0"/>
              <w:spacing w:line="360" w:lineRule="auto"/>
              <w:jc w:val="both"/>
              <w:rPr>
                <w:rFonts w:ascii="Arial" w:eastAsia="Calibri" w:hAnsi="Arial" w:cs="Arial"/>
                <w:lang w:eastAsia="pl-PL"/>
              </w:rPr>
            </w:pPr>
          </w:p>
        </w:tc>
      </w:tr>
    </w:tbl>
    <w:p w:rsidR="009B657E" w:rsidRPr="000A3BAA" w:rsidRDefault="009B657E" w:rsidP="000A3BAA">
      <w:pPr>
        <w:spacing w:after="0" w:line="360" w:lineRule="auto"/>
        <w:jc w:val="both"/>
        <w:rPr>
          <w:rFonts w:ascii="Arial" w:eastAsia="Calibri" w:hAnsi="Arial" w:cs="Arial"/>
        </w:rPr>
      </w:pPr>
    </w:p>
    <w:p w:rsidR="009B657E" w:rsidRPr="000A3BAA" w:rsidRDefault="009B657E" w:rsidP="000A3BAA">
      <w:pPr>
        <w:spacing w:after="0" w:line="360" w:lineRule="auto"/>
        <w:jc w:val="both"/>
        <w:rPr>
          <w:rFonts w:ascii="Arial" w:eastAsia="Calibri" w:hAnsi="Arial" w:cs="Arial"/>
        </w:rPr>
      </w:pPr>
      <w:r w:rsidRPr="000A3BAA">
        <w:rPr>
          <w:rFonts w:ascii="Arial" w:eastAsia="Calibri" w:hAnsi="Arial" w:cs="Arial"/>
        </w:rPr>
        <w:lastRenderedPageBreak/>
        <w:t xml:space="preserve">6. Akceptuję proponowane warunki płatności, w tym 30 dniowy termin płatności od daty przedłożenia faktury/rachunku oraz fakt, iż podstawą wystawienia faktury/rachunku jest protokół odbioru przedmiotu zamówienia. </w:t>
      </w:r>
    </w:p>
    <w:p w:rsidR="009B657E" w:rsidRPr="000A3BAA" w:rsidRDefault="009B657E" w:rsidP="000A3BAA">
      <w:pPr>
        <w:spacing w:after="0" w:line="360" w:lineRule="auto"/>
        <w:jc w:val="both"/>
        <w:rPr>
          <w:rFonts w:ascii="Arial" w:eastAsia="Calibri" w:hAnsi="Arial" w:cs="Arial"/>
        </w:rPr>
      </w:pPr>
    </w:p>
    <w:p w:rsidR="009B657E" w:rsidRPr="000A3BAA" w:rsidRDefault="009B657E" w:rsidP="000A3BAA">
      <w:pPr>
        <w:spacing w:after="0" w:line="360" w:lineRule="auto"/>
        <w:jc w:val="both"/>
        <w:rPr>
          <w:rFonts w:ascii="Arial" w:eastAsia="Calibri" w:hAnsi="Arial" w:cs="Arial"/>
        </w:rPr>
      </w:pPr>
      <w:r w:rsidRPr="000A3BAA">
        <w:rPr>
          <w:rFonts w:ascii="Arial" w:eastAsia="Calibri" w:hAnsi="Arial" w:cs="Arial"/>
        </w:rPr>
        <w:t>7. Oświadczam, że załączony do specyfikacji istotnych warunków zamówienia wzór umowy został przeze mnie zaakceptowany bez zastrzeżeń.</w:t>
      </w:r>
    </w:p>
    <w:p w:rsidR="009B657E" w:rsidRPr="000A3BAA" w:rsidRDefault="009B657E" w:rsidP="000A3BAA">
      <w:pPr>
        <w:spacing w:after="0" w:line="360" w:lineRule="auto"/>
        <w:jc w:val="both"/>
        <w:rPr>
          <w:rFonts w:ascii="Arial" w:eastAsia="Calibri" w:hAnsi="Arial" w:cs="Arial"/>
        </w:rPr>
      </w:pPr>
    </w:p>
    <w:p w:rsidR="009B657E" w:rsidRPr="000A3BAA" w:rsidRDefault="009B657E" w:rsidP="000A3BAA">
      <w:pPr>
        <w:spacing w:after="0" w:line="360" w:lineRule="auto"/>
        <w:jc w:val="both"/>
        <w:rPr>
          <w:rFonts w:ascii="Arial" w:eastAsia="Calibri" w:hAnsi="Arial" w:cs="Arial"/>
        </w:rPr>
      </w:pPr>
      <w:r w:rsidRPr="000A3BAA">
        <w:rPr>
          <w:rFonts w:ascii="Arial" w:eastAsia="Calibri" w:hAnsi="Arial" w:cs="Arial"/>
        </w:rPr>
        <w:t>8. Oświadczam, że zapoznałem się z warunkami postępowania o udzielenie zamówienia publicznego i akceptuję je bez zastrzeżeń.</w:t>
      </w:r>
    </w:p>
    <w:p w:rsidR="009B657E" w:rsidRPr="000A3BAA" w:rsidRDefault="009B657E" w:rsidP="000A3BAA">
      <w:pPr>
        <w:spacing w:after="0" w:line="360" w:lineRule="auto"/>
        <w:jc w:val="both"/>
        <w:rPr>
          <w:rFonts w:ascii="Arial" w:eastAsia="Calibri" w:hAnsi="Arial" w:cs="Arial"/>
        </w:rPr>
      </w:pPr>
    </w:p>
    <w:p w:rsidR="009B657E" w:rsidRPr="000A3BAA" w:rsidRDefault="009B657E" w:rsidP="000A3BAA">
      <w:pPr>
        <w:spacing w:after="0" w:line="360" w:lineRule="auto"/>
        <w:jc w:val="both"/>
        <w:rPr>
          <w:rFonts w:ascii="Arial" w:eastAsia="Calibri" w:hAnsi="Arial" w:cs="Arial"/>
        </w:rPr>
      </w:pPr>
      <w:r w:rsidRPr="000A3BAA">
        <w:rPr>
          <w:rFonts w:ascii="Arial" w:eastAsia="Calibri" w:hAnsi="Arial" w:cs="Arial"/>
        </w:rPr>
        <w:t>9. Oświadczam, że jest</w:t>
      </w:r>
      <w:r w:rsidR="002147F2">
        <w:rPr>
          <w:rFonts w:ascii="Arial" w:eastAsia="Calibri" w:hAnsi="Arial" w:cs="Arial"/>
        </w:rPr>
        <w:t>em związany ofertą przez okres 6</w:t>
      </w:r>
      <w:r w:rsidRPr="000A3BAA">
        <w:rPr>
          <w:rFonts w:ascii="Arial" w:eastAsia="Calibri" w:hAnsi="Arial" w:cs="Arial"/>
        </w:rPr>
        <w:t xml:space="preserve">0 dni od upływu terminu składania ofert, a w przypadku wyboru mojej oferty zobowiązuję się do zawarcia umowy w terminie </w:t>
      </w:r>
      <w:r w:rsidR="002147F2">
        <w:rPr>
          <w:rFonts w:ascii="Arial" w:eastAsia="Calibri" w:hAnsi="Arial" w:cs="Arial"/>
        </w:rPr>
        <w:br/>
      </w:r>
      <w:r w:rsidRPr="000A3BAA">
        <w:rPr>
          <w:rFonts w:ascii="Arial" w:eastAsia="Calibri" w:hAnsi="Arial" w:cs="Arial"/>
        </w:rPr>
        <w:t>i miejscu wskazanym przez Zamawiającego.</w:t>
      </w:r>
    </w:p>
    <w:p w:rsidR="009B657E" w:rsidRPr="000A3BAA" w:rsidRDefault="009B657E" w:rsidP="000A3BAA">
      <w:pPr>
        <w:autoSpaceDE w:val="0"/>
        <w:autoSpaceDN w:val="0"/>
        <w:adjustRightInd w:val="0"/>
        <w:spacing w:after="0" w:line="360" w:lineRule="auto"/>
        <w:jc w:val="both"/>
        <w:rPr>
          <w:rFonts w:ascii="Arial" w:eastAsia="Calibri" w:hAnsi="Arial" w:cs="Arial"/>
        </w:rPr>
      </w:pPr>
    </w:p>
    <w:p w:rsidR="009B657E" w:rsidRPr="000A3BAA" w:rsidRDefault="009B657E" w:rsidP="000A3BAA">
      <w:pPr>
        <w:autoSpaceDE w:val="0"/>
        <w:autoSpaceDN w:val="0"/>
        <w:adjustRightInd w:val="0"/>
        <w:spacing w:after="0" w:line="360" w:lineRule="auto"/>
        <w:jc w:val="both"/>
        <w:rPr>
          <w:rFonts w:ascii="Arial" w:eastAsia="Calibri" w:hAnsi="Arial" w:cs="Arial"/>
        </w:rPr>
      </w:pPr>
      <w:r w:rsidRPr="000A3BAA">
        <w:rPr>
          <w:rFonts w:ascii="Arial" w:eastAsia="Calibri" w:hAnsi="Arial" w:cs="Arial"/>
        </w:rPr>
        <w:t>10. Wykonanie niżej wskazanych części zamówienia zostanie powierzone podwykonawcom:</w:t>
      </w:r>
    </w:p>
    <w:p w:rsidR="009B657E" w:rsidRPr="000A3BAA" w:rsidRDefault="009B657E" w:rsidP="000A3BAA">
      <w:pPr>
        <w:autoSpaceDE w:val="0"/>
        <w:autoSpaceDN w:val="0"/>
        <w:adjustRightInd w:val="0"/>
        <w:spacing w:after="0" w:line="360" w:lineRule="auto"/>
        <w:jc w:val="both"/>
        <w:rPr>
          <w:rFonts w:ascii="Arial" w:eastAsia="Calibri" w:hAnsi="Arial" w:cs="Arial"/>
        </w:rPr>
      </w:pPr>
      <w:r w:rsidRPr="000A3BAA">
        <w:rPr>
          <w:rFonts w:ascii="Arial" w:eastAsia="Calibri" w:hAnsi="Arial" w:cs="Arial"/>
          <w:i/>
          <w:iCs/>
        </w:rPr>
        <w:t>(jeżeli dotyczy)</w:t>
      </w:r>
      <w:r w:rsidRPr="000A3BAA">
        <w:rPr>
          <w:rFonts w:ascii="Arial" w:eastAsia="Calibri" w:hAnsi="Arial" w:cs="Arial"/>
          <w:iCs/>
        </w:rPr>
        <w:t>:</w:t>
      </w:r>
    </w:p>
    <w:p w:rsidR="009B657E" w:rsidRPr="000A3BAA" w:rsidRDefault="009B657E" w:rsidP="000A3BAA">
      <w:pPr>
        <w:autoSpaceDE w:val="0"/>
        <w:autoSpaceDN w:val="0"/>
        <w:adjustRightInd w:val="0"/>
        <w:spacing w:after="0" w:line="360" w:lineRule="auto"/>
        <w:jc w:val="both"/>
        <w:rPr>
          <w:rFonts w:ascii="Arial" w:eastAsia="Calibri" w:hAnsi="Arial" w:cs="Arial"/>
        </w:rPr>
      </w:pPr>
      <w:r w:rsidRPr="000A3BAA">
        <w:rPr>
          <w:rFonts w:ascii="Arial" w:eastAsia="Calibri" w:hAnsi="Arial" w:cs="Arial"/>
        </w:rPr>
        <w:t>1) ……………………………………………………………………………...……………………….</w:t>
      </w:r>
    </w:p>
    <w:p w:rsidR="009B657E" w:rsidRPr="000A3BAA" w:rsidRDefault="009B657E" w:rsidP="000A3BAA">
      <w:pPr>
        <w:autoSpaceDE w:val="0"/>
        <w:autoSpaceDN w:val="0"/>
        <w:adjustRightInd w:val="0"/>
        <w:spacing w:after="0" w:line="360" w:lineRule="auto"/>
        <w:jc w:val="both"/>
        <w:rPr>
          <w:rFonts w:ascii="Arial" w:eastAsia="Calibri" w:hAnsi="Arial" w:cs="Arial"/>
        </w:rPr>
      </w:pPr>
      <w:r w:rsidRPr="000A3BAA">
        <w:rPr>
          <w:rFonts w:ascii="Arial" w:eastAsia="Calibri" w:hAnsi="Arial" w:cs="Arial"/>
        </w:rPr>
        <w:t>2) ……………………………………………………………………………………….........................</w:t>
      </w:r>
    </w:p>
    <w:p w:rsidR="009B657E" w:rsidRPr="000A3BAA" w:rsidRDefault="009B657E" w:rsidP="000A3BAA">
      <w:pPr>
        <w:spacing w:after="0" w:line="360" w:lineRule="auto"/>
        <w:jc w:val="both"/>
        <w:rPr>
          <w:rFonts w:ascii="Arial" w:eastAsia="Times New Roman" w:hAnsi="Arial" w:cs="Arial"/>
          <w:lang w:eastAsia="pl-PL"/>
        </w:rPr>
      </w:pPr>
    </w:p>
    <w:p w:rsidR="009B657E" w:rsidRPr="000A3BAA" w:rsidRDefault="009B657E" w:rsidP="000A3BAA">
      <w:pPr>
        <w:spacing w:after="0" w:line="360" w:lineRule="auto"/>
        <w:jc w:val="both"/>
        <w:rPr>
          <w:rFonts w:ascii="Arial" w:eastAsia="Times New Roman" w:hAnsi="Arial" w:cs="Arial"/>
          <w:lang w:eastAsia="pl-PL"/>
        </w:rPr>
      </w:pPr>
      <w:r w:rsidRPr="000A3BAA">
        <w:rPr>
          <w:rFonts w:ascii="Arial" w:eastAsia="Times New Roman" w:hAnsi="Arial" w:cs="Arial"/>
          <w:lang w:eastAsia="pl-PL"/>
        </w:rPr>
        <w:t>11.Nazwy (firmy) podwykonawców, na których zasoby powołuję się na zasada</w:t>
      </w:r>
      <w:r w:rsidR="00B35555">
        <w:rPr>
          <w:rFonts w:ascii="Arial" w:eastAsia="Times New Roman" w:hAnsi="Arial" w:cs="Arial"/>
          <w:lang w:eastAsia="pl-PL"/>
        </w:rPr>
        <w:t>ch określonych w art. 22a</w:t>
      </w:r>
      <w:r w:rsidRPr="000A3BAA">
        <w:rPr>
          <w:rFonts w:ascii="Arial" w:eastAsia="Times New Roman" w:hAnsi="Arial" w:cs="Arial"/>
          <w:lang w:eastAsia="pl-PL"/>
        </w:rPr>
        <w:t xml:space="preserve"> ustawy </w:t>
      </w:r>
      <w:proofErr w:type="spellStart"/>
      <w:r w:rsidRPr="000A3BAA">
        <w:rPr>
          <w:rFonts w:ascii="Arial" w:eastAsia="Times New Roman" w:hAnsi="Arial" w:cs="Arial"/>
          <w:lang w:eastAsia="pl-PL"/>
        </w:rPr>
        <w:t>Pzp</w:t>
      </w:r>
      <w:proofErr w:type="spellEnd"/>
      <w:r w:rsidRPr="000A3BAA">
        <w:rPr>
          <w:rFonts w:ascii="Arial" w:eastAsia="Times New Roman" w:hAnsi="Arial" w:cs="Arial"/>
          <w:lang w:eastAsia="pl-PL"/>
        </w:rPr>
        <w:t>, w celu wykazania spełniania warunków udziału w postępow</w:t>
      </w:r>
      <w:r w:rsidR="00B35555">
        <w:rPr>
          <w:rFonts w:ascii="Arial" w:eastAsia="Times New Roman" w:hAnsi="Arial" w:cs="Arial"/>
          <w:lang w:eastAsia="pl-PL"/>
        </w:rPr>
        <w:t>aniu</w:t>
      </w:r>
      <w:r w:rsidRPr="000A3BAA">
        <w:rPr>
          <w:rFonts w:ascii="Arial" w:eastAsia="Times New Roman" w:hAnsi="Arial" w:cs="Arial"/>
          <w:lang w:eastAsia="pl-PL"/>
        </w:rPr>
        <w:t>:</w:t>
      </w:r>
    </w:p>
    <w:p w:rsidR="009B657E" w:rsidRPr="000A3BAA" w:rsidRDefault="009B657E" w:rsidP="000A3BAA">
      <w:pPr>
        <w:spacing w:after="0" w:line="360" w:lineRule="auto"/>
        <w:jc w:val="both"/>
        <w:rPr>
          <w:rFonts w:ascii="Arial" w:eastAsia="Times New Roman" w:hAnsi="Arial" w:cs="Arial"/>
          <w:lang w:eastAsia="pl-PL"/>
        </w:rPr>
      </w:pPr>
      <w:r w:rsidRPr="000A3BAA">
        <w:rPr>
          <w:rFonts w:ascii="Arial" w:eastAsia="Times New Roman" w:hAnsi="Arial" w:cs="Arial"/>
          <w:lang w:eastAsia="pl-PL"/>
        </w:rPr>
        <w:t>1)……………………………………………………………………………………………………..</w:t>
      </w:r>
    </w:p>
    <w:p w:rsidR="009B657E" w:rsidRPr="000A3BAA" w:rsidRDefault="009B657E" w:rsidP="000A3BAA">
      <w:pPr>
        <w:spacing w:after="0" w:line="360" w:lineRule="auto"/>
        <w:jc w:val="both"/>
        <w:rPr>
          <w:rFonts w:ascii="Arial" w:eastAsia="Times New Roman" w:hAnsi="Arial" w:cs="Arial"/>
          <w:lang w:eastAsia="pl-PL"/>
        </w:rPr>
      </w:pPr>
      <w:r w:rsidRPr="000A3BAA">
        <w:rPr>
          <w:rFonts w:ascii="Arial" w:eastAsia="Times New Roman" w:hAnsi="Arial" w:cs="Arial"/>
          <w:lang w:eastAsia="pl-PL"/>
        </w:rPr>
        <w:t>2)……………………………………………………………………………………………………..</w:t>
      </w:r>
    </w:p>
    <w:p w:rsidR="009B657E" w:rsidRPr="000A3BAA" w:rsidRDefault="009B657E" w:rsidP="000A3BAA">
      <w:pPr>
        <w:spacing w:after="0" w:line="360" w:lineRule="auto"/>
        <w:jc w:val="both"/>
        <w:rPr>
          <w:rFonts w:ascii="Arial" w:eastAsia="Times New Roman" w:hAnsi="Arial" w:cs="Arial"/>
          <w:sz w:val="20"/>
          <w:szCs w:val="20"/>
          <w:lang w:eastAsia="pl-PL"/>
        </w:rPr>
      </w:pPr>
      <w:r w:rsidRPr="000A3BAA">
        <w:rPr>
          <w:rFonts w:ascii="Arial" w:eastAsia="Times New Roman" w:hAnsi="Arial" w:cs="Arial"/>
          <w:lang w:eastAsia="pl-PL"/>
        </w:rPr>
        <w:t>3)……………………………………………………………………………………………………..</w:t>
      </w:r>
    </w:p>
    <w:p w:rsidR="009B657E" w:rsidRPr="000A3BAA" w:rsidRDefault="009B657E" w:rsidP="000A3BAA">
      <w:pPr>
        <w:autoSpaceDE w:val="0"/>
        <w:autoSpaceDN w:val="0"/>
        <w:adjustRightInd w:val="0"/>
        <w:spacing w:after="0" w:line="360" w:lineRule="auto"/>
        <w:jc w:val="both"/>
        <w:rPr>
          <w:rFonts w:ascii="Arial" w:eastAsia="Calibri" w:hAnsi="Arial" w:cs="Arial"/>
        </w:rPr>
      </w:pPr>
    </w:p>
    <w:p w:rsidR="009B657E" w:rsidRPr="000A3BAA" w:rsidRDefault="009B657E" w:rsidP="000A3BAA">
      <w:pPr>
        <w:autoSpaceDE w:val="0"/>
        <w:autoSpaceDN w:val="0"/>
        <w:adjustRightInd w:val="0"/>
        <w:spacing w:after="0" w:line="360" w:lineRule="auto"/>
        <w:jc w:val="both"/>
        <w:rPr>
          <w:rFonts w:ascii="Arial" w:eastAsia="Calibri" w:hAnsi="Arial" w:cs="Arial"/>
        </w:rPr>
      </w:pPr>
      <w:r w:rsidRPr="000A3BAA">
        <w:rPr>
          <w:rFonts w:ascii="Arial" w:eastAsia="Calibri" w:hAnsi="Arial" w:cs="Arial"/>
        </w:rPr>
        <w:t>12. Oświadczam, że niniejsza oferta zawiera na stronach nr od ……… do ……… informacje stanowiące tajemnicę przedsiębiorstwa w rozumieniu przepisów o zwalczaniu nieuczciwej konkurencji/oferta nie zawiera informacji stanowiących tajemnicę przedsiębiorstwa*.</w:t>
      </w:r>
    </w:p>
    <w:p w:rsidR="009B657E" w:rsidRPr="000A3BAA" w:rsidRDefault="009B657E" w:rsidP="000A3BAA">
      <w:pPr>
        <w:autoSpaceDE w:val="0"/>
        <w:autoSpaceDN w:val="0"/>
        <w:adjustRightInd w:val="0"/>
        <w:spacing w:after="0" w:line="360" w:lineRule="auto"/>
        <w:jc w:val="both"/>
        <w:rPr>
          <w:rFonts w:ascii="Arial" w:eastAsia="Calibri" w:hAnsi="Arial" w:cs="Arial"/>
        </w:rPr>
      </w:pPr>
      <w:r w:rsidRPr="000A3BAA">
        <w:rPr>
          <w:rFonts w:ascii="Arial" w:eastAsia="Calibri" w:hAnsi="Arial" w:cs="Arial"/>
        </w:rPr>
        <w:t>Zastrzeżone informacje stanowią tajemnicę przedsiębiorstwa, gdyż ………………………………………………………………………………………………………….</w:t>
      </w:r>
    </w:p>
    <w:p w:rsidR="009B657E" w:rsidRPr="000A3BAA" w:rsidRDefault="009B657E" w:rsidP="000A3BAA">
      <w:pPr>
        <w:autoSpaceDE w:val="0"/>
        <w:autoSpaceDN w:val="0"/>
        <w:adjustRightInd w:val="0"/>
        <w:spacing w:after="0" w:line="360" w:lineRule="auto"/>
        <w:jc w:val="both"/>
        <w:rPr>
          <w:rFonts w:ascii="Arial" w:eastAsia="Calibri" w:hAnsi="Arial" w:cs="Arial"/>
        </w:rPr>
      </w:pPr>
      <w:r w:rsidRPr="000A3BAA">
        <w:rPr>
          <w:rFonts w:ascii="Arial" w:eastAsia="Calibri" w:hAnsi="Arial" w:cs="Arial"/>
        </w:rPr>
        <w:t>13.Wszelką korespondencję w sprawie niniejszego postępowania należy kierować na poniższy adres:</w:t>
      </w:r>
    </w:p>
    <w:p w:rsidR="009B657E" w:rsidRPr="000A3BAA" w:rsidRDefault="009B657E" w:rsidP="000A3BAA">
      <w:pPr>
        <w:autoSpaceDE w:val="0"/>
        <w:autoSpaceDN w:val="0"/>
        <w:adjustRightInd w:val="0"/>
        <w:spacing w:after="0" w:line="360" w:lineRule="auto"/>
        <w:jc w:val="both"/>
        <w:rPr>
          <w:rFonts w:ascii="Arial" w:eastAsia="Calibri" w:hAnsi="Arial" w:cs="Arial"/>
        </w:rPr>
      </w:pPr>
      <w:r w:rsidRPr="000A3BAA">
        <w:rPr>
          <w:rFonts w:ascii="Arial" w:eastAsia="Calibri" w:hAnsi="Arial" w:cs="Arial"/>
        </w:rPr>
        <w:t>....................................................................................................................................................</w:t>
      </w:r>
    </w:p>
    <w:p w:rsidR="009B657E" w:rsidRPr="000A3BAA" w:rsidRDefault="009B657E" w:rsidP="000A3BAA">
      <w:pPr>
        <w:widowControl w:val="0"/>
        <w:adjustRightInd w:val="0"/>
        <w:spacing w:before="120" w:after="0" w:line="360" w:lineRule="auto"/>
        <w:jc w:val="both"/>
        <w:textAlignment w:val="baseline"/>
        <w:rPr>
          <w:rFonts w:ascii="Arial" w:eastAsia="Times New Roman" w:hAnsi="Arial" w:cs="Arial"/>
          <w:color w:val="000000"/>
          <w:shd w:val="clear" w:color="auto" w:fill="FFFFFF"/>
        </w:rPr>
      </w:pPr>
      <w:r w:rsidRPr="000A3BAA">
        <w:rPr>
          <w:rFonts w:ascii="Arial" w:eastAsia="Times New Roman" w:hAnsi="Arial" w:cs="Arial"/>
        </w:rPr>
        <w:t xml:space="preserve">14. Informuję, że </w:t>
      </w:r>
      <w:r w:rsidRPr="000A3BAA">
        <w:rPr>
          <w:rFonts w:ascii="Arial" w:eastAsia="Times New Roman" w:hAnsi="Arial" w:cs="Arial"/>
          <w:color w:val="000000"/>
          <w:shd w:val="clear" w:color="auto" w:fill="FFFFFF"/>
        </w:rPr>
        <w:t xml:space="preserve">wybór oferty będzie prowadzić/nie będzie prowadzić* do powstania </w:t>
      </w:r>
      <w:r w:rsidRPr="000A3BAA">
        <w:rPr>
          <w:rFonts w:ascii="Arial" w:eastAsia="Times New Roman" w:hAnsi="Arial" w:cs="Arial"/>
          <w:color w:val="000000"/>
          <w:shd w:val="clear" w:color="auto" w:fill="FFFFFF"/>
        </w:rPr>
        <w:lastRenderedPageBreak/>
        <w:t>u </w:t>
      </w:r>
      <w:r w:rsidRPr="000A3BAA">
        <w:rPr>
          <w:rFonts w:ascii="Arial" w:eastAsia="Times New Roman" w:hAnsi="Arial" w:cs="Arial"/>
          <w:b/>
          <w:color w:val="000000"/>
          <w:u w:val="single"/>
          <w:shd w:val="clear" w:color="auto" w:fill="FFFFFF"/>
        </w:rPr>
        <w:t>Zamawiającego</w:t>
      </w:r>
      <w:r w:rsidRPr="000A3BAA">
        <w:rPr>
          <w:rFonts w:ascii="Arial" w:eastAsia="Times New Roman" w:hAnsi="Arial" w:cs="Arial"/>
          <w:color w:val="000000"/>
          <w:shd w:val="clear" w:color="auto" w:fill="FFFFFF"/>
        </w:rPr>
        <w:t xml:space="preserve"> obowiązku podatkowego. </w:t>
      </w:r>
    </w:p>
    <w:p w:rsidR="009B657E" w:rsidRPr="000A3BAA" w:rsidRDefault="009B657E" w:rsidP="000A3BAA">
      <w:pPr>
        <w:widowControl w:val="0"/>
        <w:adjustRightInd w:val="0"/>
        <w:spacing w:before="120" w:after="0" w:line="360" w:lineRule="auto"/>
        <w:jc w:val="both"/>
        <w:textAlignment w:val="baseline"/>
        <w:rPr>
          <w:rFonts w:ascii="Arial" w:eastAsia="Times New Roman" w:hAnsi="Arial" w:cs="Arial"/>
          <w:color w:val="000000"/>
          <w:shd w:val="clear" w:color="auto" w:fill="FFFFFF"/>
        </w:rPr>
      </w:pPr>
      <w:r w:rsidRPr="000A3BAA">
        <w:rPr>
          <w:rFonts w:ascii="Arial" w:eastAsia="Times New Roman" w:hAnsi="Arial" w:cs="Arial"/>
          <w:color w:val="000000"/>
          <w:u w:val="single"/>
          <w:shd w:val="clear" w:color="auto" w:fill="FFFFFF"/>
        </w:rPr>
        <w:t>Wypełniane w przypadku gdy wybór oferty będzie prowadził do powstania u Zamawiającego obowiązku podatkowego</w:t>
      </w:r>
      <w:r w:rsidRPr="000A3BAA">
        <w:rPr>
          <w:rFonts w:ascii="Arial" w:eastAsia="Times New Roman" w:hAnsi="Arial" w:cs="Arial"/>
          <w:color w:val="000000"/>
          <w:shd w:val="clear" w:color="auto" w:fill="FFFFFF"/>
        </w:rPr>
        <w:t xml:space="preserve">, zgodnie z art. 91 ust. 3a ustawy </w:t>
      </w:r>
      <w:proofErr w:type="spellStart"/>
      <w:r w:rsidRPr="000A3BAA">
        <w:rPr>
          <w:rFonts w:ascii="Arial" w:eastAsia="Times New Roman" w:hAnsi="Arial" w:cs="Arial"/>
          <w:color w:val="000000"/>
          <w:shd w:val="clear" w:color="auto" w:fill="FFFFFF"/>
        </w:rPr>
        <w:t>Pzp</w:t>
      </w:r>
      <w:proofErr w:type="spellEnd"/>
      <w:r w:rsidRPr="000A3BAA">
        <w:rPr>
          <w:rFonts w:ascii="Arial" w:eastAsia="Times New Roman" w:hAnsi="Arial" w:cs="Arial"/>
          <w:color w:val="000000"/>
          <w:shd w:val="clear" w:color="auto" w:fill="FFFFFF"/>
        </w:rPr>
        <w:t>.</w:t>
      </w:r>
    </w:p>
    <w:p w:rsidR="009B657E" w:rsidRPr="000A3BAA" w:rsidRDefault="009B657E" w:rsidP="000A3BAA">
      <w:pPr>
        <w:widowControl w:val="0"/>
        <w:adjustRightInd w:val="0"/>
        <w:spacing w:before="120" w:after="120" w:line="360" w:lineRule="auto"/>
        <w:jc w:val="both"/>
        <w:textAlignment w:val="baseline"/>
        <w:rPr>
          <w:rFonts w:ascii="Arial" w:eastAsia="Times New Roman" w:hAnsi="Arial" w:cs="Arial"/>
          <w:color w:val="000000"/>
          <w:shd w:val="clear" w:color="auto" w:fill="FFFFFF"/>
        </w:rPr>
      </w:pPr>
      <w:r w:rsidRPr="000A3BAA">
        <w:rPr>
          <w:rFonts w:ascii="Arial" w:eastAsia="Times New Roman" w:hAnsi="Arial" w:cs="Arial"/>
          <w:color w:val="000000"/>
          <w:shd w:val="clear" w:color="auto" w:fill="FFFFFF"/>
        </w:rPr>
        <w:t>Wskazanie nazwy (rodzaju) towaru lub usługi, których dostawa lub świadczenie będzie prowadzić do powstania u Zamawiającego obowiązku podatkowego wraz z wskazaniem ich wartość bez kwoty podatku:</w:t>
      </w:r>
    </w:p>
    <w:p w:rsidR="009B657E" w:rsidRPr="000A3BAA" w:rsidRDefault="009B657E" w:rsidP="000A3BAA">
      <w:pPr>
        <w:tabs>
          <w:tab w:val="left" w:leader="dot" w:pos="9072"/>
        </w:tabs>
        <w:spacing w:after="0" w:line="360" w:lineRule="auto"/>
        <w:rPr>
          <w:rFonts w:ascii="Arial" w:eastAsia="Times New Roman" w:hAnsi="Arial" w:cs="Arial"/>
          <w:lang w:eastAsia="pl-PL"/>
        </w:rPr>
      </w:pPr>
      <w:r w:rsidRPr="000A3BAA">
        <w:rPr>
          <w:rFonts w:ascii="Arial" w:eastAsia="Times New Roman" w:hAnsi="Arial" w:cs="Arial"/>
          <w:lang w:eastAsia="pl-PL"/>
        </w:rPr>
        <w:tab/>
      </w:r>
    </w:p>
    <w:p w:rsidR="009B657E" w:rsidRPr="000A3BAA" w:rsidRDefault="009B657E" w:rsidP="000A3BAA">
      <w:pPr>
        <w:tabs>
          <w:tab w:val="left" w:leader="dot" w:pos="9072"/>
        </w:tabs>
        <w:spacing w:after="0" w:line="360" w:lineRule="auto"/>
        <w:rPr>
          <w:rFonts w:ascii="Arial" w:eastAsia="Times New Roman" w:hAnsi="Arial" w:cs="Arial"/>
          <w:lang w:eastAsia="pl-PL"/>
        </w:rPr>
      </w:pPr>
    </w:p>
    <w:p w:rsidR="009B657E" w:rsidRPr="000A3BAA" w:rsidRDefault="009B657E" w:rsidP="000A3BAA">
      <w:pPr>
        <w:autoSpaceDE w:val="0"/>
        <w:autoSpaceDN w:val="0"/>
        <w:adjustRightInd w:val="0"/>
        <w:spacing w:after="0" w:line="360" w:lineRule="auto"/>
        <w:jc w:val="both"/>
        <w:rPr>
          <w:rFonts w:ascii="Arial" w:eastAsia="Calibri" w:hAnsi="Arial" w:cs="Arial"/>
        </w:rPr>
      </w:pPr>
      <w:r w:rsidRPr="000A3BAA">
        <w:rPr>
          <w:rFonts w:ascii="Arial" w:eastAsia="Calibri" w:hAnsi="Arial" w:cs="Arial"/>
        </w:rPr>
        <w:t>15. Ofertę niniejszą składam/y na ………..kolejno ponumerowanych stronach.</w:t>
      </w:r>
    </w:p>
    <w:p w:rsidR="009B657E" w:rsidRPr="000A3BAA" w:rsidRDefault="009B657E" w:rsidP="000A3BAA">
      <w:pPr>
        <w:spacing w:after="0" w:line="360" w:lineRule="auto"/>
        <w:jc w:val="both"/>
        <w:rPr>
          <w:rFonts w:ascii="Arial" w:eastAsia="Calibri" w:hAnsi="Arial" w:cs="Arial"/>
        </w:rPr>
      </w:pPr>
    </w:p>
    <w:p w:rsidR="009B657E" w:rsidRPr="000A3BAA" w:rsidRDefault="009B657E" w:rsidP="000A3BAA">
      <w:pPr>
        <w:spacing w:after="0" w:line="360" w:lineRule="auto"/>
        <w:jc w:val="both"/>
        <w:rPr>
          <w:rFonts w:ascii="Arial" w:eastAsia="Calibri" w:hAnsi="Arial" w:cs="Arial"/>
        </w:rPr>
      </w:pPr>
      <w:r w:rsidRPr="000A3BAA">
        <w:rPr>
          <w:rFonts w:ascii="Arial" w:eastAsia="Calibri" w:hAnsi="Arial" w:cs="Arial"/>
        </w:rPr>
        <w:t>16. Integralnymi załącznikami niniejszej oferty zgodnie z wymaganiami zawartymi w SIWZ są:</w:t>
      </w:r>
    </w:p>
    <w:p w:rsidR="009B657E" w:rsidRPr="000A3BAA" w:rsidRDefault="009B657E" w:rsidP="000A3BAA">
      <w:pPr>
        <w:spacing w:after="0" w:line="360" w:lineRule="auto"/>
        <w:jc w:val="both"/>
        <w:rPr>
          <w:rFonts w:ascii="Arial" w:eastAsia="Calibri" w:hAnsi="Arial" w:cs="Arial"/>
        </w:rPr>
      </w:pPr>
      <w:r w:rsidRPr="000A3BAA">
        <w:rPr>
          <w:rFonts w:ascii="Arial" w:eastAsia="Calibri" w:hAnsi="Arial" w:cs="Arial"/>
        </w:rPr>
        <w:t>1) ............................................................................</w:t>
      </w:r>
    </w:p>
    <w:p w:rsidR="009B657E" w:rsidRPr="000A3BAA" w:rsidRDefault="009B657E" w:rsidP="000A3BAA">
      <w:pPr>
        <w:spacing w:after="0" w:line="360" w:lineRule="auto"/>
        <w:jc w:val="both"/>
        <w:rPr>
          <w:rFonts w:ascii="Arial" w:eastAsia="Calibri" w:hAnsi="Arial" w:cs="Arial"/>
        </w:rPr>
      </w:pPr>
      <w:r w:rsidRPr="000A3BAA">
        <w:rPr>
          <w:rFonts w:ascii="Arial" w:eastAsia="Calibri" w:hAnsi="Arial" w:cs="Arial"/>
        </w:rPr>
        <w:t>2) ............................................................................</w:t>
      </w:r>
    </w:p>
    <w:p w:rsidR="009B657E" w:rsidRPr="000A3BAA" w:rsidRDefault="009B657E" w:rsidP="000A3BAA">
      <w:pPr>
        <w:spacing w:after="0" w:line="360" w:lineRule="auto"/>
        <w:jc w:val="both"/>
        <w:rPr>
          <w:rFonts w:ascii="Arial" w:eastAsia="Calibri" w:hAnsi="Arial" w:cs="Arial"/>
        </w:rPr>
      </w:pPr>
      <w:r w:rsidRPr="000A3BAA">
        <w:rPr>
          <w:rFonts w:ascii="Arial" w:eastAsia="Calibri" w:hAnsi="Arial" w:cs="Arial"/>
        </w:rPr>
        <w:t>3) ............................................................................</w:t>
      </w:r>
    </w:p>
    <w:p w:rsidR="009B657E" w:rsidRPr="000A3BAA" w:rsidRDefault="009B657E" w:rsidP="000A3BAA">
      <w:pPr>
        <w:spacing w:after="0" w:line="360" w:lineRule="auto"/>
        <w:jc w:val="both"/>
        <w:rPr>
          <w:rFonts w:ascii="Arial" w:eastAsia="Calibri" w:hAnsi="Arial" w:cs="Arial"/>
        </w:rPr>
      </w:pPr>
      <w:r w:rsidRPr="000A3BAA">
        <w:rPr>
          <w:rFonts w:ascii="Arial" w:eastAsia="Calibri" w:hAnsi="Arial" w:cs="Arial"/>
        </w:rPr>
        <w:t>4) ............................................................................</w:t>
      </w:r>
    </w:p>
    <w:p w:rsidR="009B657E" w:rsidRPr="000A3BAA" w:rsidRDefault="009B657E" w:rsidP="000A3BAA">
      <w:pPr>
        <w:spacing w:after="0" w:line="360" w:lineRule="auto"/>
        <w:jc w:val="both"/>
        <w:rPr>
          <w:rFonts w:ascii="Arial" w:eastAsia="Calibri" w:hAnsi="Arial" w:cs="Arial"/>
        </w:rPr>
      </w:pPr>
      <w:r w:rsidRPr="000A3BAA">
        <w:rPr>
          <w:rFonts w:ascii="Arial" w:eastAsia="Calibri" w:hAnsi="Arial" w:cs="Arial"/>
        </w:rPr>
        <w:t>5) ............................................................................</w:t>
      </w:r>
    </w:p>
    <w:p w:rsidR="009B657E" w:rsidRPr="000A3BAA" w:rsidRDefault="009B657E" w:rsidP="000A3BAA">
      <w:pPr>
        <w:spacing w:after="0" w:line="360" w:lineRule="auto"/>
        <w:jc w:val="both"/>
        <w:rPr>
          <w:rFonts w:ascii="Arial" w:eastAsia="Calibri" w:hAnsi="Arial" w:cs="Arial"/>
        </w:rPr>
      </w:pPr>
      <w:r w:rsidRPr="000A3BAA">
        <w:rPr>
          <w:rFonts w:ascii="Arial" w:eastAsia="Calibri" w:hAnsi="Arial" w:cs="Arial"/>
        </w:rPr>
        <w:t xml:space="preserve"> </w:t>
      </w:r>
    </w:p>
    <w:p w:rsidR="009B657E" w:rsidRPr="000A3BAA" w:rsidRDefault="009B657E" w:rsidP="000A3BAA">
      <w:pPr>
        <w:spacing w:after="0" w:line="360" w:lineRule="auto"/>
        <w:jc w:val="both"/>
        <w:rPr>
          <w:rFonts w:ascii="Arial" w:eastAsia="Calibri" w:hAnsi="Arial" w:cs="Arial"/>
        </w:rPr>
      </w:pPr>
    </w:p>
    <w:p w:rsidR="009B657E" w:rsidRPr="000A3BAA" w:rsidRDefault="009B657E" w:rsidP="000A3BAA">
      <w:pPr>
        <w:spacing w:after="0" w:line="360" w:lineRule="auto"/>
        <w:jc w:val="both"/>
        <w:rPr>
          <w:rFonts w:ascii="Arial" w:eastAsia="Calibri" w:hAnsi="Arial" w:cs="Arial"/>
        </w:rPr>
      </w:pPr>
    </w:p>
    <w:p w:rsidR="009B657E" w:rsidRPr="000A3BAA" w:rsidRDefault="009B657E" w:rsidP="000A3BAA">
      <w:pPr>
        <w:spacing w:after="0" w:line="360" w:lineRule="auto"/>
        <w:jc w:val="right"/>
        <w:rPr>
          <w:rFonts w:ascii="Arial" w:eastAsia="Calibri" w:hAnsi="Arial" w:cs="Arial"/>
        </w:rPr>
      </w:pPr>
      <w:r w:rsidRPr="000A3BAA">
        <w:rPr>
          <w:rFonts w:ascii="Arial" w:eastAsia="Calibri" w:hAnsi="Arial" w:cs="Arial"/>
        </w:rPr>
        <w:t>......................................</w:t>
      </w:r>
    </w:p>
    <w:p w:rsidR="009B657E" w:rsidRPr="000A3BAA" w:rsidRDefault="009B657E" w:rsidP="000A3BAA">
      <w:pPr>
        <w:spacing w:after="0" w:line="360" w:lineRule="auto"/>
        <w:rPr>
          <w:rFonts w:ascii="Arial" w:eastAsia="Calibri" w:hAnsi="Arial" w:cs="Arial"/>
        </w:rPr>
      </w:pPr>
      <w:r w:rsidRPr="000A3BAA">
        <w:rPr>
          <w:rFonts w:ascii="Arial" w:eastAsia="Calibri" w:hAnsi="Arial" w:cs="Arial"/>
        </w:rPr>
        <w:tab/>
      </w:r>
      <w:r w:rsidRPr="000A3BAA">
        <w:rPr>
          <w:rFonts w:ascii="Arial" w:eastAsia="Calibri" w:hAnsi="Arial" w:cs="Arial"/>
        </w:rPr>
        <w:tab/>
      </w:r>
      <w:r w:rsidRPr="000A3BAA">
        <w:rPr>
          <w:rFonts w:ascii="Arial" w:eastAsia="Calibri" w:hAnsi="Arial" w:cs="Arial"/>
        </w:rPr>
        <w:tab/>
      </w:r>
      <w:r w:rsidRPr="000A3BAA">
        <w:rPr>
          <w:rFonts w:ascii="Arial" w:eastAsia="Calibri" w:hAnsi="Arial" w:cs="Arial"/>
        </w:rPr>
        <w:tab/>
      </w:r>
      <w:r w:rsidRPr="000A3BAA">
        <w:rPr>
          <w:rFonts w:ascii="Arial" w:eastAsia="Calibri" w:hAnsi="Arial" w:cs="Arial"/>
        </w:rPr>
        <w:tab/>
      </w:r>
      <w:r w:rsidRPr="000A3BAA">
        <w:rPr>
          <w:rFonts w:ascii="Arial" w:eastAsia="Calibri" w:hAnsi="Arial" w:cs="Arial"/>
        </w:rPr>
        <w:tab/>
      </w:r>
      <w:r w:rsidRPr="000A3BAA">
        <w:rPr>
          <w:rFonts w:ascii="Arial" w:eastAsia="Calibri" w:hAnsi="Arial" w:cs="Arial"/>
        </w:rPr>
        <w:tab/>
      </w:r>
      <w:r w:rsidRPr="000A3BAA">
        <w:rPr>
          <w:rFonts w:ascii="Arial" w:eastAsia="Calibri" w:hAnsi="Arial" w:cs="Arial"/>
        </w:rPr>
        <w:tab/>
      </w:r>
      <w:r w:rsidRPr="000A3BAA">
        <w:rPr>
          <w:rFonts w:ascii="Arial" w:eastAsia="Calibri" w:hAnsi="Arial" w:cs="Arial"/>
        </w:rPr>
        <w:tab/>
      </w:r>
      <w:r w:rsidRPr="000A3BAA">
        <w:rPr>
          <w:rFonts w:ascii="Arial" w:eastAsia="Calibri" w:hAnsi="Arial" w:cs="Arial"/>
        </w:rPr>
        <w:tab/>
        <w:t xml:space="preserve">         Podpis</w:t>
      </w:r>
    </w:p>
    <w:p w:rsidR="009B657E" w:rsidRDefault="000A3BAA" w:rsidP="000A3BAA">
      <w:pPr>
        <w:tabs>
          <w:tab w:val="left" w:pos="0"/>
        </w:tabs>
        <w:spacing w:after="0" w:line="360" w:lineRule="auto"/>
        <w:rPr>
          <w:rFonts w:ascii="Arial" w:eastAsia="Calibri" w:hAnsi="Arial" w:cs="Arial"/>
        </w:rPr>
      </w:pPr>
      <w:r w:rsidRPr="000A3BAA">
        <w:rPr>
          <w:rFonts w:ascii="Arial" w:eastAsia="Calibri" w:hAnsi="Arial" w:cs="Arial"/>
        </w:rPr>
        <w:t>*- niewłaściwe skreślić</w:t>
      </w:r>
    </w:p>
    <w:p w:rsidR="000A3BAA" w:rsidRDefault="000A3BAA" w:rsidP="000A3BAA">
      <w:pPr>
        <w:tabs>
          <w:tab w:val="left" w:pos="0"/>
        </w:tabs>
        <w:spacing w:after="0" w:line="360" w:lineRule="auto"/>
        <w:rPr>
          <w:rFonts w:ascii="Arial" w:eastAsia="Calibri" w:hAnsi="Arial" w:cs="Arial"/>
        </w:rPr>
      </w:pPr>
    </w:p>
    <w:p w:rsidR="000A3BAA" w:rsidRDefault="000A3BAA" w:rsidP="000A3BAA">
      <w:pPr>
        <w:tabs>
          <w:tab w:val="left" w:pos="0"/>
        </w:tabs>
        <w:spacing w:after="0" w:line="360" w:lineRule="auto"/>
        <w:rPr>
          <w:rFonts w:ascii="Arial" w:eastAsia="Calibri" w:hAnsi="Arial" w:cs="Arial"/>
        </w:rPr>
      </w:pPr>
    </w:p>
    <w:p w:rsidR="000A3BAA" w:rsidRDefault="000A3BAA" w:rsidP="000A3BAA">
      <w:pPr>
        <w:tabs>
          <w:tab w:val="left" w:pos="0"/>
        </w:tabs>
        <w:spacing w:after="0" w:line="360" w:lineRule="auto"/>
        <w:rPr>
          <w:rFonts w:ascii="Arial" w:eastAsia="Calibri" w:hAnsi="Arial" w:cs="Arial"/>
        </w:rPr>
      </w:pPr>
    </w:p>
    <w:p w:rsidR="000A3BAA" w:rsidRDefault="000A3BAA" w:rsidP="000A3BAA">
      <w:pPr>
        <w:tabs>
          <w:tab w:val="left" w:pos="0"/>
        </w:tabs>
        <w:spacing w:after="0" w:line="360" w:lineRule="auto"/>
        <w:rPr>
          <w:rFonts w:ascii="Arial" w:eastAsia="Calibri" w:hAnsi="Arial" w:cs="Arial"/>
        </w:rPr>
      </w:pPr>
    </w:p>
    <w:p w:rsidR="000A3BAA" w:rsidRDefault="000A3BAA" w:rsidP="000A3BAA">
      <w:pPr>
        <w:tabs>
          <w:tab w:val="left" w:pos="0"/>
        </w:tabs>
        <w:spacing w:after="0" w:line="360" w:lineRule="auto"/>
        <w:rPr>
          <w:rFonts w:ascii="Arial" w:eastAsia="Calibri" w:hAnsi="Arial" w:cs="Arial"/>
        </w:rPr>
      </w:pPr>
    </w:p>
    <w:p w:rsidR="000A3BAA" w:rsidRDefault="000A3BAA" w:rsidP="000A3BAA">
      <w:pPr>
        <w:tabs>
          <w:tab w:val="left" w:pos="0"/>
        </w:tabs>
        <w:spacing w:after="0" w:line="360" w:lineRule="auto"/>
        <w:rPr>
          <w:rFonts w:ascii="Arial" w:eastAsia="Calibri" w:hAnsi="Arial" w:cs="Arial"/>
        </w:rPr>
      </w:pPr>
    </w:p>
    <w:p w:rsidR="000A3BAA" w:rsidRDefault="000A3BAA" w:rsidP="000A3BAA">
      <w:pPr>
        <w:tabs>
          <w:tab w:val="left" w:pos="0"/>
        </w:tabs>
        <w:spacing w:after="0" w:line="360" w:lineRule="auto"/>
        <w:rPr>
          <w:rFonts w:ascii="Arial" w:eastAsia="Calibri" w:hAnsi="Arial" w:cs="Arial"/>
        </w:rPr>
      </w:pPr>
    </w:p>
    <w:p w:rsidR="000A3BAA" w:rsidRDefault="000A3BAA" w:rsidP="000A3BAA">
      <w:pPr>
        <w:tabs>
          <w:tab w:val="left" w:pos="0"/>
        </w:tabs>
        <w:spacing w:after="0" w:line="360" w:lineRule="auto"/>
        <w:rPr>
          <w:rFonts w:ascii="Arial" w:eastAsia="Calibri" w:hAnsi="Arial" w:cs="Arial"/>
        </w:rPr>
      </w:pPr>
    </w:p>
    <w:p w:rsidR="000A3BAA" w:rsidRDefault="000A3BAA" w:rsidP="000A3BAA">
      <w:pPr>
        <w:tabs>
          <w:tab w:val="left" w:pos="0"/>
        </w:tabs>
        <w:spacing w:after="0" w:line="360" w:lineRule="auto"/>
        <w:rPr>
          <w:rFonts w:ascii="Arial" w:eastAsia="Calibri" w:hAnsi="Arial" w:cs="Arial"/>
        </w:rPr>
      </w:pPr>
    </w:p>
    <w:p w:rsidR="009C5E23" w:rsidRDefault="009C5E23" w:rsidP="000A3BAA">
      <w:pPr>
        <w:tabs>
          <w:tab w:val="left" w:pos="0"/>
        </w:tabs>
        <w:spacing w:after="0" w:line="360" w:lineRule="auto"/>
        <w:rPr>
          <w:rFonts w:ascii="Arial" w:eastAsia="Calibri" w:hAnsi="Arial" w:cs="Arial"/>
        </w:rPr>
      </w:pPr>
    </w:p>
    <w:p w:rsidR="000A3BAA" w:rsidRDefault="000A3BAA" w:rsidP="000A3BAA">
      <w:pPr>
        <w:tabs>
          <w:tab w:val="left" w:pos="0"/>
        </w:tabs>
        <w:spacing w:after="0" w:line="360" w:lineRule="auto"/>
        <w:rPr>
          <w:rFonts w:ascii="Arial" w:eastAsia="Calibri" w:hAnsi="Arial" w:cs="Arial"/>
        </w:rPr>
      </w:pPr>
    </w:p>
    <w:p w:rsidR="000A3BAA" w:rsidRDefault="00021E89" w:rsidP="000A3BAA">
      <w:pPr>
        <w:spacing w:after="0"/>
        <w:rPr>
          <w:rFonts w:ascii="Arial" w:eastAsia="Calibri" w:hAnsi="Arial" w:cs="Arial"/>
          <w:b/>
        </w:rPr>
      </w:pPr>
      <w:r>
        <w:rPr>
          <w:rFonts w:ascii="Arial" w:eastAsia="Calibri" w:hAnsi="Arial" w:cs="Arial"/>
          <w:b/>
        </w:rPr>
        <w:lastRenderedPageBreak/>
        <w:t>Załącznik nr 4</w:t>
      </w:r>
      <w:r w:rsidR="000A3BAA">
        <w:rPr>
          <w:rFonts w:ascii="Arial" w:eastAsia="Calibri" w:hAnsi="Arial" w:cs="Arial"/>
          <w:b/>
        </w:rPr>
        <w:t xml:space="preserve"> do SIWZ</w:t>
      </w:r>
    </w:p>
    <w:p w:rsidR="000A3BAA" w:rsidRDefault="000A3BAA" w:rsidP="000A3BAA">
      <w:pPr>
        <w:spacing w:after="0"/>
        <w:rPr>
          <w:rFonts w:ascii="Arial" w:eastAsia="Calibri" w:hAnsi="Arial" w:cs="Arial"/>
          <w:b/>
        </w:rPr>
      </w:pPr>
    </w:p>
    <w:p w:rsidR="000A3BAA" w:rsidRPr="000A3BAA" w:rsidRDefault="000A3BAA" w:rsidP="000A3BAA">
      <w:pPr>
        <w:ind w:left="720"/>
        <w:jc w:val="center"/>
        <w:rPr>
          <w:rFonts w:ascii="Arial" w:hAnsi="Arial" w:cs="Arial"/>
          <w:b/>
        </w:rPr>
      </w:pPr>
      <w:r w:rsidRPr="00A57EB3">
        <w:rPr>
          <w:rFonts w:ascii="Arial" w:hAnsi="Arial" w:cs="Arial"/>
          <w:b/>
        </w:rPr>
        <w:t>JEDNOLITY EUROPE</w:t>
      </w:r>
      <w:r>
        <w:rPr>
          <w:rFonts w:ascii="Arial" w:hAnsi="Arial" w:cs="Arial"/>
          <w:b/>
        </w:rPr>
        <w:t>JSKI DOKUMENT ZAMÓWIENIA – JEDZ</w:t>
      </w:r>
    </w:p>
    <w:p w:rsidR="000A3BAA" w:rsidRDefault="000A3BAA" w:rsidP="000A3BAA">
      <w:pPr>
        <w:spacing w:before="120" w:after="0" w:line="360" w:lineRule="auto"/>
        <w:jc w:val="both"/>
        <w:rPr>
          <w:rFonts w:ascii="Arial" w:eastAsia="Times New Roman" w:hAnsi="Arial" w:cs="Arial"/>
          <w:b/>
          <w:lang w:eastAsia="pl-PL"/>
        </w:rPr>
      </w:pPr>
      <w:r w:rsidRPr="000A3BAA">
        <w:rPr>
          <w:rFonts w:ascii="Arial" w:eastAsia="Times New Roman" w:hAnsi="Arial" w:cs="Arial"/>
          <w:b/>
          <w:lang w:eastAsia="pl-PL"/>
        </w:rPr>
        <w:t>WOF.261.1.12.2017</w:t>
      </w:r>
    </w:p>
    <w:p w:rsidR="000A3BAA" w:rsidRPr="0063774F" w:rsidRDefault="000A3BAA" w:rsidP="000A3BAA">
      <w:pPr>
        <w:autoSpaceDE w:val="0"/>
        <w:autoSpaceDN w:val="0"/>
        <w:adjustRightInd w:val="0"/>
        <w:jc w:val="center"/>
        <w:rPr>
          <w:rFonts w:ascii="Arial" w:eastAsia="Calibri" w:hAnsi="Arial" w:cs="Arial"/>
          <w:b/>
          <w:color w:val="000000"/>
        </w:rPr>
      </w:pPr>
      <w:r w:rsidRPr="00A57EB3">
        <w:rPr>
          <w:rFonts w:ascii="Arial" w:eastAsia="Calibri" w:hAnsi="Arial" w:cs="Arial"/>
          <w:b/>
          <w:color w:val="000000"/>
        </w:rPr>
        <w:t>INSTRUKCJA</w:t>
      </w:r>
    </w:p>
    <w:p w:rsidR="000A3BAA" w:rsidRPr="009D7193" w:rsidRDefault="000A3BAA" w:rsidP="000A3BAA">
      <w:pPr>
        <w:autoSpaceDE w:val="0"/>
        <w:autoSpaceDN w:val="0"/>
        <w:adjustRightInd w:val="0"/>
        <w:jc w:val="both"/>
        <w:rPr>
          <w:rFonts w:ascii="Arial" w:eastAsia="Calibri" w:hAnsi="Arial" w:cs="Arial"/>
          <w:color w:val="000000"/>
        </w:rPr>
      </w:pPr>
      <w:r w:rsidRPr="0063774F">
        <w:rPr>
          <w:rFonts w:ascii="Arial" w:eastAsia="Calibri" w:hAnsi="Arial" w:cs="Arial"/>
          <w:color w:val="000000"/>
        </w:rPr>
        <w:t xml:space="preserve">Uprzejmie informujemy, że pod adresem </w:t>
      </w:r>
      <w:r w:rsidRPr="00652DDC">
        <w:rPr>
          <w:rFonts w:ascii="Arial" w:eastAsia="Calibri" w:hAnsi="Arial" w:cs="Arial"/>
          <w:color w:val="17365D"/>
        </w:rPr>
        <w:t>http://ec.europa.eu/growth/espd</w:t>
      </w:r>
      <w:r w:rsidRPr="0063774F">
        <w:rPr>
          <w:rFonts w:ascii="Arial" w:eastAsia="Calibri" w:hAnsi="Arial" w:cs="Arial"/>
          <w:color w:val="000000"/>
        </w:rPr>
        <w:t xml:space="preserve"> Komisja Europejska udostępniła narzędzie umożliwiające zamawiającym i wykonawcom utworzenie, wypełnienie i ponowne wykorzystanie standardowego formularza Jednolitego Europejskiego Dokumentu Zamówienia (JEDZ/ESPD) w wersji elektronicznej (</w:t>
      </w:r>
      <w:proofErr w:type="spellStart"/>
      <w:r w:rsidRPr="0063774F">
        <w:rPr>
          <w:rFonts w:ascii="Arial" w:eastAsia="Calibri" w:hAnsi="Arial" w:cs="Arial"/>
          <w:color w:val="000000"/>
        </w:rPr>
        <w:t>eESPD</w:t>
      </w:r>
      <w:proofErr w:type="spellEnd"/>
      <w:r w:rsidRPr="0063774F">
        <w:rPr>
          <w:rFonts w:ascii="Arial" w:eastAsia="Calibri" w:hAnsi="Arial" w:cs="Arial"/>
          <w:color w:val="000000"/>
        </w:rPr>
        <w:t xml:space="preserve">). </w:t>
      </w:r>
    </w:p>
    <w:p w:rsidR="000A3BAA" w:rsidRPr="009D7193" w:rsidRDefault="000A3BAA" w:rsidP="000A3BAA">
      <w:pPr>
        <w:autoSpaceDE w:val="0"/>
        <w:autoSpaceDN w:val="0"/>
        <w:adjustRightInd w:val="0"/>
        <w:jc w:val="both"/>
        <w:rPr>
          <w:rFonts w:ascii="Arial" w:eastAsia="Calibri" w:hAnsi="Arial" w:cs="Arial"/>
          <w:color w:val="000000"/>
        </w:rPr>
      </w:pPr>
    </w:p>
    <w:p w:rsidR="000A3BAA" w:rsidRPr="00A57EB3" w:rsidRDefault="000A3BAA" w:rsidP="000A3BAA">
      <w:pPr>
        <w:autoSpaceDE w:val="0"/>
        <w:autoSpaceDN w:val="0"/>
        <w:adjustRightInd w:val="0"/>
        <w:jc w:val="both"/>
        <w:rPr>
          <w:rFonts w:ascii="Arial" w:eastAsia="Calibri" w:hAnsi="Arial" w:cs="Arial"/>
          <w:color w:val="000000"/>
        </w:rPr>
      </w:pPr>
      <w:r w:rsidRPr="00A57EB3">
        <w:rPr>
          <w:rFonts w:ascii="Arial" w:hAnsi="Arial" w:cs="Arial"/>
        </w:rPr>
        <w:t>Po zaznaczeniu pola „Jestem wykonawcą” wykonawca ma możliwość:</w:t>
      </w:r>
    </w:p>
    <w:p w:rsidR="000A3BAA" w:rsidRPr="00A57EB3" w:rsidRDefault="000A3BAA" w:rsidP="000E6968">
      <w:pPr>
        <w:numPr>
          <w:ilvl w:val="0"/>
          <w:numId w:val="82"/>
        </w:numPr>
        <w:spacing w:before="100" w:beforeAutospacing="1" w:after="100" w:afterAutospacing="1"/>
        <w:rPr>
          <w:rFonts w:ascii="Arial" w:hAnsi="Arial" w:cs="Arial"/>
        </w:rPr>
      </w:pPr>
      <w:r w:rsidRPr="00A57EB3">
        <w:rPr>
          <w:rFonts w:ascii="Arial" w:hAnsi="Arial" w:cs="Arial"/>
        </w:rPr>
        <w:t>zaimportowania otrzymanego formularza JEDZ/ESPD</w:t>
      </w:r>
    </w:p>
    <w:p w:rsidR="000A3BAA" w:rsidRPr="00A57EB3" w:rsidRDefault="000A3BAA" w:rsidP="000E6968">
      <w:pPr>
        <w:numPr>
          <w:ilvl w:val="0"/>
          <w:numId w:val="82"/>
        </w:numPr>
        <w:spacing w:before="100" w:beforeAutospacing="1" w:after="100" w:afterAutospacing="1"/>
        <w:rPr>
          <w:rFonts w:ascii="Arial" w:hAnsi="Arial" w:cs="Arial"/>
        </w:rPr>
      </w:pPr>
      <w:r w:rsidRPr="00A57EB3">
        <w:rPr>
          <w:rFonts w:ascii="Arial" w:hAnsi="Arial" w:cs="Arial"/>
        </w:rPr>
        <w:t>połączenia dwóch formularzy JEDZ/ESPD, tj. formularza przygotowanego przez zamawiającego dla danego postępowania oraz formularza wykorzystanego we wcześniejszym postępowaniu</w:t>
      </w:r>
    </w:p>
    <w:p w:rsidR="000A3BAA" w:rsidRPr="00A57EB3" w:rsidRDefault="000A3BAA" w:rsidP="000E6968">
      <w:pPr>
        <w:numPr>
          <w:ilvl w:val="0"/>
          <w:numId w:val="82"/>
        </w:numPr>
        <w:spacing w:before="100" w:beforeAutospacing="1" w:after="100" w:afterAutospacing="1"/>
        <w:rPr>
          <w:rFonts w:ascii="Arial" w:hAnsi="Arial" w:cs="Arial"/>
        </w:rPr>
      </w:pPr>
      <w:r w:rsidRPr="00A57EB3">
        <w:rPr>
          <w:rFonts w:ascii="Arial" w:hAnsi="Arial" w:cs="Arial"/>
        </w:rPr>
        <w:t xml:space="preserve">stworzenia nowego JEDZ/ESPD </w:t>
      </w:r>
    </w:p>
    <w:p w:rsidR="000A3BAA" w:rsidRPr="00A57EB3" w:rsidRDefault="000A3BAA" w:rsidP="000A3BAA">
      <w:pPr>
        <w:spacing w:before="100" w:beforeAutospacing="1" w:after="100" w:afterAutospacing="1"/>
        <w:jc w:val="both"/>
        <w:rPr>
          <w:rFonts w:ascii="Arial" w:hAnsi="Arial" w:cs="Arial"/>
        </w:rPr>
      </w:pPr>
      <w:r w:rsidRPr="00A57EB3">
        <w:rPr>
          <w:rFonts w:ascii="Arial" w:hAnsi="Arial" w:cs="Arial"/>
        </w:rPr>
        <w:t>Formularz wstępnie przygotowany przez zamawiającego</w:t>
      </w:r>
      <w:r w:rsidRPr="009D7193">
        <w:rPr>
          <w:rFonts w:ascii="Arial" w:hAnsi="Arial" w:cs="Arial"/>
        </w:rPr>
        <w:t xml:space="preserve"> (załącznik nr 3 do SIWZ)</w:t>
      </w:r>
      <w:r w:rsidRPr="00A57EB3">
        <w:rPr>
          <w:rFonts w:ascii="Arial" w:hAnsi="Arial" w:cs="Arial"/>
        </w:rPr>
        <w:t xml:space="preserve"> zawiera tylko pola wskazane przez zamawiającego. W przypadku gdy wykonawca korzysta z możliwości samodzielnego utworzenia nowego formularza JEDZ/ESPD, aktywne są wszystkie pola formularza. Należy je wypełnić w zakresie stosownym do wymagań określonych przez zamawiającego w </w:t>
      </w:r>
      <w:r>
        <w:rPr>
          <w:rFonts w:ascii="Arial" w:hAnsi="Arial" w:cs="Arial"/>
        </w:rPr>
        <w:t xml:space="preserve">niniejszym </w:t>
      </w:r>
      <w:r w:rsidRPr="00A57EB3">
        <w:rPr>
          <w:rFonts w:ascii="Arial" w:hAnsi="Arial" w:cs="Arial"/>
        </w:rPr>
        <w:t>postępowaniu. Przy wszystkich podstawach wykluczenia domyślnie zaznaczona jest odpowiedź przecząca. Po zaznaczeniu odpowiedzi twierdzącej wykonawca ma możliwość podania szczegółów, a także opisania ewentualnych środków zaradczych podjętych w ramach tzw. samooczyszczenia.</w:t>
      </w:r>
    </w:p>
    <w:p w:rsidR="000A3BAA" w:rsidRPr="00A57EB3" w:rsidRDefault="000A3BAA" w:rsidP="000A3BAA">
      <w:pPr>
        <w:spacing w:before="100" w:beforeAutospacing="1" w:after="100" w:afterAutospacing="1"/>
        <w:jc w:val="both"/>
        <w:rPr>
          <w:rFonts w:ascii="Arial" w:hAnsi="Arial" w:cs="Arial"/>
        </w:rPr>
      </w:pPr>
      <w:r w:rsidRPr="00A57EB3">
        <w:rPr>
          <w:rFonts w:ascii="Arial" w:hAnsi="Arial" w:cs="Arial"/>
        </w:rPr>
        <w:t xml:space="preserve">Po wypełnieniu formularza wykonawca ma możliwość jego wydrukowania lub wyeksportowania w formacie </w:t>
      </w:r>
      <w:proofErr w:type="spellStart"/>
      <w:r w:rsidRPr="00A57EB3">
        <w:rPr>
          <w:rFonts w:ascii="Arial" w:hAnsi="Arial" w:cs="Arial"/>
        </w:rPr>
        <w:t>xml</w:t>
      </w:r>
      <w:proofErr w:type="spellEnd"/>
      <w:r w:rsidRPr="00A57EB3">
        <w:rPr>
          <w:rFonts w:ascii="Arial" w:hAnsi="Arial" w:cs="Arial"/>
        </w:rPr>
        <w:t>. Wygenerowany w se</w:t>
      </w:r>
      <w:r w:rsidRPr="009D7193">
        <w:rPr>
          <w:rFonts w:ascii="Arial" w:hAnsi="Arial" w:cs="Arial"/>
        </w:rPr>
        <w:t xml:space="preserve">rwisie </w:t>
      </w:r>
      <w:proofErr w:type="spellStart"/>
      <w:r w:rsidRPr="009D7193">
        <w:rPr>
          <w:rFonts w:ascii="Arial" w:hAnsi="Arial" w:cs="Arial"/>
        </w:rPr>
        <w:t>eESPD</w:t>
      </w:r>
      <w:proofErr w:type="spellEnd"/>
      <w:r w:rsidRPr="009D7193">
        <w:rPr>
          <w:rFonts w:ascii="Arial" w:hAnsi="Arial" w:cs="Arial"/>
        </w:rPr>
        <w:t xml:space="preserve"> plik </w:t>
      </w:r>
      <w:proofErr w:type="spellStart"/>
      <w:r w:rsidRPr="009D7193">
        <w:rPr>
          <w:rFonts w:ascii="Arial" w:hAnsi="Arial" w:cs="Arial"/>
        </w:rPr>
        <w:t>xml</w:t>
      </w:r>
      <w:proofErr w:type="spellEnd"/>
      <w:r w:rsidRPr="009D7193">
        <w:rPr>
          <w:rFonts w:ascii="Arial" w:hAnsi="Arial" w:cs="Arial"/>
        </w:rPr>
        <w:t xml:space="preserve"> powinien</w:t>
      </w:r>
      <w:r w:rsidRPr="00A57EB3">
        <w:rPr>
          <w:rFonts w:ascii="Arial" w:hAnsi="Arial" w:cs="Arial"/>
        </w:rPr>
        <w:t xml:space="preserve"> zostać zapisany przez wykonawcę na dysku lokalnym lub innym nośniku danych, ponieważ </w:t>
      </w:r>
      <w:r w:rsidRPr="009D7193">
        <w:rPr>
          <w:rFonts w:ascii="Arial" w:hAnsi="Arial" w:cs="Arial"/>
          <w:b/>
          <w:bCs/>
        </w:rPr>
        <w:t>pliki nie są przechowywane w serwisie</w:t>
      </w:r>
      <w:r w:rsidRPr="00A57EB3">
        <w:rPr>
          <w:rFonts w:ascii="Arial" w:hAnsi="Arial" w:cs="Arial"/>
        </w:rPr>
        <w:t xml:space="preserve"> </w:t>
      </w:r>
      <w:proofErr w:type="spellStart"/>
      <w:r w:rsidRPr="009D7193">
        <w:rPr>
          <w:rFonts w:ascii="Arial" w:hAnsi="Arial" w:cs="Arial"/>
          <w:b/>
          <w:bCs/>
        </w:rPr>
        <w:t>eESPD</w:t>
      </w:r>
      <w:proofErr w:type="spellEnd"/>
      <w:r w:rsidRPr="00A57EB3">
        <w:rPr>
          <w:rFonts w:ascii="Arial" w:hAnsi="Arial" w:cs="Arial"/>
        </w:rPr>
        <w:t>.</w:t>
      </w:r>
    </w:p>
    <w:p w:rsidR="000A3BAA" w:rsidRPr="00A57EB3" w:rsidRDefault="000A3BAA" w:rsidP="000A3BAA">
      <w:pPr>
        <w:spacing w:before="100" w:beforeAutospacing="1" w:after="100" w:afterAutospacing="1"/>
        <w:jc w:val="both"/>
        <w:rPr>
          <w:rFonts w:ascii="Arial" w:hAnsi="Arial" w:cs="Arial"/>
        </w:rPr>
      </w:pPr>
      <w:r w:rsidRPr="00A57EB3">
        <w:rPr>
          <w:rFonts w:ascii="Arial" w:hAnsi="Arial" w:cs="Arial"/>
        </w:rPr>
        <w:t xml:space="preserve">Tak przygotowany formularz, </w:t>
      </w:r>
      <w:r w:rsidRPr="00A57EB3">
        <w:rPr>
          <w:rFonts w:ascii="Arial" w:hAnsi="Arial" w:cs="Arial"/>
          <w:u w:val="single"/>
        </w:rPr>
        <w:t>po jego podpisaniu</w:t>
      </w:r>
      <w:r w:rsidRPr="00A57EB3">
        <w:rPr>
          <w:rFonts w:ascii="Arial" w:hAnsi="Arial" w:cs="Arial"/>
        </w:rPr>
        <w:t>, może zostać przekazany zamawiającemu.</w:t>
      </w:r>
    </w:p>
    <w:p w:rsidR="000A3BAA" w:rsidRPr="0063774F" w:rsidRDefault="000A3BAA" w:rsidP="000A3BAA">
      <w:pPr>
        <w:autoSpaceDE w:val="0"/>
        <w:autoSpaceDN w:val="0"/>
        <w:adjustRightInd w:val="0"/>
        <w:jc w:val="both"/>
        <w:rPr>
          <w:rFonts w:ascii="Arial" w:eastAsia="Calibri" w:hAnsi="Arial" w:cs="Arial"/>
          <w:color w:val="000000"/>
        </w:rPr>
      </w:pPr>
      <w:r w:rsidRPr="009D7193">
        <w:rPr>
          <w:rFonts w:ascii="Arial" w:eastAsia="Calibri" w:hAnsi="Arial" w:cs="Arial"/>
          <w:color w:val="000000"/>
        </w:rPr>
        <w:t>Więcej informacji dot. JEDZ można znaleźć na stronie Urzędu zamówień Publicznych (https://www.uzp.gov.pl/baza-wiedzy/jednolity-europejski-dokument-zamowienia/linki-i-zalaczniki/elektroniczne-narzedzie-do-wypelniania-jedzespd).</w:t>
      </w:r>
    </w:p>
    <w:p w:rsidR="000A3BAA" w:rsidRPr="000A3BAA" w:rsidRDefault="000A3BAA" w:rsidP="000A3BAA">
      <w:pPr>
        <w:spacing w:before="120" w:after="0" w:line="360" w:lineRule="auto"/>
        <w:jc w:val="both"/>
        <w:rPr>
          <w:rFonts w:ascii="Arial" w:eastAsia="Times New Roman" w:hAnsi="Arial" w:cs="Arial"/>
          <w:b/>
          <w:lang w:eastAsia="pl-PL"/>
        </w:rPr>
      </w:pPr>
    </w:p>
    <w:p w:rsidR="000A3BAA" w:rsidRDefault="000A3BAA" w:rsidP="000A3BAA">
      <w:pPr>
        <w:tabs>
          <w:tab w:val="left" w:pos="0"/>
        </w:tabs>
        <w:spacing w:after="0" w:line="360" w:lineRule="auto"/>
        <w:rPr>
          <w:rFonts w:ascii="Arial" w:eastAsia="Calibri" w:hAnsi="Arial" w:cs="Arial"/>
        </w:rPr>
      </w:pPr>
    </w:p>
    <w:p w:rsidR="000A3BAA" w:rsidRDefault="000A3BAA" w:rsidP="000A3BAA">
      <w:pPr>
        <w:tabs>
          <w:tab w:val="left" w:pos="0"/>
        </w:tabs>
        <w:spacing w:after="0" w:line="360" w:lineRule="auto"/>
        <w:rPr>
          <w:rFonts w:ascii="Arial" w:eastAsia="Calibri" w:hAnsi="Arial" w:cs="Arial"/>
        </w:rPr>
      </w:pPr>
    </w:p>
    <w:p w:rsidR="000A3BAA" w:rsidRDefault="000A3BAA" w:rsidP="000A3BAA">
      <w:pPr>
        <w:tabs>
          <w:tab w:val="left" w:pos="0"/>
        </w:tabs>
        <w:spacing w:after="0" w:line="360" w:lineRule="auto"/>
        <w:rPr>
          <w:rFonts w:ascii="Arial" w:eastAsia="Calibri" w:hAnsi="Arial" w:cs="Arial"/>
        </w:rPr>
      </w:pPr>
    </w:p>
    <w:p w:rsidR="000A3BAA" w:rsidRDefault="00021E89" w:rsidP="000A3BAA">
      <w:pPr>
        <w:spacing w:after="0"/>
        <w:rPr>
          <w:rFonts w:ascii="Arial" w:eastAsia="Calibri" w:hAnsi="Arial" w:cs="Arial"/>
          <w:b/>
        </w:rPr>
      </w:pPr>
      <w:r>
        <w:rPr>
          <w:rFonts w:ascii="Arial" w:eastAsia="Calibri" w:hAnsi="Arial" w:cs="Arial"/>
          <w:b/>
        </w:rPr>
        <w:lastRenderedPageBreak/>
        <w:t>Załącznik nr 5</w:t>
      </w:r>
      <w:r w:rsidR="000A3BAA">
        <w:rPr>
          <w:rFonts w:ascii="Arial" w:eastAsia="Calibri" w:hAnsi="Arial" w:cs="Arial"/>
          <w:b/>
        </w:rPr>
        <w:t xml:space="preserve"> do SIWZ</w:t>
      </w:r>
    </w:p>
    <w:p w:rsidR="000A3BAA" w:rsidRDefault="000A3BAA" w:rsidP="000A3BAA">
      <w:pPr>
        <w:spacing w:after="0"/>
        <w:rPr>
          <w:rFonts w:ascii="Arial" w:eastAsia="Calibri" w:hAnsi="Arial" w:cs="Arial"/>
          <w:b/>
        </w:rPr>
      </w:pPr>
    </w:p>
    <w:p w:rsidR="000A3BAA" w:rsidRPr="009D7193" w:rsidRDefault="000A3BAA" w:rsidP="000A3BAA">
      <w:pPr>
        <w:ind w:left="720"/>
        <w:jc w:val="center"/>
        <w:rPr>
          <w:rFonts w:ascii="Arial" w:hAnsi="Arial" w:cs="Arial"/>
          <w:b/>
        </w:rPr>
      </w:pPr>
      <w:r w:rsidRPr="009D7193">
        <w:rPr>
          <w:rFonts w:ascii="Arial" w:eastAsia="Calibri" w:hAnsi="Arial" w:cs="Arial"/>
          <w:b/>
          <w:color w:val="000000"/>
        </w:rPr>
        <w:t>WZÓR WYKAZU USŁUG</w:t>
      </w:r>
    </w:p>
    <w:p w:rsidR="000A3BAA" w:rsidRDefault="000A3BAA" w:rsidP="000A3BAA">
      <w:pPr>
        <w:tabs>
          <w:tab w:val="left" w:pos="0"/>
        </w:tabs>
        <w:spacing w:after="0" w:line="360" w:lineRule="auto"/>
        <w:rPr>
          <w:rFonts w:ascii="Arial" w:eastAsia="Times New Roman" w:hAnsi="Arial" w:cs="Arial"/>
          <w:b/>
          <w:lang w:eastAsia="pl-PL"/>
        </w:rPr>
      </w:pPr>
      <w:r w:rsidRPr="000A3BAA">
        <w:rPr>
          <w:rFonts w:ascii="Arial" w:eastAsia="Times New Roman" w:hAnsi="Arial" w:cs="Arial"/>
          <w:b/>
          <w:lang w:eastAsia="pl-PL"/>
        </w:rPr>
        <w:t>WOF.261.1.12.2017</w:t>
      </w:r>
    </w:p>
    <w:p w:rsidR="00AE0FB4" w:rsidRPr="001F0496" w:rsidRDefault="00AE0FB4" w:rsidP="00AE0FB4">
      <w:pPr>
        <w:spacing w:after="0"/>
        <w:rPr>
          <w:rFonts w:ascii="Arial" w:hAnsi="Arial" w:cs="Arial"/>
          <w:u w:val="single"/>
        </w:rPr>
      </w:pPr>
      <w:r w:rsidRPr="001F0496">
        <w:rPr>
          <w:rFonts w:ascii="Arial" w:hAnsi="Arial" w:cs="Arial"/>
          <w:u w:val="single"/>
        </w:rPr>
        <w:t>Wykonawca</w:t>
      </w:r>
    </w:p>
    <w:p w:rsidR="00AE0FB4" w:rsidRPr="007A44C6" w:rsidRDefault="00AE0FB4" w:rsidP="00AE0FB4">
      <w:pPr>
        <w:spacing w:after="0"/>
        <w:rPr>
          <w:rFonts w:ascii="Arial" w:hAnsi="Arial" w:cs="Arial"/>
        </w:rPr>
      </w:pPr>
      <w:r w:rsidRPr="007A44C6">
        <w:rPr>
          <w:rFonts w:ascii="Arial" w:hAnsi="Arial" w:cs="Arial"/>
        </w:rPr>
        <w:t>Nazwa:</w:t>
      </w:r>
      <w:r w:rsidRPr="007A44C6">
        <w:rPr>
          <w:rFonts w:ascii="Arial" w:hAnsi="Arial" w:cs="Arial"/>
        </w:rPr>
        <w:tab/>
        <w:t>……………………………………………………...…….…………………</w:t>
      </w:r>
    </w:p>
    <w:p w:rsidR="00AE0FB4" w:rsidRDefault="00AE0FB4" w:rsidP="00AE0FB4">
      <w:pPr>
        <w:spacing w:after="0"/>
        <w:rPr>
          <w:rFonts w:ascii="Arial" w:hAnsi="Arial" w:cs="Arial"/>
        </w:rPr>
      </w:pPr>
      <w:r w:rsidRPr="007A44C6">
        <w:rPr>
          <w:rFonts w:ascii="Arial" w:hAnsi="Arial" w:cs="Arial"/>
        </w:rPr>
        <w:t>Adres:</w:t>
      </w:r>
      <w:r>
        <w:rPr>
          <w:rFonts w:ascii="Arial" w:hAnsi="Arial" w:cs="Arial"/>
        </w:rPr>
        <w:tab/>
      </w:r>
      <w:r>
        <w:rPr>
          <w:rFonts w:ascii="Arial" w:hAnsi="Arial" w:cs="Arial"/>
        </w:rPr>
        <w:tab/>
      </w:r>
      <w:r w:rsidRPr="007A44C6">
        <w:rPr>
          <w:rFonts w:ascii="Arial" w:hAnsi="Arial" w:cs="Arial"/>
        </w:rPr>
        <w:t>……………………………………………………...…….…………………</w:t>
      </w:r>
    </w:p>
    <w:p w:rsidR="00AE0FB4" w:rsidRDefault="00AE0FB4" w:rsidP="00AE0FB4">
      <w:pPr>
        <w:spacing w:after="0"/>
        <w:ind w:left="708" w:firstLine="708"/>
        <w:rPr>
          <w:rFonts w:ascii="Arial" w:hAnsi="Arial" w:cs="Arial"/>
        </w:rPr>
      </w:pPr>
      <w:r w:rsidRPr="007A44C6">
        <w:rPr>
          <w:rFonts w:ascii="Arial" w:hAnsi="Arial" w:cs="Arial"/>
        </w:rPr>
        <w:t>……………………………………………………...…….…………………</w:t>
      </w:r>
    </w:p>
    <w:p w:rsidR="00AE0FB4" w:rsidRDefault="00AE0FB4" w:rsidP="00AE0FB4">
      <w:pPr>
        <w:autoSpaceDE w:val="0"/>
        <w:autoSpaceDN w:val="0"/>
        <w:adjustRightInd w:val="0"/>
        <w:spacing w:after="0" w:line="240" w:lineRule="auto"/>
        <w:jc w:val="both"/>
        <w:rPr>
          <w:rFonts w:ascii="Arial" w:eastAsia="Calibri" w:hAnsi="Arial" w:cs="Arial"/>
        </w:rPr>
      </w:pPr>
    </w:p>
    <w:p w:rsidR="00AE0FB4" w:rsidRDefault="00AE0FB4" w:rsidP="00AE0FB4">
      <w:pPr>
        <w:autoSpaceDE w:val="0"/>
        <w:autoSpaceDN w:val="0"/>
        <w:adjustRightInd w:val="0"/>
        <w:spacing w:after="0" w:line="240" w:lineRule="auto"/>
        <w:jc w:val="both"/>
        <w:rPr>
          <w:rFonts w:ascii="Arial" w:eastAsia="Calibri" w:hAnsi="Arial" w:cs="Arial"/>
        </w:rPr>
      </w:pPr>
      <w:r>
        <w:rPr>
          <w:rFonts w:ascii="Arial" w:eastAsia="Calibri" w:hAnsi="Arial" w:cs="Arial"/>
        </w:rPr>
        <w:t xml:space="preserve">W nawiązaniu do oferty złożonej </w:t>
      </w:r>
      <w:r w:rsidRPr="00A73E9A">
        <w:rPr>
          <w:rFonts w:ascii="Arial" w:eastAsia="Calibri" w:hAnsi="Arial" w:cs="Arial"/>
        </w:rPr>
        <w:t>w przetargu nieograniczonym na</w:t>
      </w:r>
      <w:r>
        <w:rPr>
          <w:rFonts w:ascii="Arial" w:eastAsia="Calibri" w:hAnsi="Arial" w:cs="Arial"/>
        </w:rPr>
        <w:t>:</w:t>
      </w:r>
    </w:p>
    <w:p w:rsidR="00AE0FB4" w:rsidRDefault="00AE0FB4" w:rsidP="00AE0FB4">
      <w:pPr>
        <w:autoSpaceDE w:val="0"/>
        <w:autoSpaceDN w:val="0"/>
        <w:adjustRightInd w:val="0"/>
        <w:spacing w:after="0" w:line="240" w:lineRule="auto"/>
        <w:jc w:val="both"/>
        <w:rPr>
          <w:rFonts w:ascii="Arial" w:eastAsia="Calibri" w:hAnsi="Arial" w:cs="Arial"/>
        </w:rPr>
      </w:pPr>
    </w:p>
    <w:p w:rsidR="00AE0FB4" w:rsidRDefault="00AE0FB4" w:rsidP="00AE0FB4">
      <w:pPr>
        <w:autoSpaceDE w:val="0"/>
        <w:autoSpaceDN w:val="0"/>
        <w:adjustRightInd w:val="0"/>
        <w:spacing w:after="0"/>
        <w:jc w:val="both"/>
        <w:rPr>
          <w:rFonts w:ascii="Arial" w:hAnsi="Arial" w:cs="Arial"/>
          <w:b/>
        </w:rPr>
      </w:pPr>
      <w:r>
        <w:rPr>
          <w:rFonts w:ascii="Arial" w:eastAsia="Times New Roman" w:hAnsi="Arial" w:cs="Arial"/>
          <w:b/>
          <w:kern w:val="28"/>
        </w:rPr>
        <w:t>u</w:t>
      </w:r>
      <w:r w:rsidRPr="008653A1">
        <w:rPr>
          <w:rFonts w:ascii="Arial" w:eastAsia="Times New Roman" w:hAnsi="Arial" w:cs="Arial"/>
          <w:b/>
          <w:kern w:val="28"/>
        </w:rPr>
        <w:t>sługę polegającą na ,,</w:t>
      </w:r>
      <w:r w:rsidRPr="008653A1">
        <w:rPr>
          <w:rFonts w:ascii="Arial" w:hAnsi="Arial" w:cs="Arial"/>
          <w:b/>
        </w:rPr>
        <w:t>Wykonaniu zadań z zakresu ochrony czynnej w celu ochrony siedlisk: 6210 Murawy kserotermiczne, *91E0 Łęgi wierzbowe, topolowe, olszowe i jesionowe i 91F0 Łęgowe</w:t>
      </w:r>
      <w:r w:rsidR="00A8025D">
        <w:rPr>
          <w:rFonts w:ascii="Arial" w:hAnsi="Arial" w:cs="Arial"/>
          <w:b/>
        </w:rPr>
        <w:t xml:space="preserve"> lasy dębowo-wiązowo-jesionowe</w:t>
      </w:r>
      <w:r w:rsidRPr="008653A1">
        <w:rPr>
          <w:rFonts w:ascii="Arial" w:hAnsi="Arial" w:cs="Arial"/>
          <w:b/>
        </w:rPr>
        <w:t xml:space="preserve">, w latach 2017-2019 (w tym: usuwanie </w:t>
      </w:r>
      <w:proofErr w:type="spellStart"/>
      <w:r w:rsidRPr="008653A1">
        <w:rPr>
          <w:rFonts w:ascii="Arial" w:hAnsi="Arial" w:cs="Arial"/>
          <w:b/>
        </w:rPr>
        <w:t>rdestowców</w:t>
      </w:r>
      <w:proofErr w:type="spellEnd"/>
      <w:r w:rsidRPr="008653A1">
        <w:rPr>
          <w:rFonts w:ascii="Arial" w:hAnsi="Arial" w:cs="Arial"/>
          <w:b/>
        </w:rPr>
        <w:t xml:space="preserve"> na potrzeby ochrony siedlisk *91F0 i 91E0 w obszarach Natura 2000: Opolska Dolina Nysy Kłodzkiej, Przyłęk nad Białą Głuchołaską i </w:t>
      </w:r>
      <w:proofErr w:type="spellStart"/>
      <w:r w:rsidRPr="008653A1">
        <w:rPr>
          <w:rFonts w:ascii="Arial" w:hAnsi="Arial" w:cs="Arial"/>
          <w:b/>
        </w:rPr>
        <w:t>Żywocickie</w:t>
      </w:r>
      <w:proofErr w:type="spellEnd"/>
      <w:r w:rsidRPr="008653A1">
        <w:rPr>
          <w:rFonts w:ascii="Arial" w:hAnsi="Arial" w:cs="Arial"/>
          <w:b/>
        </w:rPr>
        <w:t xml:space="preserve"> Łęgi, na okres 1 go roku – 2017 r.)”.</w:t>
      </w:r>
    </w:p>
    <w:p w:rsidR="00AE0FB4" w:rsidRPr="00F94D0D" w:rsidRDefault="00AE0FB4" w:rsidP="00AE0FB4">
      <w:pPr>
        <w:spacing w:after="0"/>
        <w:jc w:val="both"/>
        <w:rPr>
          <w:rFonts w:ascii="Arial" w:hAnsi="Arial" w:cs="Arial"/>
          <w:b/>
        </w:rPr>
      </w:pPr>
      <w:r w:rsidRPr="00F94D0D">
        <w:rPr>
          <w:rFonts w:ascii="Arial" w:hAnsi="Arial" w:cs="Arial"/>
        </w:rPr>
        <w:t xml:space="preserve">Część I: ,,Wykonanie usługi polegającej na eliminacji inwazyjnych gatunków roślin, tj. niecierpka gruczołowatego oraz </w:t>
      </w:r>
      <w:proofErr w:type="spellStart"/>
      <w:r w:rsidRPr="00F94D0D">
        <w:rPr>
          <w:rFonts w:ascii="Arial" w:hAnsi="Arial" w:cs="Arial"/>
        </w:rPr>
        <w:t>rdestowców</w:t>
      </w:r>
      <w:proofErr w:type="spellEnd"/>
      <w:r w:rsidRPr="00F94D0D">
        <w:rPr>
          <w:rFonts w:ascii="Arial" w:hAnsi="Arial" w:cs="Arial"/>
        </w:rPr>
        <w:t xml:space="preserve">, w granicach obszaru Natura 2000 </w:t>
      </w:r>
      <w:proofErr w:type="spellStart"/>
      <w:r w:rsidRPr="00F94D0D">
        <w:rPr>
          <w:rFonts w:ascii="Arial" w:hAnsi="Arial" w:cs="Arial"/>
        </w:rPr>
        <w:t>Żywocickie</w:t>
      </w:r>
      <w:proofErr w:type="spellEnd"/>
      <w:r w:rsidRPr="00F94D0D">
        <w:rPr>
          <w:rFonts w:ascii="Arial" w:hAnsi="Arial" w:cs="Arial"/>
        </w:rPr>
        <w:t xml:space="preserve"> Łęgi”;</w:t>
      </w:r>
    </w:p>
    <w:p w:rsidR="00AE0FB4" w:rsidRPr="00F94D0D" w:rsidRDefault="00021E89" w:rsidP="00AE0FB4">
      <w:pPr>
        <w:spacing w:after="0"/>
        <w:jc w:val="both"/>
        <w:rPr>
          <w:rFonts w:ascii="Arial" w:hAnsi="Arial" w:cs="Arial"/>
          <w:b/>
        </w:rPr>
      </w:pPr>
      <w:r>
        <w:rPr>
          <w:rFonts w:ascii="Arial" w:hAnsi="Arial" w:cs="Arial"/>
        </w:rPr>
        <w:t xml:space="preserve">Część III: </w:t>
      </w:r>
      <w:r w:rsidRPr="008653A1">
        <w:rPr>
          <w:rFonts w:ascii="Arial" w:hAnsi="Arial" w:cs="Arial"/>
        </w:rPr>
        <w:t>,,</w:t>
      </w:r>
      <w:r w:rsidRPr="00021E89">
        <w:rPr>
          <w:rFonts w:ascii="Arial" w:hAnsi="Arial" w:cs="Arial"/>
        </w:rPr>
        <w:t>Wykonanie</w:t>
      </w:r>
      <w:r w:rsidRPr="00021E89">
        <w:rPr>
          <w:rFonts w:ascii="Arial" w:hAnsi="Arial" w:cs="Arial"/>
          <w:bCs/>
        </w:rPr>
        <w:t xml:space="preserve"> </w:t>
      </w:r>
      <w:r w:rsidRPr="00021E89">
        <w:rPr>
          <w:rFonts w:ascii="Arial" w:eastAsia="Times New Roman" w:hAnsi="Arial" w:cs="Arial"/>
          <w:lang w:eastAsia="ar-SA"/>
        </w:rPr>
        <w:t xml:space="preserve">usługi polegającej na </w:t>
      </w:r>
      <w:r w:rsidRPr="00021E89">
        <w:rPr>
          <w:rFonts w:ascii="Arial" w:hAnsi="Arial" w:cs="Arial"/>
          <w:bCs/>
        </w:rPr>
        <w:t>eliminacji inwazyjnych gatunków roślin tj. niecierpka gruczołowatego w granicach obszaru Natura 2000 Przyłęk nad Białą Głuchołaską</w:t>
      </w:r>
      <w:r>
        <w:rPr>
          <w:rFonts w:ascii="Arial" w:eastAsia="Times New Roman" w:hAnsi="Arial" w:cs="Arial"/>
          <w:lang w:eastAsia="ar-SA"/>
        </w:rPr>
        <w:t xml:space="preserve">”* </w:t>
      </w:r>
    </w:p>
    <w:p w:rsidR="00AE0FB4" w:rsidRDefault="00AE0FB4" w:rsidP="00AE0FB4">
      <w:pPr>
        <w:autoSpaceDE w:val="0"/>
        <w:autoSpaceDN w:val="0"/>
        <w:adjustRightInd w:val="0"/>
        <w:spacing w:after="0" w:line="240" w:lineRule="auto"/>
        <w:jc w:val="center"/>
        <w:rPr>
          <w:rFonts w:ascii="Arial" w:eastAsia="Calibri" w:hAnsi="Arial" w:cs="Arial"/>
        </w:rPr>
      </w:pPr>
    </w:p>
    <w:p w:rsidR="00AE0FB4" w:rsidRDefault="00AE0FB4" w:rsidP="00AE0FB4">
      <w:pPr>
        <w:autoSpaceDE w:val="0"/>
        <w:autoSpaceDN w:val="0"/>
        <w:adjustRightInd w:val="0"/>
        <w:spacing w:after="0" w:line="240" w:lineRule="auto"/>
        <w:jc w:val="center"/>
        <w:rPr>
          <w:rFonts w:ascii="Arial" w:eastAsia="Calibri" w:hAnsi="Arial" w:cs="Arial"/>
        </w:rPr>
      </w:pPr>
    </w:p>
    <w:p w:rsidR="00AE0FB4" w:rsidRPr="00DF098B" w:rsidRDefault="00AE0FB4" w:rsidP="00AE0FB4">
      <w:pPr>
        <w:autoSpaceDE w:val="0"/>
        <w:autoSpaceDN w:val="0"/>
        <w:adjustRightInd w:val="0"/>
        <w:spacing w:after="0"/>
        <w:jc w:val="both"/>
        <w:rPr>
          <w:rFonts w:ascii="Arial" w:hAnsi="Arial" w:cs="Arial"/>
        </w:rPr>
      </w:pPr>
      <w:r>
        <w:rPr>
          <w:rFonts w:ascii="Arial" w:eastAsia="Calibri" w:hAnsi="Arial" w:cs="Arial"/>
        </w:rPr>
        <w:t>oświadczam/-y*, że</w:t>
      </w:r>
      <w:r w:rsidRPr="00DF098B">
        <w:rPr>
          <w:rFonts w:ascii="Arial" w:eastAsia="Calibri" w:hAnsi="Arial" w:cs="Arial"/>
        </w:rPr>
        <w:t xml:space="preserve"> </w:t>
      </w:r>
      <w:r>
        <w:rPr>
          <w:rFonts w:ascii="Arial" w:eastAsia="Calibri" w:hAnsi="Arial" w:cs="Arial"/>
        </w:rPr>
        <w:t>wykonałem (liśmy)* /wykonuję(jemy) niżej wymienione usługi:</w:t>
      </w:r>
    </w:p>
    <w:p w:rsidR="00AE0FB4" w:rsidRDefault="00AE0FB4" w:rsidP="00AE0FB4">
      <w:pPr>
        <w:autoSpaceDE w:val="0"/>
        <w:autoSpaceDN w:val="0"/>
        <w:adjustRightInd w:val="0"/>
        <w:spacing w:after="0" w:line="240" w:lineRule="auto"/>
        <w:rPr>
          <w:rFonts w:ascii="Arial" w:eastAsia="Calibri"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
        <w:gridCol w:w="2612"/>
        <w:gridCol w:w="2913"/>
        <w:gridCol w:w="1623"/>
        <w:gridCol w:w="1623"/>
      </w:tblGrid>
      <w:tr w:rsidR="00AE0FB4" w:rsidTr="00AE0FB4">
        <w:trPr>
          <w:trHeight w:val="1125"/>
        </w:trPr>
        <w:tc>
          <w:tcPr>
            <w:tcW w:w="239" w:type="pct"/>
            <w:tcBorders>
              <w:top w:val="single" w:sz="4" w:space="0" w:color="auto"/>
              <w:left w:val="single" w:sz="4" w:space="0" w:color="auto"/>
              <w:bottom w:val="single" w:sz="4" w:space="0" w:color="auto"/>
              <w:right w:val="single" w:sz="4" w:space="0" w:color="auto"/>
            </w:tcBorders>
          </w:tcPr>
          <w:p w:rsidR="00AE0FB4" w:rsidRDefault="00AE0FB4" w:rsidP="00AE0FB4">
            <w:pPr>
              <w:autoSpaceDE w:val="0"/>
              <w:autoSpaceDN w:val="0"/>
              <w:adjustRightInd w:val="0"/>
              <w:spacing w:after="0" w:line="240" w:lineRule="auto"/>
              <w:jc w:val="center"/>
              <w:rPr>
                <w:rFonts w:ascii="Arial" w:eastAsia="Calibri" w:hAnsi="Arial" w:cs="Arial"/>
                <w:b/>
                <w:sz w:val="20"/>
                <w:szCs w:val="20"/>
              </w:rPr>
            </w:pPr>
            <w:r>
              <w:rPr>
                <w:rFonts w:ascii="Arial" w:eastAsia="Calibri" w:hAnsi="Arial" w:cs="Arial"/>
                <w:b/>
                <w:sz w:val="20"/>
                <w:szCs w:val="20"/>
              </w:rPr>
              <w:t>Lp.</w:t>
            </w:r>
          </w:p>
          <w:p w:rsidR="00AE0FB4" w:rsidRDefault="00AE0FB4" w:rsidP="00AE0FB4">
            <w:pPr>
              <w:autoSpaceDE w:val="0"/>
              <w:autoSpaceDN w:val="0"/>
              <w:adjustRightInd w:val="0"/>
              <w:spacing w:after="0" w:line="240" w:lineRule="auto"/>
              <w:jc w:val="center"/>
              <w:rPr>
                <w:rFonts w:ascii="Arial" w:eastAsia="Calibri" w:hAnsi="Arial" w:cs="Arial"/>
                <w:b/>
                <w:sz w:val="20"/>
                <w:szCs w:val="20"/>
              </w:rPr>
            </w:pPr>
          </w:p>
          <w:p w:rsidR="00AE0FB4" w:rsidRDefault="00AE0FB4" w:rsidP="00AE0FB4">
            <w:pPr>
              <w:autoSpaceDE w:val="0"/>
              <w:autoSpaceDN w:val="0"/>
              <w:adjustRightInd w:val="0"/>
              <w:spacing w:after="0" w:line="240" w:lineRule="auto"/>
              <w:jc w:val="center"/>
              <w:rPr>
                <w:rFonts w:ascii="Arial" w:eastAsia="Calibri" w:hAnsi="Arial" w:cs="Arial"/>
                <w:b/>
                <w:sz w:val="20"/>
                <w:szCs w:val="20"/>
              </w:rPr>
            </w:pPr>
          </w:p>
        </w:tc>
        <w:tc>
          <w:tcPr>
            <w:tcW w:w="1417" w:type="pct"/>
            <w:tcBorders>
              <w:top w:val="single" w:sz="4" w:space="0" w:color="auto"/>
              <w:left w:val="single" w:sz="4" w:space="0" w:color="auto"/>
              <w:bottom w:val="single" w:sz="4" w:space="0" w:color="auto"/>
              <w:right w:val="single" w:sz="4" w:space="0" w:color="auto"/>
            </w:tcBorders>
            <w:hideMark/>
          </w:tcPr>
          <w:p w:rsidR="00AE0FB4" w:rsidRDefault="00AE0FB4" w:rsidP="00AE0FB4">
            <w:pPr>
              <w:autoSpaceDE w:val="0"/>
              <w:autoSpaceDN w:val="0"/>
              <w:adjustRightInd w:val="0"/>
              <w:spacing w:after="0" w:line="240" w:lineRule="auto"/>
              <w:jc w:val="center"/>
              <w:rPr>
                <w:rFonts w:ascii="Arial" w:eastAsia="Calibri" w:hAnsi="Arial" w:cs="Arial"/>
                <w:b/>
                <w:sz w:val="20"/>
                <w:szCs w:val="20"/>
              </w:rPr>
            </w:pPr>
            <w:r>
              <w:rPr>
                <w:rFonts w:ascii="Arial" w:eastAsia="Calibri" w:hAnsi="Arial" w:cs="Arial"/>
                <w:b/>
                <w:sz w:val="20"/>
                <w:szCs w:val="20"/>
              </w:rPr>
              <w:t xml:space="preserve">Przedmiot usługi </w:t>
            </w:r>
          </w:p>
        </w:tc>
        <w:tc>
          <w:tcPr>
            <w:tcW w:w="1581" w:type="pct"/>
            <w:tcBorders>
              <w:top w:val="single" w:sz="4" w:space="0" w:color="auto"/>
              <w:left w:val="single" w:sz="4" w:space="0" w:color="auto"/>
              <w:bottom w:val="single" w:sz="4" w:space="0" w:color="auto"/>
              <w:right w:val="single" w:sz="4" w:space="0" w:color="auto"/>
            </w:tcBorders>
            <w:hideMark/>
          </w:tcPr>
          <w:p w:rsidR="00AE0FB4" w:rsidRDefault="00AE0FB4" w:rsidP="00AE0FB4">
            <w:pPr>
              <w:autoSpaceDE w:val="0"/>
              <w:autoSpaceDN w:val="0"/>
              <w:adjustRightInd w:val="0"/>
              <w:spacing w:after="0" w:line="240" w:lineRule="auto"/>
              <w:jc w:val="center"/>
              <w:rPr>
                <w:rFonts w:ascii="Arial" w:eastAsia="Calibri" w:hAnsi="Arial" w:cs="Arial"/>
                <w:b/>
                <w:sz w:val="20"/>
                <w:szCs w:val="20"/>
              </w:rPr>
            </w:pPr>
            <w:r>
              <w:rPr>
                <w:rFonts w:ascii="Arial" w:eastAsia="Calibri" w:hAnsi="Arial" w:cs="Arial"/>
                <w:b/>
                <w:sz w:val="20"/>
                <w:szCs w:val="20"/>
              </w:rPr>
              <w:t>Odbiorca usługi</w:t>
            </w:r>
          </w:p>
        </w:tc>
        <w:tc>
          <w:tcPr>
            <w:tcW w:w="881" w:type="pct"/>
            <w:tcBorders>
              <w:top w:val="single" w:sz="4" w:space="0" w:color="auto"/>
              <w:left w:val="single" w:sz="4" w:space="0" w:color="auto"/>
              <w:bottom w:val="single" w:sz="4" w:space="0" w:color="auto"/>
              <w:right w:val="single" w:sz="4" w:space="0" w:color="auto"/>
            </w:tcBorders>
            <w:hideMark/>
          </w:tcPr>
          <w:p w:rsidR="00AE0FB4" w:rsidRDefault="00AE0FB4" w:rsidP="00AE0FB4">
            <w:pPr>
              <w:spacing w:after="0" w:line="240" w:lineRule="auto"/>
              <w:jc w:val="center"/>
              <w:rPr>
                <w:rFonts w:ascii="Arial" w:eastAsia="Calibri" w:hAnsi="Arial" w:cs="Arial"/>
                <w:b/>
                <w:sz w:val="20"/>
                <w:szCs w:val="20"/>
              </w:rPr>
            </w:pPr>
            <w:r>
              <w:rPr>
                <w:rFonts w:ascii="Arial" w:eastAsia="Calibri" w:hAnsi="Arial" w:cs="Arial"/>
                <w:b/>
                <w:sz w:val="20"/>
                <w:szCs w:val="20"/>
              </w:rPr>
              <w:t xml:space="preserve">Daty wykonania </w:t>
            </w:r>
          </w:p>
        </w:tc>
        <w:tc>
          <w:tcPr>
            <w:tcW w:w="881" w:type="pct"/>
            <w:tcBorders>
              <w:top w:val="single" w:sz="4" w:space="0" w:color="auto"/>
              <w:left w:val="single" w:sz="4" w:space="0" w:color="auto"/>
              <w:bottom w:val="single" w:sz="4" w:space="0" w:color="auto"/>
              <w:right w:val="single" w:sz="4" w:space="0" w:color="auto"/>
            </w:tcBorders>
            <w:hideMark/>
          </w:tcPr>
          <w:p w:rsidR="00AE0FB4" w:rsidRDefault="00AE0FB4" w:rsidP="00AE0FB4">
            <w:pPr>
              <w:spacing w:after="0" w:line="240" w:lineRule="auto"/>
              <w:jc w:val="center"/>
              <w:rPr>
                <w:rFonts w:ascii="Arial" w:eastAsia="Calibri" w:hAnsi="Arial" w:cs="Arial"/>
                <w:b/>
                <w:sz w:val="20"/>
                <w:szCs w:val="20"/>
              </w:rPr>
            </w:pPr>
            <w:r>
              <w:rPr>
                <w:rFonts w:ascii="Arial" w:eastAsia="Calibri" w:hAnsi="Arial" w:cs="Arial"/>
                <w:b/>
                <w:sz w:val="20"/>
                <w:szCs w:val="20"/>
              </w:rPr>
              <w:t xml:space="preserve">Wartość usługi </w:t>
            </w:r>
            <w:r>
              <w:rPr>
                <w:rFonts w:ascii="Arial" w:eastAsia="Calibri" w:hAnsi="Arial" w:cs="Arial"/>
                <w:sz w:val="16"/>
                <w:szCs w:val="16"/>
              </w:rPr>
              <w:t>(podanie wartości usługi nie jest warunkiem koniecznym)</w:t>
            </w:r>
          </w:p>
        </w:tc>
      </w:tr>
      <w:tr w:rsidR="00AE0FB4" w:rsidTr="00AE0FB4">
        <w:trPr>
          <w:trHeight w:val="1053"/>
        </w:trPr>
        <w:tc>
          <w:tcPr>
            <w:tcW w:w="239" w:type="pct"/>
            <w:tcBorders>
              <w:top w:val="single" w:sz="4" w:space="0" w:color="auto"/>
              <w:left w:val="single" w:sz="4" w:space="0" w:color="auto"/>
              <w:bottom w:val="single" w:sz="4" w:space="0" w:color="auto"/>
              <w:right w:val="single" w:sz="4" w:space="0" w:color="auto"/>
            </w:tcBorders>
          </w:tcPr>
          <w:p w:rsidR="00AE0FB4" w:rsidRDefault="00AE0FB4" w:rsidP="00AE0FB4">
            <w:pPr>
              <w:autoSpaceDE w:val="0"/>
              <w:autoSpaceDN w:val="0"/>
              <w:adjustRightInd w:val="0"/>
              <w:spacing w:after="0" w:line="240" w:lineRule="auto"/>
              <w:rPr>
                <w:rFonts w:ascii="Arial" w:eastAsia="Calibri" w:hAnsi="Arial" w:cs="Arial"/>
              </w:rPr>
            </w:pPr>
          </w:p>
        </w:tc>
        <w:tc>
          <w:tcPr>
            <w:tcW w:w="1417" w:type="pct"/>
            <w:tcBorders>
              <w:top w:val="single" w:sz="4" w:space="0" w:color="auto"/>
              <w:left w:val="single" w:sz="4" w:space="0" w:color="auto"/>
              <w:bottom w:val="single" w:sz="4" w:space="0" w:color="auto"/>
              <w:right w:val="single" w:sz="4" w:space="0" w:color="auto"/>
            </w:tcBorders>
          </w:tcPr>
          <w:p w:rsidR="00AE0FB4" w:rsidRDefault="00AE0FB4" w:rsidP="00AE0FB4">
            <w:pPr>
              <w:spacing w:after="0" w:line="240" w:lineRule="auto"/>
              <w:rPr>
                <w:rFonts w:ascii="Arial" w:eastAsia="Calibri" w:hAnsi="Arial" w:cs="Arial"/>
              </w:rPr>
            </w:pPr>
          </w:p>
        </w:tc>
        <w:tc>
          <w:tcPr>
            <w:tcW w:w="1581" w:type="pct"/>
            <w:tcBorders>
              <w:top w:val="single" w:sz="4" w:space="0" w:color="auto"/>
              <w:left w:val="single" w:sz="4" w:space="0" w:color="auto"/>
              <w:bottom w:val="single" w:sz="4" w:space="0" w:color="auto"/>
              <w:right w:val="single" w:sz="4" w:space="0" w:color="auto"/>
            </w:tcBorders>
          </w:tcPr>
          <w:p w:rsidR="00AE0FB4" w:rsidRDefault="00AE0FB4" w:rsidP="00AE0FB4">
            <w:pPr>
              <w:spacing w:after="0" w:line="240" w:lineRule="auto"/>
              <w:rPr>
                <w:rFonts w:ascii="Arial" w:eastAsia="Calibri" w:hAnsi="Arial" w:cs="Arial"/>
              </w:rPr>
            </w:pPr>
          </w:p>
        </w:tc>
        <w:tc>
          <w:tcPr>
            <w:tcW w:w="881" w:type="pct"/>
            <w:tcBorders>
              <w:top w:val="single" w:sz="4" w:space="0" w:color="auto"/>
              <w:left w:val="single" w:sz="4" w:space="0" w:color="auto"/>
              <w:bottom w:val="single" w:sz="4" w:space="0" w:color="auto"/>
              <w:right w:val="single" w:sz="4" w:space="0" w:color="auto"/>
            </w:tcBorders>
          </w:tcPr>
          <w:p w:rsidR="00AE0FB4" w:rsidRDefault="00AE0FB4" w:rsidP="00AE0FB4">
            <w:pPr>
              <w:spacing w:after="0" w:line="240" w:lineRule="auto"/>
              <w:rPr>
                <w:rFonts w:ascii="Arial" w:eastAsia="Calibri" w:hAnsi="Arial" w:cs="Arial"/>
              </w:rPr>
            </w:pPr>
          </w:p>
        </w:tc>
        <w:tc>
          <w:tcPr>
            <w:tcW w:w="881" w:type="pct"/>
            <w:tcBorders>
              <w:top w:val="single" w:sz="4" w:space="0" w:color="auto"/>
              <w:left w:val="single" w:sz="4" w:space="0" w:color="auto"/>
              <w:bottom w:val="single" w:sz="4" w:space="0" w:color="auto"/>
              <w:right w:val="single" w:sz="4" w:space="0" w:color="auto"/>
            </w:tcBorders>
          </w:tcPr>
          <w:p w:rsidR="00AE0FB4" w:rsidRDefault="00AE0FB4" w:rsidP="00AE0FB4">
            <w:pPr>
              <w:spacing w:after="0" w:line="240" w:lineRule="auto"/>
              <w:rPr>
                <w:rFonts w:ascii="Arial" w:eastAsia="Calibri" w:hAnsi="Arial" w:cs="Arial"/>
              </w:rPr>
            </w:pPr>
          </w:p>
        </w:tc>
      </w:tr>
      <w:tr w:rsidR="00AE0FB4" w:rsidTr="00AE0FB4">
        <w:trPr>
          <w:trHeight w:val="1041"/>
        </w:trPr>
        <w:tc>
          <w:tcPr>
            <w:tcW w:w="239" w:type="pct"/>
            <w:tcBorders>
              <w:top w:val="single" w:sz="4" w:space="0" w:color="auto"/>
              <w:left w:val="single" w:sz="4" w:space="0" w:color="auto"/>
              <w:bottom w:val="single" w:sz="4" w:space="0" w:color="auto"/>
              <w:right w:val="single" w:sz="4" w:space="0" w:color="auto"/>
            </w:tcBorders>
          </w:tcPr>
          <w:p w:rsidR="00AE0FB4" w:rsidRDefault="00AE0FB4" w:rsidP="00AE0FB4">
            <w:pPr>
              <w:autoSpaceDE w:val="0"/>
              <w:autoSpaceDN w:val="0"/>
              <w:adjustRightInd w:val="0"/>
              <w:spacing w:after="0" w:line="240" w:lineRule="auto"/>
              <w:rPr>
                <w:rFonts w:ascii="Arial" w:eastAsia="Calibri" w:hAnsi="Arial" w:cs="Arial"/>
              </w:rPr>
            </w:pPr>
          </w:p>
        </w:tc>
        <w:tc>
          <w:tcPr>
            <w:tcW w:w="1417" w:type="pct"/>
            <w:tcBorders>
              <w:top w:val="single" w:sz="4" w:space="0" w:color="auto"/>
              <w:left w:val="single" w:sz="4" w:space="0" w:color="auto"/>
              <w:bottom w:val="single" w:sz="4" w:space="0" w:color="auto"/>
              <w:right w:val="single" w:sz="4" w:space="0" w:color="auto"/>
            </w:tcBorders>
          </w:tcPr>
          <w:p w:rsidR="00AE0FB4" w:rsidRDefault="00AE0FB4" w:rsidP="00AE0FB4">
            <w:pPr>
              <w:spacing w:after="0" w:line="240" w:lineRule="auto"/>
              <w:rPr>
                <w:rFonts w:ascii="Arial" w:eastAsia="Calibri" w:hAnsi="Arial" w:cs="Arial"/>
              </w:rPr>
            </w:pPr>
          </w:p>
        </w:tc>
        <w:tc>
          <w:tcPr>
            <w:tcW w:w="1581" w:type="pct"/>
            <w:tcBorders>
              <w:top w:val="single" w:sz="4" w:space="0" w:color="auto"/>
              <w:left w:val="single" w:sz="4" w:space="0" w:color="auto"/>
              <w:bottom w:val="single" w:sz="4" w:space="0" w:color="auto"/>
              <w:right w:val="single" w:sz="4" w:space="0" w:color="auto"/>
            </w:tcBorders>
          </w:tcPr>
          <w:p w:rsidR="00AE0FB4" w:rsidRDefault="00AE0FB4" w:rsidP="00AE0FB4">
            <w:pPr>
              <w:spacing w:after="0" w:line="240" w:lineRule="auto"/>
              <w:rPr>
                <w:rFonts w:ascii="Arial" w:eastAsia="Calibri" w:hAnsi="Arial" w:cs="Arial"/>
              </w:rPr>
            </w:pPr>
          </w:p>
        </w:tc>
        <w:tc>
          <w:tcPr>
            <w:tcW w:w="881" w:type="pct"/>
            <w:tcBorders>
              <w:top w:val="single" w:sz="4" w:space="0" w:color="auto"/>
              <w:left w:val="single" w:sz="4" w:space="0" w:color="auto"/>
              <w:bottom w:val="single" w:sz="4" w:space="0" w:color="auto"/>
              <w:right w:val="single" w:sz="4" w:space="0" w:color="auto"/>
            </w:tcBorders>
          </w:tcPr>
          <w:p w:rsidR="00AE0FB4" w:rsidRDefault="00AE0FB4" w:rsidP="00AE0FB4">
            <w:pPr>
              <w:spacing w:after="0" w:line="240" w:lineRule="auto"/>
              <w:rPr>
                <w:rFonts w:ascii="Arial" w:eastAsia="Calibri" w:hAnsi="Arial" w:cs="Arial"/>
              </w:rPr>
            </w:pPr>
          </w:p>
        </w:tc>
        <w:tc>
          <w:tcPr>
            <w:tcW w:w="881" w:type="pct"/>
            <w:tcBorders>
              <w:top w:val="single" w:sz="4" w:space="0" w:color="auto"/>
              <w:left w:val="single" w:sz="4" w:space="0" w:color="auto"/>
              <w:bottom w:val="single" w:sz="4" w:space="0" w:color="auto"/>
              <w:right w:val="single" w:sz="4" w:space="0" w:color="auto"/>
            </w:tcBorders>
          </w:tcPr>
          <w:p w:rsidR="00AE0FB4" w:rsidRDefault="00AE0FB4" w:rsidP="00AE0FB4">
            <w:pPr>
              <w:spacing w:after="0" w:line="240" w:lineRule="auto"/>
              <w:rPr>
                <w:rFonts w:ascii="Arial" w:eastAsia="Calibri" w:hAnsi="Arial" w:cs="Arial"/>
              </w:rPr>
            </w:pPr>
          </w:p>
        </w:tc>
      </w:tr>
    </w:tbl>
    <w:p w:rsidR="00AE0FB4" w:rsidRDefault="00AE0FB4" w:rsidP="00AE0FB4">
      <w:pPr>
        <w:spacing w:after="0" w:line="240" w:lineRule="auto"/>
        <w:jc w:val="both"/>
        <w:rPr>
          <w:rFonts w:ascii="Arial" w:eastAsia="Calibri" w:hAnsi="Arial" w:cs="Arial"/>
          <w:b/>
        </w:rPr>
      </w:pPr>
    </w:p>
    <w:p w:rsidR="00AE0FB4" w:rsidRPr="006179C4" w:rsidRDefault="00AE0FB4" w:rsidP="00AE0FB4">
      <w:pPr>
        <w:autoSpaceDE w:val="0"/>
        <w:autoSpaceDN w:val="0"/>
        <w:adjustRightInd w:val="0"/>
        <w:spacing w:after="0" w:line="240" w:lineRule="auto"/>
        <w:jc w:val="both"/>
        <w:rPr>
          <w:rFonts w:ascii="Arial" w:eastAsia="Calibri" w:hAnsi="Arial" w:cs="Arial"/>
          <w:sz w:val="20"/>
          <w:szCs w:val="16"/>
          <w:lang w:eastAsia="pl-PL"/>
        </w:rPr>
      </w:pPr>
      <w:r w:rsidRPr="006179C4">
        <w:rPr>
          <w:rFonts w:ascii="Arial" w:eastAsia="Calibri" w:hAnsi="Arial" w:cs="Arial"/>
          <w:sz w:val="20"/>
          <w:szCs w:val="16"/>
        </w:rPr>
        <w:t>Do wykazu należy zał</w:t>
      </w:r>
      <w:r w:rsidRPr="006179C4">
        <w:rPr>
          <w:rFonts w:ascii="Arial" w:eastAsia="TimesNewRoman" w:hAnsi="Arial" w:cs="Arial"/>
          <w:sz w:val="20"/>
          <w:szCs w:val="16"/>
        </w:rPr>
        <w:t>ą</w:t>
      </w:r>
      <w:r w:rsidRPr="006179C4">
        <w:rPr>
          <w:rFonts w:ascii="Arial" w:eastAsia="Calibri" w:hAnsi="Arial" w:cs="Arial"/>
          <w:sz w:val="20"/>
          <w:szCs w:val="16"/>
        </w:rPr>
        <w:t>czy</w:t>
      </w:r>
      <w:r w:rsidRPr="006179C4">
        <w:rPr>
          <w:rFonts w:ascii="Arial" w:eastAsia="TimesNewRoman" w:hAnsi="Arial" w:cs="Arial"/>
          <w:sz w:val="20"/>
          <w:szCs w:val="16"/>
        </w:rPr>
        <w:t>ć d</w:t>
      </w:r>
      <w:r w:rsidRPr="006179C4">
        <w:rPr>
          <w:rFonts w:ascii="Arial" w:eastAsia="Calibri" w:hAnsi="Arial" w:cs="Arial"/>
          <w:sz w:val="20"/>
          <w:szCs w:val="16"/>
          <w:lang w:eastAsia="pl-PL"/>
        </w:rPr>
        <w:t xml:space="preserve">owody </w:t>
      </w:r>
      <w:r w:rsidRPr="006179C4">
        <w:rPr>
          <w:rFonts w:ascii="Arial" w:hAnsi="Arial" w:cs="Arial"/>
        </w:rPr>
        <w:t xml:space="preserve">określające czy te usługi zostały wykonane lub są wykonywane należycie, przy czym dowodami, o których mowa, są referencje bądź inne dokumenty wystawione przez podmiot, na rzecz którego dostawy lub usługi były wykonywane, a w przypadku świadczeń okresowych lub ciągłych są wykonywane, a jeżeli </w:t>
      </w:r>
      <w:r>
        <w:rPr>
          <w:rFonts w:ascii="Arial" w:hAnsi="Arial" w:cs="Arial"/>
        </w:rPr>
        <w:br/>
      </w:r>
      <w:r w:rsidRPr="006179C4">
        <w:rPr>
          <w:rFonts w:ascii="Arial" w:hAnsi="Arial" w:cs="Arial"/>
        </w:rPr>
        <w:t xml:space="preserve">z uzasadnionej przyczyny o obiektywnym charakterze wykonawca nie jest w stanie uzyskać tych dokumentów - oświadczenie wykonawcy; w przypadku świadczeń okresowych lub ciągłych nadal wykonywanych referencje bądź inne dokumenty potwierdzające ich należyte </w:t>
      </w:r>
      <w:r w:rsidRPr="006179C4">
        <w:rPr>
          <w:rFonts w:ascii="Arial" w:hAnsi="Arial" w:cs="Arial"/>
        </w:rPr>
        <w:lastRenderedPageBreak/>
        <w:t>wykonywanie powinny być wydane nie wcześniej niż 3 miesiące przed upływem terminu składania ofert albo wniosków o dopuszczenie do udziału w postępowaniu.</w:t>
      </w:r>
    </w:p>
    <w:p w:rsidR="00AE0FB4" w:rsidRDefault="00AE0FB4" w:rsidP="00AE0FB4">
      <w:pPr>
        <w:autoSpaceDE w:val="0"/>
        <w:autoSpaceDN w:val="0"/>
        <w:adjustRightInd w:val="0"/>
        <w:spacing w:after="0" w:line="240" w:lineRule="auto"/>
        <w:jc w:val="both"/>
        <w:rPr>
          <w:rFonts w:ascii="Arial" w:eastAsia="Calibri" w:hAnsi="Arial" w:cs="Arial"/>
          <w:sz w:val="20"/>
          <w:szCs w:val="16"/>
          <w:lang w:eastAsia="pl-PL"/>
        </w:rPr>
      </w:pPr>
    </w:p>
    <w:p w:rsidR="00AE0FB4" w:rsidRDefault="00AE0FB4" w:rsidP="00AE0FB4">
      <w:pPr>
        <w:spacing w:after="0" w:line="240" w:lineRule="auto"/>
        <w:jc w:val="both"/>
        <w:rPr>
          <w:rFonts w:ascii="Arial" w:eastAsia="Calibri" w:hAnsi="Arial" w:cs="Arial"/>
          <w:b/>
        </w:rPr>
      </w:pPr>
    </w:p>
    <w:p w:rsidR="00AE0FB4" w:rsidRPr="00DF098B" w:rsidRDefault="00AE0FB4" w:rsidP="00AE0FB4">
      <w:pPr>
        <w:spacing w:after="0" w:line="240" w:lineRule="auto"/>
        <w:jc w:val="both"/>
        <w:rPr>
          <w:rFonts w:ascii="Arial" w:eastAsia="Calibri" w:hAnsi="Arial" w:cs="Arial"/>
          <w:i/>
        </w:rPr>
      </w:pPr>
      <w:r w:rsidRPr="00DF098B">
        <w:rPr>
          <w:rFonts w:ascii="Arial" w:eastAsia="Calibri" w:hAnsi="Arial" w:cs="Arial"/>
          <w:i/>
        </w:rPr>
        <w:t>*</w:t>
      </w:r>
      <w:r>
        <w:rPr>
          <w:rFonts w:ascii="Arial" w:eastAsia="Calibri" w:hAnsi="Arial" w:cs="Arial"/>
          <w:i/>
        </w:rPr>
        <w:t xml:space="preserve"> </w:t>
      </w:r>
      <w:r w:rsidRPr="00DF098B">
        <w:rPr>
          <w:rFonts w:ascii="Arial" w:eastAsia="Calibri" w:hAnsi="Arial" w:cs="Arial"/>
          <w:i/>
        </w:rPr>
        <w:t>niewłaściwe skreślić</w:t>
      </w:r>
    </w:p>
    <w:p w:rsidR="00AE0FB4" w:rsidRDefault="00AE0FB4" w:rsidP="00AE0FB4">
      <w:pPr>
        <w:spacing w:after="0" w:line="240" w:lineRule="auto"/>
        <w:jc w:val="both"/>
        <w:rPr>
          <w:rFonts w:ascii="Arial" w:eastAsia="Calibri" w:hAnsi="Arial" w:cs="Arial"/>
          <w:b/>
        </w:rPr>
      </w:pPr>
    </w:p>
    <w:p w:rsidR="00AE0FB4" w:rsidRDefault="00AE0FB4" w:rsidP="00AE0FB4">
      <w:pPr>
        <w:spacing w:after="0" w:line="240" w:lineRule="auto"/>
        <w:jc w:val="both"/>
        <w:rPr>
          <w:rFonts w:ascii="Arial" w:eastAsia="Calibri" w:hAnsi="Arial" w:cs="Arial"/>
          <w:b/>
        </w:rPr>
      </w:pPr>
    </w:p>
    <w:p w:rsidR="00AE0FB4" w:rsidRDefault="00AE0FB4" w:rsidP="00AE0FB4">
      <w:pPr>
        <w:spacing w:before="120" w:after="0" w:line="240" w:lineRule="auto"/>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r>
      <w:r>
        <w:rPr>
          <w:rFonts w:ascii="Arial" w:eastAsia="Times New Roman" w:hAnsi="Arial" w:cs="Arial"/>
          <w:lang w:eastAsia="pl-PL"/>
        </w:rPr>
        <w:tab/>
      </w:r>
      <w:r>
        <w:rPr>
          <w:rFonts w:ascii="Arial" w:eastAsia="Times New Roman" w:hAnsi="Arial" w:cs="Arial"/>
          <w:lang w:eastAsia="pl-PL"/>
        </w:rPr>
        <w:tab/>
      </w:r>
      <w:r>
        <w:rPr>
          <w:rFonts w:ascii="Arial" w:eastAsia="Times New Roman" w:hAnsi="Arial" w:cs="Arial"/>
          <w:lang w:eastAsia="pl-PL"/>
        </w:rPr>
        <w:tab/>
      </w:r>
      <w:r>
        <w:rPr>
          <w:rFonts w:ascii="Arial" w:eastAsia="Times New Roman" w:hAnsi="Arial" w:cs="Arial"/>
          <w:lang w:eastAsia="pl-PL"/>
        </w:rPr>
        <w:tab/>
        <w:t>……………………………</w:t>
      </w:r>
    </w:p>
    <w:p w:rsidR="00AE0FB4" w:rsidRPr="00EE1AFE" w:rsidRDefault="00AE0FB4" w:rsidP="00AE0FB4">
      <w:pPr>
        <w:spacing w:after="0"/>
        <w:rPr>
          <w:rFonts w:ascii="Arial" w:eastAsia="Calibri" w:hAnsi="Arial" w:cs="Arial"/>
          <w:i/>
          <w:sz w:val="18"/>
        </w:rPr>
      </w:pPr>
      <w:r>
        <w:rPr>
          <w:rFonts w:ascii="Arial" w:eastAsia="Calibri" w:hAnsi="Arial" w:cs="Arial"/>
          <w:i/>
        </w:rPr>
        <w:t xml:space="preserve">       (</w:t>
      </w:r>
      <w:r w:rsidRPr="00EE1AFE">
        <w:rPr>
          <w:rFonts w:ascii="Arial" w:eastAsia="Calibri" w:hAnsi="Arial" w:cs="Arial"/>
          <w:i/>
        </w:rPr>
        <w:t>miejscowość, data</w:t>
      </w:r>
      <w:r>
        <w:rPr>
          <w:rFonts w:ascii="Arial" w:eastAsia="Calibri" w:hAnsi="Arial" w:cs="Arial"/>
          <w:i/>
        </w:rPr>
        <w:t>)</w:t>
      </w:r>
      <w:r>
        <w:rPr>
          <w:rFonts w:ascii="Arial" w:eastAsia="Calibri" w:hAnsi="Arial" w:cs="Arial"/>
          <w:i/>
        </w:rPr>
        <w:tab/>
      </w:r>
      <w:r>
        <w:rPr>
          <w:rFonts w:ascii="Arial" w:eastAsia="Calibri" w:hAnsi="Arial" w:cs="Arial"/>
          <w:i/>
        </w:rPr>
        <w:tab/>
      </w:r>
      <w:r>
        <w:rPr>
          <w:rFonts w:ascii="Arial" w:eastAsia="Calibri" w:hAnsi="Arial" w:cs="Arial"/>
          <w:i/>
        </w:rPr>
        <w:tab/>
      </w:r>
      <w:r>
        <w:rPr>
          <w:rFonts w:ascii="Arial" w:eastAsia="Calibri" w:hAnsi="Arial" w:cs="Arial"/>
          <w:i/>
        </w:rPr>
        <w:tab/>
      </w:r>
      <w:r>
        <w:rPr>
          <w:rFonts w:ascii="Arial" w:eastAsia="Calibri" w:hAnsi="Arial" w:cs="Arial"/>
          <w:i/>
        </w:rPr>
        <w:tab/>
      </w:r>
      <w:r w:rsidRPr="00EE1AFE">
        <w:rPr>
          <w:rFonts w:ascii="Arial" w:eastAsia="Times New Roman" w:hAnsi="Arial" w:cs="Arial"/>
          <w:sz w:val="28"/>
          <w:lang w:eastAsia="pl-PL"/>
        </w:rPr>
        <w:t xml:space="preserve">   </w:t>
      </w:r>
      <w:r>
        <w:rPr>
          <w:rFonts w:ascii="Arial" w:eastAsia="Times New Roman" w:hAnsi="Arial" w:cs="Arial"/>
          <w:lang w:eastAsia="pl-PL"/>
        </w:rPr>
        <w:t>(podpis wykonawcy</w:t>
      </w:r>
      <w:r w:rsidRPr="00EE1AFE">
        <w:rPr>
          <w:rFonts w:ascii="Arial" w:eastAsia="Times New Roman" w:hAnsi="Arial" w:cs="Arial"/>
          <w:lang w:eastAsia="pl-PL"/>
        </w:rPr>
        <w:t>)</w:t>
      </w:r>
    </w:p>
    <w:p w:rsidR="00AE0FB4" w:rsidRDefault="00AE0FB4" w:rsidP="000A3BAA">
      <w:pPr>
        <w:tabs>
          <w:tab w:val="left" w:pos="0"/>
        </w:tabs>
        <w:spacing w:after="0" w:line="360" w:lineRule="auto"/>
        <w:rPr>
          <w:rFonts w:ascii="Arial" w:eastAsia="Calibri" w:hAnsi="Arial" w:cs="Arial"/>
        </w:rPr>
      </w:pPr>
    </w:p>
    <w:p w:rsidR="00AE0FB4" w:rsidRDefault="00AE0FB4" w:rsidP="000A3BAA">
      <w:pPr>
        <w:tabs>
          <w:tab w:val="left" w:pos="0"/>
        </w:tabs>
        <w:spacing w:after="0" w:line="360" w:lineRule="auto"/>
        <w:rPr>
          <w:rFonts w:ascii="Arial" w:eastAsia="Calibri" w:hAnsi="Arial" w:cs="Arial"/>
        </w:rPr>
      </w:pPr>
    </w:p>
    <w:p w:rsidR="00AE0FB4" w:rsidRDefault="00AE0FB4" w:rsidP="000A3BAA">
      <w:pPr>
        <w:tabs>
          <w:tab w:val="left" w:pos="0"/>
        </w:tabs>
        <w:spacing w:after="0" w:line="360" w:lineRule="auto"/>
        <w:rPr>
          <w:rFonts w:ascii="Arial" w:eastAsia="Calibri" w:hAnsi="Arial" w:cs="Arial"/>
        </w:rPr>
      </w:pPr>
    </w:p>
    <w:p w:rsidR="00AE0FB4" w:rsidRDefault="00AE0FB4" w:rsidP="000A3BAA">
      <w:pPr>
        <w:tabs>
          <w:tab w:val="left" w:pos="0"/>
        </w:tabs>
        <w:spacing w:after="0" w:line="360" w:lineRule="auto"/>
        <w:rPr>
          <w:rFonts w:ascii="Arial" w:eastAsia="Calibri" w:hAnsi="Arial" w:cs="Arial"/>
        </w:rPr>
      </w:pPr>
    </w:p>
    <w:p w:rsidR="00AE0FB4" w:rsidRDefault="00AE0FB4" w:rsidP="000A3BAA">
      <w:pPr>
        <w:tabs>
          <w:tab w:val="left" w:pos="0"/>
        </w:tabs>
        <w:spacing w:after="0" w:line="360" w:lineRule="auto"/>
        <w:rPr>
          <w:rFonts w:ascii="Arial" w:eastAsia="Calibri" w:hAnsi="Arial" w:cs="Arial"/>
        </w:rPr>
      </w:pPr>
    </w:p>
    <w:p w:rsidR="00AE0FB4" w:rsidRDefault="00AE0FB4" w:rsidP="000A3BAA">
      <w:pPr>
        <w:tabs>
          <w:tab w:val="left" w:pos="0"/>
        </w:tabs>
        <w:spacing w:after="0" w:line="360" w:lineRule="auto"/>
        <w:rPr>
          <w:rFonts w:ascii="Arial" w:eastAsia="Calibri" w:hAnsi="Arial" w:cs="Arial"/>
        </w:rPr>
      </w:pPr>
    </w:p>
    <w:p w:rsidR="00AE0FB4" w:rsidRDefault="00AE0FB4" w:rsidP="000A3BAA">
      <w:pPr>
        <w:tabs>
          <w:tab w:val="left" w:pos="0"/>
        </w:tabs>
        <w:spacing w:after="0" w:line="360" w:lineRule="auto"/>
        <w:rPr>
          <w:rFonts w:ascii="Arial" w:eastAsia="Calibri" w:hAnsi="Arial" w:cs="Arial"/>
        </w:rPr>
      </w:pPr>
    </w:p>
    <w:p w:rsidR="00AE0FB4" w:rsidRDefault="00AE0FB4" w:rsidP="000A3BAA">
      <w:pPr>
        <w:tabs>
          <w:tab w:val="left" w:pos="0"/>
        </w:tabs>
        <w:spacing w:after="0" w:line="360" w:lineRule="auto"/>
        <w:rPr>
          <w:rFonts w:ascii="Arial" w:eastAsia="Calibri" w:hAnsi="Arial" w:cs="Arial"/>
        </w:rPr>
      </w:pPr>
    </w:p>
    <w:p w:rsidR="00AE0FB4" w:rsidRDefault="00AE0FB4" w:rsidP="000A3BAA">
      <w:pPr>
        <w:tabs>
          <w:tab w:val="left" w:pos="0"/>
        </w:tabs>
        <w:spacing w:after="0" w:line="360" w:lineRule="auto"/>
        <w:rPr>
          <w:rFonts w:ascii="Arial" w:eastAsia="Calibri" w:hAnsi="Arial" w:cs="Arial"/>
        </w:rPr>
      </w:pPr>
    </w:p>
    <w:p w:rsidR="00AE0FB4" w:rsidRDefault="00AE0FB4" w:rsidP="000A3BAA">
      <w:pPr>
        <w:tabs>
          <w:tab w:val="left" w:pos="0"/>
        </w:tabs>
        <w:spacing w:after="0" w:line="360" w:lineRule="auto"/>
        <w:rPr>
          <w:rFonts w:ascii="Arial" w:eastAsia="Calibri" w:hAnsi="Arial" w:cs="Arial"/>
        </w:rPr>
      </w:pPr>
    </w:p>
    <w:p w:rsidR="00AE0FB4" w:rsidRDefault="00AE0FB4" w:rsidP="000A3BAA">
      <w:pPr>
        <w:tabs>
          <w:tab w:val="left" w:pos="0"/>
        </w:tabs>
        <w:spacing w:after="0" w:line="360" w:lineRule="auto"/>
        <w:rPr>
          <w:rFonts w:ascii="Arial" w:eastAsia="Calibri" w:hAnsi="Arial" w:cs="Arial"/>
        </w:rPr>
      </w:pPr>
    </w:p>
    <w:p w:rsidR="00AE0FB4" w:rsidRDefault="00AE0FB4" w:rsidP="000A3BAA">
      <w:pPr>
        <w:tabs>
          <w:tab w:val="left" w:pos="0"/>
        </w:tabs>
        <w:spacing w:after="0" w:line="360" w:lineRule="auto"/>
        <w:rPr>
          <w:rFonts w:ascii="Arial" w:eastAsia="Calibri" w:hAnsi="Arial" w:cs="Arial"/>
        </w:rPr>
      </w:pPr>
    </w:p>
    <w:p w:rsidR="00AE0FB4" w:rsidRDefault="00AE0FB4" w:rsidP="000A3BAA">
      <w:pPr>
        <w:tabs>
          <w:tab w:val="left" w:pos="0"/>
        </w:tabs>
        <w:spacing w:after="0" w:line="360" w:lineRule="auto"/>
        <w:rPr>
          <w:rFonts w:ascii="Arial" w:eastAsia="Calibri" w:hAnsi="Arial" w:cs="Arial"/>
        </w:rPr>
      </w:pPr>
    </w:p>
    <w:p w:rsidR="00AE0FB4" w:rsidRDefault="00AE0FB4" w:rsidP="000A3BAA">
      <w:pPr>
        <w:tabs>
          <w:tab w:val="left" w:pos="0"/>
        </w:tabs>
        <w:spacing w:after="0" w:line="360" w:lineRule="auto"/>
        <w:rPr>
          <w:rFonts w:ascii="Arial" w:eastAsia="Calibri" w:hAnsi="Arial" w:cs="Arial"/>
        </w:rPr>
      </w:pPr>
    </w:p>
    <w:p w:rsidR="00021E89" w:rsidRDefault="00021E89" w:rsidP="000A3BAA">
      <w:pPr>
        <w:tabs>
          <w:tab w:val="left" w:pos="0"/>
        </w:tabs>
        <w:spacing w:after="0" w:line="360" w:lineRule="auto"/>
        <w:rPr>
          <w:rFonts w:ascii="Arial" w:eastAsia="Calibri" w:hAnsi="Arial" w:cs="Arial"/>
        </w:rPr>
      </w:pPr>
    </w:p>
    <w:p w:rsidR="00021E89" w:rsidRDefault="00021E89" w:rsidP="000A3BAA">
      <w:pPr>
        <w:tabs>
          <w:tab w:val="left" w:pos="0"/>
        </w:tabs>
        <w:spacing w:after="0" w:line="360" w:lineRule="auto"/>
        <w:rPr>
          <w:rFonts w:ascii="Arial" w:eastAsia="Calibri" w:hAnsi="Arial" w:cs="Arial"/>
        </w:rPr>
      </w:pPr>
    </w:p>
    <w:p w:rsidR="00021E89" w:rsidRDefault="00021E89" w:rsidP="000A3BAA">
      <w:pPr>
        <w:tabs>
          <w:tab w:val="left" w:pos="0"/>
        </w:tabs>
        <w:spacing w:after="0" w:line="360" w:lineRule="auto"/>
        <w:rPr>
          <w:rFonts w:ascii="Arial" w:eastAsia="Calibri" w:hAnsi="Arial" w:cs="Arial"/>
        </w:rPr>
      </w:pPr>
    </w:p>
    <w:p w:rsidR="00021E89" w:rsidRDefault="00021E89" w:rsidP="000A3BAA">
      <w:pPr>
        <w:tabs>
          <w:tab w:val="left" w:pos="0"/>
        </w:tabs>
        <w:spacing w:after="0" w:line="360" w:lineRule="auto"/>
        <w:rPr>
          <w:rFonts w:ascii="Arial" w:eastAsia="Calibri" w:hAnsi="Arial" w:cs="Arial"/>
        </w:rPr>
      </w:pPr>
    </w:p>
    <w:p w:rsidR="00021E89" w:rsidRDefault="00021E89" w:rsidP="000A3BAA">
      <w:pPr>
        <w:tabs>
          <w:tab w:val="left" w:pos="0"/>
        </w:tabs>
        <w:spacing w:after="0" w:line="360" w:lineRule="auto"/>
        <w:rPr>
          <w:rFonts w:ascii="Arial" w:eastAsia="Calibri" w:hAnsi="Arial" w:cs="Arial"/>
        </w:rPr>
      </w:pPr>
    </w:p>
    <w:p w:rsidR="00021E89" w:rsidRDefault="00021E89" w:rsidP="000A3BAA">
      <w:pPr>
        <w:tabs>
          <w:tab w:val="left" w:pos="0"/>
        </w:tabs>
        <w:spacing w:after="0" w:line="360" w:lineRule="auto"/>
        <w:rPr>
          <w:rFonts w:ascii="Arial" w:eastAsia="Calibri" w:hAnsi="Arial" w:cs="Arial"/>
        </w:rPr>
      </w:pPr>
    </w:p>
    <w:p w:rsidR="00021E89" w:rsidRDefault="00021E89" w:rsidP="000A3BAA">
      <w:pPr>
        <w:tabs>
          <w:tab w:val="left" w:pos="0"/>
        </w:tabs>
        <w:spacing w:after="0" w:line="360" w:lineRule="auto"/>
        <w:rPr>
          <w:rFonts w:ascii="Arial" w:eastAsia="Calibri" w:hAnsi="Arial" w:cs="Arial"/>
        </w:rPr>
      </w:pPr>
    </w:p>
    <w:p w:rsidR="00021E89" w:rsidRDefault="00021E89" w:rsidP="000A3BAA">
      <w:pPr>
        <w:tabs>
          <w:tab w:val="left" w:pos="0"/>
        </w:tabs>
        <w:spacing w:after="0" w:line="360" w:lineRule="auto"/>
        <w:rPr>
          <w:rFonts w:ascii="Arial" w:eastAsia="Calibri" w:hAnsi="Arial" w:cs="Arial"/>
        </w:rPr>
      </w:pPr>
    </w:p>
    <w:p w:rsidR="00021E89" w:rsidRDefault="00021E89" w:rsidP="000A3BAA">
      <w:pPr>
        <w:tabs>
          <w:tab w:val="left" w:pos="0"/>
        </w:tabs>
        <w:spacing w:after="0" w:line="360" w:lineRule="auto"/>
        <w:rPr>
          <w:rFonts w:ascii="Arial" w:eastAsia="Calibri" w:hAnsi="Arial" w:cs="Arial"/>
        </w:rPr>
      </w:pPr>
    </w:p>
    <w:p w:rsidR="00021E89" w:rsidRDefault="00021E89" w:rsidP="000A3BAA">
      <w:pPr>
        <w:tabs>
          <w:tab w:val="left" w:pos="0"/>
        </w:tabs>
        <w:spacing w:after="0" w:line="360" w:lineRule="auto"/>
        <w:rPr>
          <w:rFonts w:ascii="Arial" w:eastAsia="Calibri" w:hAnsi="Arial" w:cs="Arial"/>
        </w:rPr>
      </w:pPr>
    </w:p>
    <w:p w:rsidR="00021E89" w:rsidRDefault="00021E89" w:rsidP="000A3BAA">
      <w:pPr>
        <w:tabs>
          <w:tab w:val="left" w:pos="0"/>
        </w:tabs>
        <w:spacing w:after="0" w:line="360" w:lineRule="auto"/>
        <w:rPr>
          <w:rFonts w:ascii="Arial" w:eastAsia="Calibri" w:hAnsi="Arial" w:cs="Arial"/>
        </w:rPr>
      </w:pPr>
    </w:p>
    <w:p w:rsidR="00021E89" w:rsidRDefault="00021E89" w:rsidP="000A3BAA">
      <w:pPr>
        <w:tabs>
          <w:tab w:val="left" w:pos="0"/>
        </w:tabs>
        <w:spacing w:after="0" w:line="360" w:lineRule="auto"/>
        <w:rPr>
          <w:rFonts w:ascii="Arial" w:eastAsia="Calibri" w:hAnsi="Arial" w:cs="Arial"/>
        </w:rPr>
      </w:pPr>
    </w:p>
    <w:p w:rsidR="00021E89" w:rsidRDefault="00021E89" w:rsidP="000A3BAA">
      <w:pPr>
        <w:tabs>
          <w:tab w:val="left" w:pos="0"/>
        </w:tabs>
        <w:spacing w:after="0" w:line="360" w:lineRule="auto"/>
        <w:rPr>
          <w:rFonts w:ascii="Arial" w:eastAsia="Calibri" w:hAnsi="Arial" w:cs="Arial"/>
        </w:rPr>
      </w:pPr>
    </w:p>
    <w:p w:rsidR="00AE0FB4" w:rsidRDefault="00AE0FB4" w:rsidP="000A3BAA">
      <w:pPr>
        <w:tabs>
          <w:tab w:val="left" w:pos="0"/>
        </w:tabs>
        <w:spacing w:after="0" w:line="360" w:lineRule="auto"/>
        <w:rPr>
          <w:rFonts w:ascii="Arial" w:eastAsia="Calibri" w:hAnsi="Arial" w:cs="Arial"/>
        </w:rPr>
      </w:pPr>
    </w:p>
    <w:p w:rsidR="00AE0FB4" w:rsidRDefault="00AE0FB4" w:rsidP="000A3BAA">
      <w:pPr>
        <w:tabs>
          <w:tab w:val="left" w:pos="0"/>
        </w:tabs>
        <w:spacing w:after="0" w:line="360" w:lineRule="auto"/>
        <w:rPr>
          <w:rFonts w:ascii="Arial" w:eastAsia="Calibri" w:hAnsi="Arial" w:cs="Arial"/>
        </w:rPr>
      </w:pPr>
    </w:p>
    <w:p w:rsidR="00AE0FB4" w:rsidRDefault="00021E89" w:rsidP="00AE0FB4">
      <w:pPr>
        <w:spacing w:after="0"/>
        <w:rPr>
          <w:rFonts w:ascii="Arial" w:eastAsia="Calibri" w:hAnsi="Arial" w:cs="Arial"/>
          <w:b/>
        </w:rPr>
      </w:pPr>
      <w:r>
        <w:rPr>
          <w:rFonts w:ascii="Arial" w:eastAsia="Calibri" w:hAnsi="Arial" w:cs="Arial"/>
          <w:b/>
        </w:rPr>
        <w:lastRenderedPageBreak/>
        <w:t>Załącznik nr 6</w:t>
      </w:r>
      <w:r w:rsidR="005A694E">
        <w:rPr>
          <w:rFonts w:ascii="Arial" w:eastAsia="Calibri" w:hAnsi="Arial" w:cs="Arial"/>
          <w:b/>
        </w:rPr>
        <w:t xml:space="preserve"> do SIWZ</w:t>
      </w:r>
    </w:p>
    <w:p w:rsidR="00AE0FB4" w:rsidRPr="00AE0FB4" w:rsidRDefault="00AE0FB4" w:rsidP="00AE0FB4">
      <w:pPr>
        <w:ind w:left="720"/>
        <w:jc w:val="center"/>
        <w:rPr>
          <w:rFonts w:ascii="Arial" w:hAnsi="Arial" w:cs="Arial"/>
          <w:b/>
        </w:rPr>
      </w:pPr>
      <w:r>
        <w:rPr>
          <w:rFonts w:ascii="Arial" w:hAnsi="Arial" w:cs="Arial"/>
          <w:b/>
        </w:rPr>
        <w:t>WYKAZ OSÓB, KTÓRE BĘDĄ UCZESTNICZYĆ W WYKONYWANIU ZAMÓWIENIA</w:t>
      </w:r>
    </w:p>
    <w:p w:rsidR="00AE0FB4" w:rsidRDefault="00AE0FB4" w:rsidP="00AE0FB4">
      <w:pPr>
        <w:tabs>
          <w:tab w:val="left" w:pos="0"/>
        </w:tabs>
        <w:spacing w:after="0" w:line="360" w:lineRule="auto"/>
        <w:rPr>
          <w:rFonts w:ascii="Arial" w:eastAsia="Times New Roman" w:hAnsi="Arial" w:cs="Arial"/>
          <w:b/>
          <w:lang w:eastAsia="pl-PL"/>
        </w:rPr>
      </w:pPr>
      <w:r w:rsidRPr="000A3BAA">
        <w:rPr>
          <w:rFonts w:ascii="Arial" w:eastAsia="Times New Roman" w:hAnsi="Arial" w:cs="Arial"/>
          <w:b/>
          <w:lang w:eastAsia="pl-PL"/>
        </w:rPr>
        <w:t>WOF.261.1.12.2017</w:t>
      </w:r>
    </w:p>
    <w:p w:rsidR="00AE0FB4" w:rsidRDefault="00AE0FB4" w:rsidP="00AE0FB4">
      <w:pPr>
        <w:spacing w:after="0" w:line="240" w:lineRule="auto"/>
        <w:jc w:val="right"/>
        <w:rPr>
          <w:rFonts w:ascii="Arial" w:eastAsia="Calibri" w:hAnsi="Arial" w:cs="Arial"/>
          <w:b/>
        </w:rPr>
      </w:pPr>
    </w:p>
    <w:p w:rsidR="00AE0FB4" w:rsidRPr="001F0496" w:rsidRDefault="00AE0FB4" w:rsidP="00AE0FB4">
      <w:pPr>
        <w:spacing w:after="0"/>
        <w:rPr>
          <w:rFonts w:ascii="Arial" w:hAnsi="Arial" w:cs="Arial"/>
          <w:u w:val="single"/>
        </w:rPr>
      </w:pPr>
      <w:r w:rsidRPr="001F0496">
        <w:rPr>
          <w:rFonts w:ascii="Arial" w:hAnsi="Arial" w:cs="Arial"/>
          <w:u w:val="single"/>
        </w:rPr>
        <w:t>Wykonawca</w:t>
      </w:r>
    </w:p>
    <w:p w:rsidR="00AE0FB4" w:rsidRPr="007A44C6" w:rsidRDefault="00AE0FB4" w:rsidP="00AE0FB4">
      <w:pPr>
        <w:spacing w:after="0"/>
        <w:rPr>
          <w:rFonts w:ascii="Arial" w:hAnsi="Arial" w:cs="Arial"/>
        </w:rPr>
      </w:pPr>
      <w:r w:rsidRPr="007A44C6">
        <w:rPr>
          <w:rFonts w:ascii="Arial" w:hAnsi="Arial" w:cs="Arial"/>
        </w:rPr>
        <w:t>Nazwa:</w:t>
      </w:r>
      <w:r w:rsidRPr="007A44C6">
        <w:rPr>
          <w:rFonts w:ascii="Arial" w:hAnsi="Arial" w:cs="Arial"/>
        </w:rPr>
        <w:tab/>
        <w:t>……………………………………………………...…….…………………</w:t>
      </w:r>
    </w:p>
    <w:p w:rsidR="00AE0FB4" w:rsidRDefault="00AE0FB4" w:rsidP="00AE0FB4">
      <w:pPr>
        <w:spacing w:after="0"/>
        <w:rPr>
          <w:rFonts w:ascii="Arial" w:hAnsi="Arial" w:cs="Arial"/>
        </w:rPr>
      </w:pPr>
      <w:r w:rsidRPr="007A44C6">
        <w:rPr>
          <w:rFonts w:ascii="Arial" w:hAnsi="Arial" w:cs="Arial"/>
        </w:rPr>
        <w:t>Adres:</w:t>
      </w:r>
      <w:r>
        <w:rPr>
          <w:rFonts w:ascii="Arial" w:hAnsi="Arial" w:cs="Arial"/>
        </w:rPr>
        <w:tab/>
      </w:r>
      <w:r>
        <w:rPr>
          <w:rFonts w:ascii="Arial" w:hAnsi="Arial" w:cs="Arial"/>
        </w:rPr>
        <w:tab/>
      </w:r>
      <w:r w:rsidRPr="007A44C6">
        <w:rPr>
          <w:rFonts w:ascii="Arial" w:hAnsi="Arial" w:cs="Arial"/>
        </w:rPr>
        <w:t>……………………………………………………...…….…………………</w:t>
      </w:r>
    </w:p>
    <w:p w:rsidR="00AE0FB4" w:rsidRDefault="00AE0FB4" w:rsidP="00AE0FB4">
      <w:pPr>
        <w:autoSpaceDE w:val="0"/>
        <w:autoSpaceDN w:val="0"/>
        <w:adjustRightInd w:val="0"/>
        <w:spacing w:after="0" w:line="240" w:lineRule="auto"/>
        <w:jc w:val="both"/>
        <w:rPr>
          <w:rFonts w:ascii="Arial" w:eastAsia="Calibri" w:hAnsi="Arial" w:cs="Arial"/>
        </w:rPr>
      </w:pPr>
    </w:p>
    <w:p w:rsidR="00AE0FB4" w:rsidRDefault="00AE0FB4" w:rsidP="00AE0FB4">
      <w:pPr>
        <w:autoSpaceDE w:val="0"/>
        <w:autoSpaceDN w:val="0"/>
        <w:adjustRightInd w:val="0"/>
        <w:spacing w:after="0" w:line="240" w:lineRule="auto"/>
        <w:jc w:val="both"/>
        <w:rPr>
          <w:rFonts w:ascii="Arial" w:eastAsia="Calibri" w:hAnsi="Arial" w:cs="Arial"/>
        </w:rPr>
      </w:pPr>
      <w:r>
        <w:rPr>
          <w:rFonts w:ascii="Arial" w:eastAsia="Calibri" w:hAnsi="Arial" w:cs="Arial"/>
        </w:rPr>
        <w:t xml:space="preserve">W nawiązaniu do oferty złożonej </w:t>
      </w:r>
      <w:r w:rsidRPr="00A73E9A">
        <w:rPr>
          <w:rFonts w:ascii="Arial" w:eastAsia="Calibri" w:hAnsi="Arial" w:cs="Arial"/>
        </w:rPr>
        <w:t>w przetargu nieograniczonym na</w:t>
      </w:r>
      <w:r>
        <w:rPr>
          <w:rFonts w:ascii="Arial" w:eastAsia="Calibri" w:hAnsi="Arial" w:cs="Arial"/>
        </w:rPr>
        <w:t>:</w:t>
      </w:r>
    </w:p>
    <w:p w:rsidR="00AE0FB4" w:rsidRDefault="00AE0FB4" w:rsidP="00AE0FB4">
      <w:pPr>
        <w:autoSpaceDE w:val="0"/>
        <w:autoSpaceDN w:val="0"/>
        <w:adjustRightInd w:val="0"/>
        <w:spacing w:after="0" w:line="240" w:lineRule="auto"/>
        <w:jc w:val="both"/>
        <w:rPr>
          <w:rFonts w:ascii="Arial" w:eastAsia="Calibri" w:hAnsi="Arial" w:cs="Arial"/>
        </w:rPr>
      </w:pPr>
    </w:p>
    <w:p w:rsidR="00AE0FB4" w:rsidRDefault="00AE0FB4" w:rsidP="00AE0FB4">
      <w:pPr>
        <w:autoSpaceDE w:val="0"/>
        <w:autoSpaceDN w:val="0"/>
        <w:adjustRightInd w:val="0"/>
        <w:spacing w:after="0"/>
        <w:jc w:val="both"/>
        <w:rPr>
          <w:rFonts w:ascii="Arial" w:hAnsi="Arial" w:cs="Arial"/>
          <w:b/>
        </w:rPr>
      </w:pPr>
      <w:r w:rsidRPr="008653A1">
        <w:rPr>
          <w:rFonts w:ascii="Arial" w:eastAsia="Times New Roman" w:hAnsi="Arial" w:cs="Arial"/>
          <w:b/>
          <w:kern w:val="28"/>
        </w:rPr>
        <w:t>Usługę polegającą na ,,</w:t>
      </w:r>
      <w:r w:rsidRPr="008653A1">
        <w:rPr>
          <w:rFonts w:ascii="Arial" w:hAnsi="Arial" w:cs="Arial"/>
          <w:b/>
        </w:rPr>
        <w:t xml:space="preserve">Wykonaniu zadań z zakresu ochrony czynnej w celu ochrony siedlisk: 6210 Murawy kserotermiczne, *91E0 Łęgi wierzbowe, topolowe, olszowe i jesionowe i 91F0 Łęgowe lasy dębowo-wiązowo-jesionowe, w latach 2017-2019 (w tym: usuwanie </w:t>
      </w:r>
      <w:proofErr w:type="spellStart"/>
      <w:r w:rsidRPr="008653A1">
        <w:rPr>
          <w:rFonts w:ascii="Arial" w:hAnsi="Arial" w:cs="Arial"/>
          <w:b/>
        </w:rPr>
        <w:t>rdestowców</w:t>
      </w:r>
      <w:proofErr w:type="spellEnd"/>
      <w:r w:rsidRPr="008653A1">
        <w:rPr>
          <w:rFonts w:ascii="Arial" w:hAnsi="Arial" w:cs="Arial"/>
          <w:b/>
        </w:rPr>
        <w:t xml:space="preserve"> na potrzeby ochrony siedlisk *91F0 i 91E0 w obszarach Natura 2000: Opolska Dolina Nysy Kłodzkiej, Przyłęk nad Białą Głuchołaską i </w:t>
      </w:r>
      <w:proofErr w:type="spellStart"/>
      <w:r w:rsidRPr="008653A1">
        <w:rPr>
          <w:rFonts w:ascii="Arial" w:hAnsi="Arial" w:cs="Arial"/>
          <w:b/>
        </w:rPr>
        <w:t>Żywocickie</w:t>
      </w:r>
      <w:proofErr w:type="spellEnd"/>
      <w:r w:rsidRPr="008653A1">
        <w:rPr>
          <w:rFonts w:ascii="Arial" w:hAnsi="Arial" w:cs="Arial"/>
          <w:b/>
        </w:rPr>
        <w:t xml:space="preserve"> Łęgi, na okres 1 go roku – 2017 r.)”.</w:t>
      </w:r>
    </w:p>
    <w:p w:rsidR="00AE0FB4" w:rsidRPr="00F94D0D" w:rsidRDefault="00AE0FB4" w:rsidP="00AE0FB4">
      <w:pPr>
        <w:spacing w:after="0"/>
        <w:jc w:val="both"/>
        <w:rPr>
          <w:rFonts w:ascii="Arial" w:hAnsi="Arial" w:cs="Arial"/>
          <w:b/>
        </w:rPr>
      </w:pPr>
      <w:r w:rsidRPr="00F94D0D">
        <w:rPr>
          <w:rFonts w:ascii="Arial" w:hAnsi="Arial" w:cs="Arial"/>
        </w:rPr>
        <w:t xml:space="preserve">Część I: ,,Wykonanie usługi polegającej na eliminacji inwazyjnych gatunków roślin, tj. niecierpka gruczołowatego oraz </w:t>
      </w:r>
      <w:proofErr w:type="spellStart"/>
      <w:r w:rsidRPr="00F94D0D">
        <w:rPr>
          <w:rFonts w:ascii="Arial" w:hAnsi="Arial" w:cs="Arial"/>
        </w:rPr>
        <w:t>rdestowców</w:t>
      </w:r>
      <w:proofErr w:type="spellEnd"/>
      <w:r w:rsidRPr="00F94D0D">
        <w:rPr>
          <w:rFonts w:ascii="Arial" w:hAnsi="Arial" w:cs="Arial"/>
        </w:rPr>
        <w:t xml:space="preserve">, w granicach obszaru Natura 2000 </w:t>
      </w:r>
      <w:proofErr w:type="spellStart"/>
      <w:r w:rsidRPr="00F94D0D">
        <w:rPr>
          <w:rFonts w:ascii="Arial" w:hAnsi="Arial" w:cs="Arial"/>
        </w:rPr>
        <w:t>Żywocickie</w:t>
      </w:r>
      <w:proofErr w:type="spellEnd"/>
      <w:r w:rsidRPr="00F94D0D">
        <w:rPr>
          <w:rFonts w:ascii="Arial" w:hAnsi="Arial" w:cs="Arial"/>
        </w:rPr>
        <w:t xml:space="preserve"> Łęgi”;</w:t>
      </w:r>
    </w:p>
    <w:p w:rsidR="00AE0FB4" w:rsidRPr="00021E89" w:rsidRDefault="00AE0FB4" w:rsidP="00AE0FB4">
      <w:pPr>
        <w:spacing w:after="0"/>
        <w:jc w:val="both"/>
        <w:rPr>
          <w:rFonts w:ascii="Arial" w:hAnsi="Arial" w:cs="Arial"/>
          <w:b/>
        </w:rPr>
      </w:pPr>
      <w:r w:rsidRPr="00F94D0D">
        <w:rPr>
          <w:rFonts w:ascii="Arial" w:hAnsi="Arial" w:cs="Arial"/>
        </w:rPr>
        <w:t>Część III: ,,</w:t>
      </w:r>
      <w:r w:rsidR="00021E89" w:rsidRPr="00021E89">
        <w:rPr>
          <w:rFonts w:ascii="Arial" w:hAnsi="Arial" w:cs="Arial"/>
        </w:rPr>
        <w:t>Wykonanie</w:t>
      </w:r>
      <w:r w:rsidR="00021E89" w:rsidRPr="00021E89">
        <w:rPr>
          <w:rFonts w:ascii="Arial" w:hAnsi="Arial" w:cs="Arial"/>
          <w:bCs/>
        </w:rPr>
        <w:t xml:space="preserve"> </w:t>
      </w:r>
      <w:r w:rsidR="00021E89" w:rsidRPr="00021E89">
        <w:rPr>
          <w:rFonts w:ascii="Arial" w:eastAsia="Times New Roman" w:hAnsi="Arial" w:cs="Arial"/>
          <w:lang w:eastAsia="ar-SA"/>
        </w:rPr>
        <w:t xml:space="preserve">usługi polegającej na </w:t>
      </w:r>
      <w:r w:rsidR="00021E89" w:rsidRPr="00021E89">
        <w:rPr>
          <w:rFonts w:ascii="Arial" w:hAnsi="Arial" w:cs="Arial"/>
          <w:bCs/>
        </w:rPr>
        <w:t>eliminacji inwazyjnych gatunków roślin tj. niecierpka gruczołowatego w granicach obszaru Natura 2000 Przyłęk nad Białą Głuchołaską</w:t>
      </w:r>
      <w:r w:rsidR="00021E89" w:rsidRPr="00021E89">
        <w:rPr>
          <w:rFonts w:ascii="Arial" w:hAnsi="Arial" w:cs="Arial"/>
        </w:rPr>
        <w:t>”</w:t>
      </w:r>
      <w:r>
        <w:rPr>
          <w:rFonts w:ascii="Arial" w:hAnsi="Arial" w:cs="Arial"/>
        </w:rPr>
        <w:t>*</w:t>
      </w:r>
    </w:p>
    <w:p w:rsidR="00AE0FB4" w:rsidRDefault="00021E89" w:rsidP="00021E89">
      <w:pPr>
        <w:autoSpaceDE w:val="0"/>
        <w:autoSpaceDN w:val="0"/>
        <w:adjustRightInd w:val="0"/>
        <w:spacing w:after="0" w:line="240" w:lineRule="auto"/>
        <w:jc w:val="center"/>
        <w:rPr>
          <w:rFonts w:ascii="Arial" w:eastAsia="Calibri" w:hAnsi="Arial" w:cs="Arial"/>
        </w:rPr>
      </w:pPr>
      <w:r>
        <w:rPr>
          <w:rFonts w:ascii="Arial" w:eastAsia="Calibri" w:hAnsi="Arial" w:cs="Arial"/>
        </w:rPr>
        <w:t xml:space="preserve"> </w:t>
      </w:r>
    </w:p>
    <w:p w:rsidR="00AE0FB4" w:rsidRDefault="00AE0FB4" w:rsidP="00AE0FB4">
      <w:pPr>
        <w:autoSpaceDE w:val="0"/>
        <w:autoSpaceDN w:val="0"/>
        <w:adjustRightInd w:val="0"/>
        <w:spacing w:after="0" w:line="240" w:lineRule="auto"/>
        <w:jc w:val="both"/>
        <w:rPr>
          <w:rFonts w:ascii="Arial" w:eastAsia="Calibri" w:hAnsi="Arial" w:cs="Arial"/>
        </w:rPr>
      </w:pPr>
      <w:r>
        <w:rPr>
          <w:rFonts w:ascii="Arial" w:eastAsia="Calibri" w:hAnsi="Arial" w:cs="Arial"/>
        </w:rPr>
        <w:t>oświadczam/-y*, że niżej przedstawione osoby będą uczestniczyć w wykonywaniu zamówienia:</w:t>
      </w:r>
    </w:p>
    <w:tbl>
      <w:tblPr>
        <w:tblpPr w:leftFromText="141" w:rightFromText="141" w:bottomFromText="200" w:vertAnchor="text" w:horzAnchor="margin" w:tblpXSpec="center" w:tblpY="190"/>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
        <w:gridCol w:w="1034"/>
        <w:gridCol w:w="2232"/>
        <w:gridCol w:w="1874"/>
        <w:gridCol w:w="2024"/>
        <w:gridCol w:w="1321"/>
      </w:tblGrid>
      <w:tr w:rsidR="00AE0FB4" w:rsidTr="00AE0FB4">
        <w:trPr>
          <w:trHeight w:val="1413"/>
        </w:trPr>
        <w:tc>
          <w:tcPr>
            <w:tcW w:w="299" w:type="pct"/>
            <w:tcBorders>
              <w:top w:val="single" w:sz="4" w:space="0" w:color="auto"/>
              <w:left w:val="single" w:sz="4" w:space="0" w:color="auto"/>
              <w:bottom w:val="single" w:sz="4" w:space="0" w:color="auto"/>
              <w:right w:val="single" w:sz="4" w:space="0" w:color="auto"/>
            </w:tcBorders>
            <w:vAlign w:val="center"/>
            <w:hideMark/>
          </w:tcPr>
          <w:p w:rsidR="00AE0FB4" w:rsidRDefault="00AE0FB4" w:rsidP="00AE0FB4">
            <w:pPr>
              <w:autoSpaceDE w:val="0"/>
              <w:autoSpaceDN w:val="0"/>
              <w:adjustRightInd w:val="0"/>
              <w:spacing w:line="240" w:lineRule="auto"/>
              <w:jc w:val="center"/>
              <w:rPr>
                <w:rFonts w:ascii="Arial" w:eastAsia="Calibri" w:hAnsi="Arial" w:cs="Arial"/>
                <w:b/>
                <w:sz w:val="16"/>
                <w:szCs w:val="16"/>
              </w:rPr>
            </w:pPr>
            <w:proofErr w:type="spellStart"/>
            <w:r>
              <w:rPr>
                <w:rFonts w:ascii="Arial" w:eastAsia="Calibri" w:hAnsi="Arial" w:cs="Arial"/>
                <w:b/>
                <w:sz w:val="16"/>
                <w:szCs w:val="16"/>
              </w:rPr>
              <w:t>Lp</w:t>
            </w:r>
            <w:proofErr w:type="spellEnd"/>
          </w:p>
        </w:tc>
        <w:tc>
          <w:tcPr>
            <w:tcW w:w="599" w:type="pct"/>
            <w:tcBorders>
              <w:top w:val="single" w:sz="4" w:space="0" w:color="auto"/>
              <w:left w:val="single" w:sz="4" w:space="0" w:color="auto"/>
              <w:bottom w:val="single" w:sz="4" w:space="0" w:color="auto"/>
              <w:right w:val="single" w:sz="4" w:space="0" w:color="auto"/>
            </w:tcBorders>
            <w:vAlign w:val="center"/>
            <w:hideMark/>
          </w:tcPr>
          <w:p w:rsidR="00AE0FB4" w:rsidRDefault="00AE0FB4" w:rsidP="00AE0FB4">
            <w:pPr>
              <w:spacing w:line="240" w:lineRule="auto"/>
              <w:jc w:val="center"/>
              <w:rPr>
                <w:rFonts w:ascii="Arial" w:eastAsia="Calibri" w:hAnsi="Arial" w:cs="Arial"/>
                <w:b/>
                <w:sz w:val="16"/>
                <w:szCs w:val="16"/>
              </w:rPr>
            </w:pPr>
            <w:r>
              <w:rPr>
                <w:rFonts w:ascii="Arial" w:eastAsia="Calibri" w:hAnsi="Arial" w:cs="Arial"/>
                <w:b/>
                <w:sz w:val="16"/>
                <w:szCs w:val="16"/>
              </w:rPr>
              <w:t>Imię i nazwisko</w:t>
            </w:r>
          </w:p>
        </w:tc>
        <w:tc>
          <w:tcPr>
            <w:tcW w:w="1266" w:type="pct"/>
            <w:tcBorders>
              <w:top w:val="single" w:sz="4" w:space="0" w:color="auto"/>
              <w:left w:val="single" w:sz="4" w:space="0" w:color="auto"/>
              <w:right w:val="single" w:sz="4" w:space="0" w:color="auto"/>
            </w:tcBorders>
            <w:vAlign w:val="center"/>
            <w:hideMark/>
          </w:tcPr>
          <w:p w:rsidR="00AE0FB4" w:rsidRDefault="00AE0FB4" w:rsidP="00AE0FB4">
            <w:pPr>
              <w:autoSpaceDE w:val="0"/>
              <w:autoSpaceDN w:val="0"/>
              <w:adjustRightInd w:val="0"/>
              <w:spacing w:line="240" w:lineRule="auto"/>
              <w:jc w:val="center"/>
              <w:rPr>
                <w:rFonts w:ascii="Arial" w:eastAsia="Calibri" w:hAnsi="Arial" w:cs="Arial"/>
                <w:b/>
                <w:sz w:val="16"/>
                <w:szCs w:val="16"/>
              </w:rPr>
            </w:pPr>
            <w:r>
              <w:rPr>
                <w:rFonts w:ascii="Arial" w:eastAsia="Calibri" w:hAnsi="Arial" w:cs="Arial"/>
                <w:b/>
                <w:sz w:val="16"/>
                <w:szCs w:val="16"/>
              </w:rPr>
              <w:t>Doświadczenie</w:t>
            </w:r>
          </w:p>
        </w:tc>
        <w:tc>
          <w:tcPr>
            <w:tcW w:w="1067" w:type="pct"/>
            <w:tcBorders>
              <w:top w:val="single" w:sz="4" w:space="0" w:color="auto"/>
              <w:left w:val="single" w:sz="4" w:space="0" w:color="auto"/>
              <w:bottom w:val="single" w:sz="4" w:space="0" w:color="auto"/>
              <w:right w:val="single" w:sz="4" w:space="0" w:color="auto"/>
            </w:tcBorders>
            <w:vAlign w:val="center"/>
            <w:hideMark/>
          </w:tcPr>
          <w:p w:rsidR="00AE0FB4" w:rsidRDefault="00AE0FB4" w:rsidP="00AE0FB4">
            <w:pPr>
              <w:autoSpaceDE w:val="0"/>
              <w:autoSpaceDN w:val="0"/>
              <w:adjustRightInd w:val="0"/>
              <w:spacing w:line="240" w:lineRule="auto"/>
              <w:jc w:val="center"/>
              <w:rPr>
                <w:rFonts w:ascii="Arial" w:eastAsia="Calibri" w:hAnsi="Arial" w:cs="Arial"/>
                <w:b/>
                <w:sz w:val="16"/>
                <w:szCs w:val="16"/>
              </w:rPr>
            </w:pPr>
            <w:r>
              <w:rPr>
                <w:rFonts w:ascii="Arial" w:eastAsia="Calibri" w:hAnsi="Arial" w:cs="Arial"/>
                <w:b/>
                <w:sz w:val="16"/>
                <w:szCs w:val="16"/>
              </w:rPr>
              <w:t>Wykształcenie</w:t>
            </w:r>
          </w:p>
        </w:tc>
        <w:tc>
          <w:tcPr>
            <w:tcW w:w="1150" w:type="pct"/>
            <w:tcBorders>
              <w:top w:val="single" w:sz="4" w:space="0" w:color="auto"/>
              <w:left w:val="single" w:sz="4" w:space="0" w:color="auto"/>
              <w:bottom w:val="single" w:sz="4" w:space="0" w:color="auto"/>
              <w:right w:val="single" w:sz="4" w:space="0" w:color="auto"/>
            </w:tcBorders>
            <w:vAlign w:val="center"/>
            <w:hideMark/>
          </w:tcPr>
          <w:p w:rsidR="00AE0FB4" w:rsidRDefault="00AE0FB4" w:rsidP="00AE0FB4">
            <w:pPr>
              <w:autoSpaceDE w:val="0"/>
              <w:autoSpaceDN w:val="0"/>
              <w:adjustRightInd w:val="0"/>
              <w:spacing w:line="240" w:lineRule="auto"/>
              <w:jc w:val="center"/>
              <w:rPr>
                <w:rFonts w:ascii="Arial" w:eastAsia="Calibri" w:hAnsi="Arial" w:cs="Arial"/>
                <w:b/>
                <w:sz w:val="16"/>
                <w:szCs w:val="16"/>
              </w:rPr>
            </w:pPr>
            <w:r>
              <w:rPr>
                <w:rFonts w:ascii="Arial" w:eastAsia="Calibri" w:hAnsi="Arial" w:cs="Arial"/>
                <w:b/>
                <w:sz w:val="16"/>
                <w:szCs w:val="16"/>
              </w:rPr>
              <w:t xml:space="preserve">Informacja </w:t>
            </w:r>
            <w:r>
              <w:rPr>
                <w:rFonts w:ascii="Arial" w:eastAsia="Calibri" w:hAnsi="Arial" w:cs="Arial"/>
                <w:b/>
                <w:sz w:val="16"/>
                <w:szCs w:val="16"/>
              </w:rPr>
              <w:br/>
              <w:t>o podstawie do dysponowania osobą</w:t>
            </w:r>
          </w:p>
        </w:tc>
        <w:tc>
          <w:tcPr>
            <w:tcW w:w="618" w:type="pct"/>
            <w:tcBorders>
              <w:top w:val="single" w:sz="4" w:space="0" w:color="auto"/>
              <w:left w:val="single" w:sz="4" w:space="0" w:color="auto"/>
              <w:bottom w:val="single" w:sz="4" w:space="0" w:color="auto"/>
              <w:right w:val="single" w:sz="4" w:space="0" w:color="auto"/>
            </w:tcBorders>
            <w:vAlign w:val="center"/>
            <w:hideMark/>
          </w:tcPr>
          <w:p w:rsidR="00AE0FB4" w:rsidRPr="00FD314E" w:rsidRDefault="00AE0FB4" w:rsidP="00AE0FB4">
            <w:pPr>
              <w:spacing w:after="0" w:line="240" w:lineRule="auto"/>
              <w:jc w:val="center"/>
              <w:rPr>
                <w:rFonts w:ascii="Arial" w:hAnsi="Arial" w:cs="Arial"/>
                <w:b/>
                <w:sz w:val="16"/>
              </w:rPr>
            </w:pPr>
            <w:r w:rsidRPr="00FD314E">
              <w:rPr>
                <w:rFonts w:ascii="Arial" w:hAnsi="Arial" w:cs="Arial"/>
                <w:b/>
                <w:sz w:val="16"/>
              </w:rPr>
              <w:t>Zakres wykonywanych czynności</w:t>
            </w:r>
          </w:p>
          <w:p w:rsidR="00AE0FB4" w:rsidRPr="00FD314E" w:rsidRDefault="00AE0FB4" w:rsidP="00AE0FB4">
            <w:pPr>
              <w:spacing w:after="0" w:line="240" w:lineRule="auto"/>
              <w:jc w:val="center"/>
            </w:pPr>
            <w:r w:rsidRPr="00FD314E">
              <w:rPr>
                <w:rFonts w:ascii="Arial" w:hAnsi="Arial" w:cs="Arial"/>
                <w:i/>
                <w:sz w:val="16"/>
              </w:rPr>
              <w:t>(np. ekspert botanik)</w:t>
            </w:r>
          </w:p>
        </w:tc>
      </w:tr>
      <w:tr w:rsidR="00AE0FB4" w:rsidTr="00AE0FB4">
        <w:trPr>
          <w:trHeight w:val="881"/>
        </w:trPr>
        <w:tc>
          <w:tcPr>
            <w:tcW w:w="299" w:type="pct"/>
            <w:tcBorders>
              <w:top w:val="single" w:sz="4" w:space="0" w:color="auto"/>
              <w:left w:val="single" w:sz="4" w:space="0" w:color="auto"/>
              <w:bottom w:val="single" w:sz="4" w:space="0" w:color="auto"/>
              <w:right w:val="single" w:sz="4" w:space="0" w:color="auto"/>
            </w:tcBorders>
            <w:hideMark/>
          </w:tcPr>
          <w:p w:rsidR="00AE0FB4" w:rsidRDefault="00AE0FB4" w:rsidP="00AE0FB4">
            <w:pPr>
              <w:autoSpaceDE w:val="0"/>
              <w:autoSpaceDN w:val="0"/>
              <w:adjustRightInd w:val="0"/>
              <w:spacing w:line="240" w:lineRule="auto"/>
              <w:jc w:val="center"/>
              <w:rPr>
                <w:rFonts w:ascii="Arial" w:eastAsia="Calibri" w:hAnsi="Arial" w:cs="Arial"/>
                <w:sz w:val="16"/>
                <w:szCs w:val="16"/>
              </w:rPr>
            </w:pPr>
            <w:r>
              <w:rPr>
                <w:rFonts w:ascii="Arial" w:eastAsia="Calibri" w:hAnsi="Arial" w:cs="Arial"/>
                <w:sz w:val="16"/>
                <w:szCs w:val="16"/>
              </w:rPr>
              <w:t>1.</w:t>
            </w:r>
          </w:p>
        </w:tc>
        <w:tc>
          <w:tcPr>
            <w:tcW w:w="599" w:type="pct"/>
            <w:tcBorders>
              <w:top w:val="single" w:sz="4" w:space="0" w:color="auto"/>
              <w:left w:val="single" w:sz="4" w:space="0" w:color="auto"/>
              <w:bottom w:val="single" w:sz="4" w:space="0" w:color="auto"/>
              <w:right w:val="single" w:sz="4" w:space="0" w:color="auto"/>
            </w:tcBorders>
          </w:tcPr>
          <w:p w:rsidR="00AE0FB4" w:rsidRDefault="00AE0FB4" w:rsidP="00AE0FB4">
            <w:pPr>
              <w:spacing w:line="240" w:lineRule="auto"/>
              <w:jc w:val="center"/>
              <w:rPr>
                <w:rFonts w:ascii="Arial" w:eastAsia="Calibri" w:hAnsi="Arial" w:cs="Arial"/>
              </w:rPr>
            </w:pPr>
          </w:p>
        </w:tc>
        <w:tc>
          <w:tcPr>
            <w:tcW w:w="1266" w:type="pct"/>
            <w:tcBorders>
              <w:top w:val="single" w:sz="4" w:space="0" w:color="auto"/>
              <w:left w:val="single" w:sz="4" w:space="0" w:color="auto"/>
              <w:bottom w:val="single" w:sz="4" w:space="0" w:color="auto"/>
              <w:right w:val="single" w:sz="4" w:space="0" w:color="auto"/>
            </w:tcBorders>
          </w:tcPr>
          <w:p w:rsidR="00AE0FB4" w:rsidRPr="005A694E" w:rsidRDefault="00AE0FB4" w:rsidP="00AE0FB4">
            <w:pPr>
              <w:spacing w:line="240" w:lineRule="auto"/>
              <w:jc w:val="center"/>
              <w:rPr>
                <w:rFonts w:ascii="Arial" w:eastAsia="Calibri" w:hAnsi="Arial" w:cs="Arial"/>
                <w:sz w:val="18"/>
                <w:szCs w:val="18"/>
              </w:rPr>
            </w:pPr>
            <w:r w:rsidRPr="005A694E">
              <w:rPr>
                <w:rFonts w:ascii="Arial" w:eastAsia="Calibri" w:hAnsi="Arial" w:cs="Arial"/>
                <w:sz w:val="18"/>
                <w:szCs w:val="18"/>
              </w:rPr>
              <w:t>Należy opisać doświadczenie odpowiednio do wymogów SIWZ</w:t>
            </w:r>
          </w:p>
        </w:tc>
        <w:tc>
          <w:tcPr>
            <w:tcW w:w="1067" w:type="pct"/>
            <w:tcBorders>
              <w:top w:val="single" w:sz="4" w:space="0" w:color="auto"/>
              <w:left w:val="single" w:sz="4" w:space="0" w:color="auto"/>
              <w:bottom w:val="single" w:sz="4" w:space="0" w:color="auto"/>
              <w:right w:val="single" w:sz="4" w:space="0" w:color="auto"/>
            </w:tcBorders>
          </w:tcPr>
          <w:p w:rsidR="00AE0FB4" w:rsidRPr="005A694E" w:rsidRDefault="00AE0FB4" w:rsidP="00AE0FB4">
            <w:pPr>
              <w:spacing w:line="240" w:lineRule="auto"/>
              <w:jc w:val="center"/>
              <w:rPr>
                <w:rFonts w:ascii="Arial" w:eastAsia="Calibri" w:hAnsi="Arial" w:cs="Arial"/>
                <w:sz w:val="18"/>
                <w:szCs w:val="18"/>
              </w:rPr>
            </w:pPr>
          </w:p>
        </w:tc>
        <w:tc>
          <w:tcPr>
            <w:tcW w:w="1150" w:type="pct"/>
            <w:tcBorders>
              <w:top w:val="single" w:sz="4" w:space="0" w:color="auto"/>
              <w:left w:val="single" w:sz="4" w:space="0" w:color="auto"/>
              <w:bottom w:val="single" w:sz="4" w:space="0" w:color="auto"/>
              <w:right w:val="single" w:sz="4" w:space="0" w:color="auto"/>
            </w:tcBorders>
          </w:tcPr>
          <w:p w:rsidR="00AE0FB4" w:rsidRPr="005A694E" w:rsidRDefault="00AE0FB4" w:rsidP="00AE0FB4">
            <w:pPr>
              <w:spacing w:line="240" w:lineRule="auto"/>
              <w:jc w:val="center"/>
              <w:rPr>
                <w:rFonts w:ascii="Arial" w:eastAsia="Calibri" w:hAnsi="Arial" w:cs="Arial"/>
                <w:sz w:val="18"/>
                <w:szCs w:val="18"/>
              </w:rPr>
            </w:pPr>
          </w:p>
        </w:tc>
        <w:tc>
          <w:tcPr>
            <w:tcW w:w="618" w:type="pct"/>
            <w:tcBorders>
              <w:top w:val="single" w:sz="4" w:space="0" w:color="auto"/>
              <w:left w:val="single" w:sz="4" w:space="0" w:color="auto"/>
              <w:bottom w:val="single" w:sz="4" w:space="0" w:color="auto"/>
              <w:right w:val="single" w:sz="4" w:space="0" w:color="auto"/>
            </w:tcBorders>
          </w:tcPr>
          <w:p w:rsidR="00AE0FB4" w:rsidRPr="005A694E" w:rsidRDefault="00AE0FB4" w:rsidP="00AE0FB4">
            <w:pPr>
              <w:rPr>
                <w:rFonts w:ascii="Arial" w:hAnsi="Arial" w:cs="Arial"/>
                <w:sz w:val="18"/>
                <w:szCs w:val="18"/>
              </w:rPr>
            </w:pPr>
            <w:r w:rsidRPr="005A694E">
              <w:rPr>
                <w:rFonts w:ascii="Arial" w:hAnsi="Arial" w:cs="Arial"/>
                <w:sz w:val="18"/>
                <w:szCs w:val="18"/>
              </w:rPr>
              <w:t>Kierownik prac – w części ….zamówienia</w:t>
            </w:r>
          </w:p>
        </w:tc>
      </w:tr>
      <w:tr w:rsidR="00AE0FB4" w:rsidTr="00AE0FB4">
        <w:trPr>
          <w:trHeight w:val="838"/>
        </w:trPr>
        <w:tc>
          <w:tcPr>
            <w:tcW w:w="299" w:type="pct"/>
            <w:tcBorders>
              <w:top w:val="single" w:sz="4" w:space="0" w:color="auto"/>
              <w:left w:val="single" w:sz="4" w:space="0" w:color="auto"/>
              <w:bottom w:val="single" w:sz="4" w:space="0" w:color="auto"/>
              <w:right w:val="single" w:sz="4" w:space="0" w:color="auto"/>
            </w:tcBorders>
            <w:hideMark/>
          </w:tcPr>
          <w:p w:rsidR="00AE0FB4" w:rsidRDefault="00AE0FB4" w:rsidP="00AE0FB4">
            <w:pPr>
              <w:autoSpaceDE w:val="0"/>
              <w:autoSpaceDN w:val="0"/>
              <w:adjustRightInd w:val="0"/>
              <w:spacing w:line="240" w:lineRule="auto"/>
              <w:jc w:val="center"/>
              <w:rPr>
                <w:rFonts w:ascii="Arial" w:eastAsia="Calibri" w:hAnsi="Arial" w:cs="Arial"/>
                <w:sz w:val="16"/>
                <w:szCs w:val="16"/>
              </w:rPr>
            </w:pPr>
            <w:r>
              <w:rPr>
                <w:rFonts w:ascii="Arial" w:eastAsia="Calibri" w:hAnsi="Arial" w:cs="Arial"/>
                <w:sz w:val="16"/>
                <w:szCs w:val="16"/>
              </w:rPr>
              <w:t>2.</w:t>
            </w:r>
          </w:p>
        </w:tc>
        <w:tc>
          <w:tcPr>
            <w:tcW w:w="599" w:type="pct"/>
            <w:tcBorders>
              <w:top w:val="single" w:sz="4" w:space="0" w:color="auto"/>
              <w:left w:val="single" w:sz="4" w:space="0" w:color="auto"/>
              <w:bottom w:val="single" w:sz="4" w:space="0" w:color="auto"/>
              <w:right w:val="single" w:sz="4" w:space="0" w:color="auto"/>
            </w:tcBorders>
          </w:tcPr>
          <w:p w:rsidR="00AE0FB4" w:rsidRDefault="00AE0FB4" w:rsidP="00AE0FB4">
            <w:pPr>
              <w:spacing w:line="240" w:lineRule="auto"/>
              <w:jc w:val="center"/>
              <w:rPr>
                <w:rFonts w:ascii="Arial" w:eastAsia="Calibri" w:hAnsi="Arial" w:cs="Arial"/>
              </w:rPr>
            </w:pPr>
          </w:p>
        </w:tc>
        <w:tc>
          <w:tcPr>
            <w:tcW w:w="1266" w:type="pct"/>
            <w:tcBorders>
              <w:top w:val="single" w:sz="4" w:space="0" w:color="auto"/>
              <w:left w:val="single" w:sz="4" w:space="0" w:color="auto"/>
              <w:bottom w:val="single" w:sz="4" w:space="0" w:color="auto"/>
              <w:right w:val="single" w:sz="4" w:space="0" w:color="auto"/>
            </w:tcBorders>
          </w:tcPr>
          <w:p w:rsidR="00AE0FB4" w:rsidRPr="005A694E" w:rsidRDefault="00AE0FB4" w:rsidP="00AE0FB4">
            <w:pPr>
              <w:spacing w:line="240" w:lineRule="auto"/>
              <w:jc w:val="center"/>
              <w:rPr>
                <w:rFonts w:ascii="Arial" w:eastAsia="Calibri" w:hAnsi="Arial" w:cs="Arial"/>
                <w:sz w:val="18"/>
                <w:szCs w:val="18"/>
              </w:rPr>
            </w:pPr>
            <w:r w:rsidRPr="005A694E">
              <w:rPr>
                <w:rFonts w:ascii="Arial" w:eastAsia="Calibri" w:hAnsi="Arial" w:cs="Arial"/>
                <w:sz w:val="18"/>
                <w:szCs w:val="18"/>
              </w:rPr>
              <w:t xml:space="preserve">Należy podać informacje dot. szkolenia, o którym mowa w </w:t>
            </w:r>
            <w:r w:rsidRPr="005A694E">
              <w:rPr>
                <w:rFonts w:ascii="Arial" w:hAnsi="Arial" w:cs="Arial"/>
                <w:sz w:val="18"/>
                <w:szCs w:val="18"/>
              </w:rPr>
              <w:t xml:space="preserve"> art. 41 ustawy z dnia 8 marca 2013 r. o środkach ochrony roślin (Dz. U. z 2017 r. poz. 50),</w:t>
            </w:r>
          </w:p>
        </w:tc>
        <w:tc>
          <w:tcPr>
            <w:tcW w:w="1067" w:type="pct"/>
            <w:tcBorders>
              <w:top w:val="single" w:sz="4" w:space="0" w:color="auto"/>
              <w:left w:val="single" w:sz="4" w:space="0" w:color="auto"/>
              <w:bottom w:val="single" w:sz="4" w:space="0" w:color="auto"/>
              <w:right w:val="single" w:sz="4" w:space="0" w:color="auto"/>
            </w:tcBorders>
          </w:tcPr>
          <w:p w:rsidR="00AE0FB4" w:rsidRPr="005A694E" w:rsidRDefault="00AE0FB4" w:rsidP="00AE0FB4">
            <w:pPr>
              <w:spacing w:line="240" w:lineRule="auto"/>
              <w:jc w:val="center"/>
              <w:rPr>
                <w:rFonts w:ascii="Arial" w:eastAsia="Calibri" w:hAnsi="Arial" w:cs="Arial"/>
                <w:sz w:val="18"/>
                <w:szCs w:val="18"/>
              </w:rPr>
            </w:pPr>
            <w:r w:rsidRPr="005A694E">
              <w:rPr>
                <w:rFonts w:ascii="Arial" w:eastAsia="Calibri" w:hAnsi="Arial" w:cs="Arial"/>
                <w:sz w:val="18"/>
                <w:szCs w:val="18"/>
              </w:rPr>
              <w:t>Nie dotyczy</w:t>
            </w:r>
          </w:p>
        </w:tc>
        <w:tc>
          <w:tcPr>
            <w:tcW w:w="1150" w:type="pct"/>
            <w:tcBorders>
              <w:top w:val="single" w:sz="4" w:space="0" w:color="auto"/>
              <w:left w:val="single" w:sz="4" w:space="0" w:color="auto"/>
              <w:bottom w:val="single" w:sz="4" w:space="0" w:color="auto"/>
              <w:right w:val="single" w:sz="4" w:space="0" w:color="auto"/>
            </w:tcBorders>
          </w:tcPr>
          <w:p w:rsidR="00AE0FB4" w:rsidRPr="005A694E" w:rsidRDefault="00AE0FB4" w:rsidP="00AE0FB4">
            <w:pPr>
              <w:spacing w:line="240" w:lineRule="auto"/>
              <w:jc w:val="center"/>
              <w:rPr>
                <w:rFonts w:ascii="Arial" w:eastAsia="Calibri" w:hAnsi="Arial" w:cs="Arial"/>
                <w:sz w:val="18"/>
                <w:szCs w:val="18"/>
              </w:rPr>
            </w:pPr>
          </w:p>
        </w:tc>
        <w:tc>
          <w:tcPr>
            <w:tcW w:w="618" w:type="pct"/>
            <w:tcBorders>
              <w:top w:val="single" w:sz="4" w:space="0" w:color="auto"/>
              <w:left w:val="single" w:sz="4" w:space="0" w:color="auto"/>
              <w:bottom w:val="single" w:sz="4" w:space="0" w:color="auto"/>
              <w:right w:val="single" w:sz="4" w:space="0" w:color="auto"/>
            </w:tcBorders>
          </w:tcPr>
          <w:p w:rsidR="00AE0FB4" w:rsidRPr="005A694E" w:rsidRDefault="00AE0FB4" w:rsidP="00AE0FB4">
            <w:pPr>
              <w:rPr>
                <w:rFonts w:ascii="Arial" w:hAnsi="Arial" w:cs="Arial"/>
                <w:sz w:val="18"/>
                <w:szCs w:val="18"/>
              </w:rPr>
            </w:pPr>
            <w:r w:rsidRPr="005A694E">
              <w:rPr>
                <w:rFonts w:ascii="Arial" w:hAnsi="Arial" w:cs="Arial"/>
                <w:sz w:val="18"/>
                <w:szCs w:val="18"/>
              </w:rPr>
              <w:t>Użytk</w:t>
            </w:r>
            <w:r w:rsidR="005A694E" w:rsidRPr="005A694E">
              <w:rPr>
                <w:rFonts w:ascii="Arial" w:hAnsi="Arial" w:cs="Arial"/>
                <w:sz w:val="18"/>
                <w:szCs w:val="18"/>
              </w:rPr>
              <w:t>ownik profesjonalny (dot. I</w:t>
            </w:r>
            <w:r w:rsidRPr="005A694E">
              <w:rPr>
                <w:rFonts w:ascii="Arial" w:hAnsi="Arial" w:cs="Arial"/>
                <w:sz w:val="18"/>
                <w:szCs w:val="18"/>
              </w:rPr>
              <w:t xml:space="preserve"> części)</w:t>
            </w:r>
          </w:p>
        </w:tc>
      </w:tr>
    </w:tbl>
    <w:p w:rsidR="00AE0FB4" w:rsidRPr="005A694E" w:rsidRDefault="00AE0FB4" w:rsidP="00AE0FB4">
      <w:pPr>
        <w:spacing w:after="0" w:line="240" w:lineRule="auto"/>
        <w:jc w:val="both"/>
        <w:rPr>
          <w:rFonts w:ascii="Arial" w:eastAsia="Calibri" w:hAnsi="Arial" w:cs="Arial"/>
          <w:i/>
          <w:sz w:val="16"/>
          <w:szCs w:val="16"/>
        </w:rPr>
      </w:pPr>
      <w:r w:rsidRPr="005A694E">
        <w:rPr>
          <w:rFonts w:ascii="Arial" w:eastAsia="Calibri" w:hAnsi="Arial" w:cs="Arial"/>
          <w:i/>
          <w:sz w:val="16"/>
          <w:szCs w:val="16"/>
        </w:rPr>
        <w:t>* niewłaściwe skreślić</w:t>
      </w:r>
    </w:p>
    <w:p w:rsidR="00AE0FB4" w:rsidRDefault="00AE0FB4" w:rsidP="00AE0FB4">
      <w:pPr>
        <w:spacing w:after="0" w:line="240" w:lineRule="auto"/>
        <w:jc w:val="both"/>
        <w:rPr>
          <w:rFonts w:ascii="Arial" w:eastAsia="Calibri" w:hAnsi="Arial" w:cs="Arial"/>
          <w:b/>
        </w:rPr>
      </w:pPr>
    </w:p>
    <w:p w:rsidR="00AE0FB4" w:rsidRDefault="00AE0FB4" w:rsidP="00AE0FB4">
      <w:pPr>
        <w:spacing w:after="0" w:line="240" w:lineRule="auto"/>
        <w:jc w:val="both"/>
        <w:rPr>
          <w:rFonts w:ascii="Arial" w:eastAsia="Calibri" w:hAnsi="Arial" w:cs="Arial"/>
          <w:b/>
        </w:rPr>
      </w:pPr>
    </w:p>
    <w:p w:rsidR="00AE0FB4" w:rsidRDefault="00AE0FB4" w:rsidP="00AE0FB4">
      <w:pPr>
        <w:spacing w:before="120" w:after="0" w:line="240" w:lineRule="auto"/>
        <w:jc w:val="center"/>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r>
      <w:r>
        <w:rPr>
          <w:rFonts w:ascii="Arial" w:eastAsia="Times New Roman" w:hAnsi="Arial" w:cs="Arial"/>
          <w:lang w:eastAsia="pl-PL"/>
        </w:rPr>
        <w:tab/>
      </w:r>
      <w:r>
        <w:rPr>
          <w:rFonts w:ascii="Arial" w:eastAsia="Times New Roman" w:hAnsi="Arial" w:cs="Arial"/>
          <w:lang w:eastAsia="pl-PL"/>
        </w:rPr>
        <w:tab/>
      </w:r>
      <w:r>
        <w:rPr>
          <w:rFonts w:ascii="Arial" w:eastAsia="Times New Roman" w:hAnsi="Arial" w:cs="Arial"/>
          <w:lang w:eastAsia="pl-PL"/>
        </w:rPr>
        <w:tab/>
      </w:r>
      <w:r>
        <w:rPr>
          <w:rFonts w:ascii="Arial" w:eastAsia="Times New Roman" w:hAnsi="Arial" w:cs="Arial"/>
          <w:lang w:eastAsia="pl-PL"/>
        </w:rPr>
        <w:tab/>
        <w:t>……………………………</w:t>
      </w:r>
    </w:p>
    <w:p w:rsidR="00AE0FB4" w:rsidRPr="00EE1AFE" w:rsidRDefault="00AE0FB4" w:rsidP="00AE0FB4">
      <w:pPr>
        <w:spacing w:after="0"/>
        <w:jc w:val="center"/>
        <w:rPr>
          <w:rFonts w:ascii="Arial" w:eastAsia="Calibri" w:hAnsi="Arial" w:cs="Arial"/>
          <w:i/>
          <w:sz w:val="18"/>
        </w:rPr>
      </w:pPr>
      <w:r>
        <w:rPr>
          <w:rFonts w:ascii="Arial" w:eastAsia="Calibri" w:hAnsi="Arial" w:cs="Arial"/>
          <w:i/>
        </w:rPr>
        <w:t>(</w:t>
      </w:r>
      <w:r w:rsidRPr="00EE1AFE">
        <w:rPr>
          <w:rFonts w:ascii="Arial" w:eastAsia="Calibri" w:hAnsi="Arial" w:cs="Arial"/>
          <w:i/>
        </w:rPr>
        <w:t>miejscowość, data</w:t>
      </w:r>
      <w:r>
        <w:rPr>
          <w:rFonts w:ascii="Arial" w:eastAsia="Calibri" w:hAnsi="Arial" w:cs="Arial"/>
          <w:i/>
        </w:rPr>
        <w:t>)</w:t>
      </w:r>
      <w:r>
        <w:rPr>
          <w:rFonts w:ascii="Arial" w:eastAsia="Calibri" w:hAnsi="Arial" w:cs="Arial"/>
          <w:i/>
        </w:rPr>
        <w:tab/>
      </w:r>
      <w:r>
        <w:rPr>
          <w:rFonts w:ascii="Arial" w:eastAsia="Calibri" w:hAnsi="Arial" w:cs="Arial"/>
          <w:i/>
        </w:rPr>
        <w:tab/>
      </w:r>
      <w:r>
        <w:rPr>
          <w:rFonts w:ascii="Arial" w:eastAsia="Calibri" w:hAnsi="Arial" w:cs="Arial"/>
          <w:i/>
        </w:rPr>
        <w:tab/>
      </w:r>
      <w:r>
        <w:rPr>
          <w:rFonts w:ascii="Arial" w:eastAsia="Calibri" w:hAnsi="Arial" w:cs="Arial"/>
          <w:i/>
        </w:rPr>
        <w:tab/>
      </w:r>
      <w:r>
        <w:rPr>
          <w:rFonts w:ascii="Arial" w:eastAsia="Calibri" w:hAnsi="Arial" w:cs="Arial"/>
          <w:i/>
        </w:rPr>
        <w:tab/>
      </w:r>
      <w:r w:rsidRPr="00EE1AFE">
        <w:rPr>
          <w:rFonts w:ascii="Arial" w:eastAsia="Times New Roman" w:hAnsi="Arial" w:cs="Arial"/>
          <w:sz w:val="28"/>
          <w:lang w:eastAsia="pl-PL"/>
        </w:rPr>
        <w:t xml:space="preserve">   </w:t>
      </w:r>
      <w:r>
        <w:rPr>
          <w:rFonts w:ascii="Arial" w:eastAsia="Times New Roman" w:hAnsi="Arial" w:cs="Arial"/>
          <w:lang w:eastAsia="pl-PL"/>
        </w:rPr>
        <w:t>(podpis wykonawcy</w:t>
      </w:r>
      <w:r w:rsidRPr="00EE1AFE">
        <w:rPr>
          <w:rFonts w:ascii="Arial" w:eastAsia="Times New Roman" w:hAnsi="Arial" w:cs="Arial"/>
          <w:lang w:eastAsia="pl-PL"/>
        </w:rPr>
        <w:t>)</w:t>
      </w:r>
    </w:p>
    <w:p w:rsidR="00AE0FB4" w:rsidRDefault="00AE0FB4" w:rsidP="00AE0FB4">
      <w:pPr>
        <w:spacing w:after="0" w:line="240" w:lineRule="auto"/>
        <w:jc w:val="right"/>
        <w:rPr>
          <w:rFonts w:ascii="Arial" w:eastAsia="Calibri" w:hAnsi="Arial" w:cs="Arial"/>
          <w:b/>
        </w:rPr>
      </w:pPr>
    </w:p>
    <w:p w:rsidR="00943FBF" w:rsidRDefault="005A694E" w:rsidP="00943FBF">
      <w:pPr>
        <w:spacing w:after="0"/>
        <w:rPr>
          <w:rFonts w:ascii="Arial" w:eastAsia="Calibri" w:hAnsi="Arial" w:cs="Arial"/>
          <w:b/>
        </w:rPr>
      </w:pPr>
      <w:r>
        <w:rPr>
          <w:rFonts w:ascii="Arial" w:eastAsia="Calibri" w:hAnsi="Arial" w:cs="Arial"/>
          <w:b/>
        </w:rPr>
        <w:lastRenderedPageBreak/>
        <w:t>Załącznik nr 7</w:t>
      </w:r>
      <w:r w:rsidR="00943FBF">
        <w:rPr>
          <w:rFonts w:ascii="Arial" w:eastAsia="Calibri" w:hAnsi="Arial" w:cs="Arial"/>
          <w:b/>
        </w:rPr>
        <w:t xml:space="preserve"> do SIWZ</w:t>
      </w:r>
    </w:p>
    <w:p w:rsidR="00943FBF" w:rsidRDefault="00943FBF" w:rsidP="00943FBF">
      <w:pPr>
        <w:spacing w:after="0"/>
        <w:rPr>
          <w:rFonts w:ascii="Arial" w:eastAsia="Calibri" w:hAnsi="Arial" w:cs="Arial"/>
          <w:b/>
        </w:rPr>
      </w:pPr>
    </w:p>
    <w:p w:rsidR="00943FBF" w:rsidRDefault="00943FBF" w:rsidP="00943FBF">
      <w:pPr>
        <w:spacing w:after="0"/>
        <w:jc w:val="center"/>
        <w:rPr>
          <w:rFonts w:ascii="Arial" w:eastAsia="Calibri" w:hAnsi="Arial" w:cs="Arial"/>
          <w:b/>
          <w:color w:val="000000"/>
        </w:rPr>
      </w:pPr>
      <w:r w:rsidRPr="009D7193">
        <w:rPr>
          <w:rFonts w:ascii="Arial" w:eastAsia="Calibri" w:hAnsi="Arial" w:cs="Arial"/>
          <w:b/>
          <w:color w:val="000000"/>
        </w:rPr>
        <w:t>WZÓR OŚWIADCZENIA O PRZYNALEŻNOŚCI DO GRUPY KAPITAŁOWEJ</w:t>
      </w:r>
    </w:p>
    <w:p w:rsidR="00943FBF" w:rsidRDefault="00943FBF" w:rsidP="00943FBF">
      <w:pPr>
        <w:spacing w:after="0"/>
        <w:rPr>
          <w:rFonts w:ascii="Arial" w:eastAsia="Calibri" w:hAnsi="Arial" w:cs="Arial"/>
          <w:b/>
        </w:rPr>
      </w:pPr>
    </w:p>
    <w:p w:rsidR="00943FBF" w:rsidRDefault="00943FBF" w:rsidP="00943FBF">
      <w:pPr>
        <w:tabs>
          <w:tab w:val="left" w:pos="0"/>
        </w:tabs>
        <w:spacing w:after="0" w:line="360" w:lineRule="auto"/>
        <w:rPr>
          <w:rFonts w:ascii="Arial" w:eastAsia="Times New Roman" w:hAnsi="Arial" w:cs="Arial"/>
          <w:b/>
          <w:lang w:eastAsia="pl-PL"/>
        </w:rPr>
      </w:pPr>
      <w:r w:rsidRPr="000A3BAA">
        <w:rPr>
          <w:rFonts w:ascii="Arial" w:eastAsia="Times New Roman" w:hAnsi="Arial" w:cs="Arial"/>
          <w:b/>
          <w:lang w:eastAsia="pl-PL"/>
        </w:rPr>
        <w:t>WOF.261.1.12.2017</w:t>
      </w:r>
    </w:p>
    <w:p w:rsidR="00943FBF" w:rsidRPr="001F0496" w:rsidRDefault="00943FBF" w:rsidP="00943FBF">
      <w:pPr>
        <w:spacing w:after="0"/>
        <w:rPr>
          <w:rFonts w:ascii="Arial" w:hAnsi="Arial" w:cs="Arial"/>
          <w:u w:val="single"/>
        </w:rPr>
      </w:pPr>
      <w:r w:rsidRPr="001F0496">
        <w:rPr>
          <w:rFonts w:ascii="Arial" w:hAnsi="Arial" w:cs="Arial"/>
          <w:u w:val="single"/>
        </w:rPr>
        <w:t>Wykonawca</w:t>
      </w:r>
    </w:p>
    <w:p w:rsidR="00943FBF" w:rsidRPr="007A44C6" w:rsidRDefault="00943FBF" w:rsidP="00943FBF">
      <w:pPr>
        <w:spacing w:after="0"/>
        <w:rPr>
          <w:rFonts w:ascii="Arial" w:hAnsi="Arial" w:cs="Arial"/>
        </w:rPr>
      </w:pPr>
      <w:r w:rsidRPr="007A44C6">
        <w:rPr>
          <w:rFonts w:ascii="Arial" w:hAnsi="Arial" w:cs="Arial"/>
        </w:rPr>
        <w:t>Nazwa:</w:t>
      </w:r>
      <w:r w:rsidRPr="007A44C6">
        <w:rPr>
          <w:rFonts w:ascii="Arial" w:hAnsi="Arial" w:cs="Arial"/>
        </w:rPr>
        <w:tab/>
        <w:t>……………………………………………………...…….…………………</w:t>
      </w:r>
    </w:p>
    <w:p w:rsidR="00943FBF" w:rsidRDefault="00943FBF" w:rsidP="00943FBF">
      <w:pPr>
        <w:spacing w:after="0"/>
        <w:rPr>
          <w:rFonts w:ascii="Arial" w:hAnsi="Arial" w:cs="Arial"/>
        </w:rPr>
      </w:pPr>
      <w:r w:rsidRPr="007A44C6">
        <w:rPr>
          <w:rFonts w:ascii="Arial" w:hAnsi="Arial" w:cs="Arial"/>
        </w:rPr>
        <w:t>Adres:</w:t>
      </w:r>
      <w:r>
        <w:rPr>
          <w:rFonts w:ascii="Arial" w:hAnsi="Arial" w:cs="Arial"/>
        </w:rPr>
        <w:tab/>
      </w:r>
      <w:r>
        <w:rPr>
          <w:rFonts w:ascii="Arial" w:hAnsi="Arial" w:cs="Arial"/>
        </w:rPr>
        <w:tab/>
      </w:r>
      <w:r w:rsidRPr="007A44C6">
        <w:rPr>
          <w:rFonts w:ascii="Arial" w:hAnsi="Arial" w:cs="Arial"/>
        </w:rPr>
        <w:t>……………………………………………………...…….…………………</w:t>
      </w:r>
    </w:p>
    <w:p w:rsidR="00943FBF" w:rsidRDefault="00943FBF" w:rsidP="00943FBF">
      <w:pPr>
        <w:spacing w:after="0"/>
        <w:ind w:left="708" w:firstLine="708"/>
        <w:rPr>
          <w:rFonts w:ascii="Arial" w:hAnsi="Arial" w:cs="Arial"/>
        </w:rPr>
      </w:pPr>
      <w:r w:rsidRPr="007A44C6">
        <w:rPr>
          <w:rFonts w:ascii="Arial" w:hAnsi="Arial" w:cs="Arial"/>
        </w:rPr>
        <w:t>……………………………………………………...…….…………………</w:t>
      </w:r>
    </w:p>
    <w:p w:rsidR="00943FBF" w:rsidRDefault="00943FBF" w:rsidP="00943FBF">
      <w:pPr>
        <w:autoSpaceDE w:val="0"/>
        <w:autoSpaceDN w:val="0"/>
        <w:adjustRightInd w:val="0"/>
        <w:spacing w:after="0" w:line="240" w:lineRule="auto"/>
        <w:jc w:val="both"/>
        <w:rPr>
          <w:rFonts w:ascii="Arial" w:eastAsia="Calibri" w:hAnsi="Arial" w:cs="Arial"/>
        </w:rPr>
      </w:pPr>
    </w:p>
    <w:p w:rsidR="00943FBF" w:rsidRDefault="00943FBF" w:rsidP="00943FBF">
      <w:pPr>
        <w:autoSpaceDE w:val="0"/>
        <w:autoSpaceDN w:val="0"/>
        <w:adjustRightInd w:val="0"/>
        <w:spacing w:after="0" w:line="240" w:lineRule="auto"/>
        <w:jc w:val="both"/>
        <w:rPr>
          <w:rFonts w:ascii="Arial" w:eastAsia="Calibri" w:hAnsi="Arial" w:cs="Arial"/>
        </w:rPr>
      </w:pPr>
      <w:r>
        <w:rPr>
          <w:rFonts w:ascii="Arial" w:eastAsia="Calibri" w:hAnsi="Arial" w:cs="Arial"/>
        </w:rPr>
        <w:t xml:space="preserve">W nawiązaniu do oferty złożonej </w:t>
      </w:r>
      <w:r w:rsidRPr="00A73E9A">
        <w:rPr>
          <w:rFonts w:ascii="Arial" w:eastAsia="Calibri" w:hAnsi="Arial" w:cs="Arial"/>
        </w:rPr>
        <w:t>w przetargu nieograniczonym na</w:t>
      </w:r>
      <w:r>
        <w:rPr>
          <w:rFonts w:ascii="Arial" w:eastAsia="Calibri" w:hAnsi="Arial" w:cs="Arial"/>
        </w:rPr>
        <w:t>:</w:t>
      </w:r>
    </w:p>
    <w:p w:rsidR="00943FBF" w:rsidRDefault="00943FBF" w:rsidP="00943FBF">
      <w:pPr>
        <w:autoSpaceDE w:val="0"/>
        <w:autoSpaceDN w:val="0"/>
        <w:adjustRightInd w:val="0"/>
        <w:spacing w:after="0" w:line="240" w:lineRule="auto"/>
        <w:jc w:val="both"/>
        <w:rPr>
          <w:rFonts w:ascii="Arial" w:eastAsia="Calibri" w:hAnsi="Arial" w:cs="Arial"/>
        </w:rPr>
      </w:pPr>
    </w:p>
    <w:p w:rsidR="00943FBF" w:rsidRDefault="00943FBF" w:rsidP="00943FBF">
      <w:pPr>
        <w:autoSpaceDE w:val="0"/>
        <w:autoSpaceDN w:val="0"/>
        <w:adjustRightInd w:val="0"/>
        <w:spacing w:after="0"/>
        <w:jc w:val="both"/>
        <w:rPr>
          <w:rFonts w:ascii="Arial" w:hAnsi="Arial" w:cs="Arial"/>
          <w:b/>
        </w:rPr>
      </w:pPr>
      <w:r w:rsidRPr="008653A1">
        <w:rPr>
          <w:rFonts w:ascii="Arial" w:eastAsia="Times New Roman" w:hAnsi="Arial" w:cs="Arial"/>
          <w:b/>
          <w:kern w:val="28"/>
        </w:rPr>
        <w:t>Usługę polegającą na ,,</w:t>
      </w:r>
      <w:r w:rsidRPr="008653A1">
        <w:rPr>
          <w:rFonts w:ascii="Arial" w:hAnsi="Arial" w:cs="Arial"/>
          <w:b/>
        </w:rPr>
        <w:t xml:space="preserve">Wykonaniu zadań z zakresu ochrony czynnej w celu ochrony siedlisk: 6210 Murawy kserotermiczne, *91E0 Łęgi wierzbowe, topolowe, olszowe i jesionowe i 91F0 Łęgowe lasy dębowo-wiązowo-jesionowe, w latach 2017-2019 (w tym: usuwanie </w:t>
      </w:r>
      <w:proofErr w:type="spellStart"/>
      <w:r w:rsidRPr="008653A1">
        <w:rPr>
          <w:rFonts w:ascii="Arial" w:hAnsi="Arial" w:cs="Arial"/>
          <w:b/>
        </w:rPr>
        <w:t>rdestowców</w:t>
      </w:r>
      <w:proofErr w:type="spellEnd"/>
      <w:r w:rsidRPr="008653A1">
        <w:rPr>
          <w:rFonts w:ascii="Arial" w:hAnsi="Arial" w:cs="Arial"/>
          <w:b/>
        </w:rPr>
        <w:t xml:space="preserve"> na potrzeby ochrony siedlisk *91F0 i 91E0 w obszarach Natura 2000: Opolska Dolina Nysy Kłodzkiej, Przyłęk nad Białą Głuchołaską i </w:t>
      </w:r>
      <w:proofErr w:type="spellStart"/>
      <w:r w:rsidRPr="008653A1">
        <w:rPr>
          <w:rFonts w:ascii="Arial" w:hAnsi="Arial" w:cs="Arial"/>
          <w:b/>
        </w:rPr>
        <w:t>Żywocickie</w:t>
      </w:r>
      <w:proofErr w:type="spellEnd"/>
      <w:r w:rsidRPr="008653A1">
        <w:rPr>
          <w:rFonts w:ascii="Arial" w:hAnsi="Arial" w:cs="Arial"/>
          <w:b/>
        </w:rPr>
        <w:t xml:space="preserve"> Łęgi, na okres 1 go roku – 2017 r.)”.</w:t>
      </w:r>
    </w:p>
    <w:p w:rsidR="00621174" w:rsidRDefault="00621174" w:rsidP="00943FBF">
      <w:pPr>
        <w:spacing w:after="0"/>
        <w:jc w:val="both"/>
        <w:rPr>
          <w:rFonts w:ascii="Arial" w:hAnsi="Arial" w:cs="Arial"/>
        </w:rPr>
      </w:pPr>
    </w:p>
    <w:p w:rsidR="00943FBF" w:rsidRPr="00F94D0D" w:rsidRDefault="00943FBF" w:rsidP="00943FBF">
      <w:pPr>
        <w:spacing w:after="0"/>
        <w:jc w:val="both"/>
        <w:rPr>
          <w:rFonts w:ascii="Arial" w:hAnsi="Arial" w:cs="Arial"/>
          <w:b/>
        </w:rPr>
      </w:pPr>
      <w:r w:rsidRPr="00F94D0D">
        <w:rPr>
          <w:rFonts w:ascii="Arial" w:hAnsi="Arial" w:cs="Arial"/>
        </w:rPr>
        <w:t xml:space="preserve">Część I: ,,Wykonanie usługi polegającej na eliminacji inwazyjnych gatunków roślin, tj. niecierpka gruczołowatego oraz </w:t>
      </w:r>
      <w:proofErr w:type="spellStart"/>
      <w:r w:rsidRPr="00F94D0D">
        <w:rPr>
          <w:rFonts w:ascii="Arial" w:hAnsi="Arial" w:cs="Arial"/>
        </w:rPr>
        <w:t>rdestowców</w:t>
      </w:r>
      <w:proofErr w:type="spellEnd"/>
      <w:r w:rsidRPr="00F94D0D">
        <w:rPr>
          <w:rFonts w:ascii="Arial" w:hAnsi="Arial" w:cs="Arial"/>
        </w:rPr>
        <w:t xml:space="preserve">, w granicach obszaru Natura 2000 </w:t>
      </w:r>
      <w:proofErr w:type="spellStart"/>
      <w:r w:rsidRPr="00F94D0D">
        <w:rPr>
          <w:rFonts w:ascii="Arial" w:hAnsi="Arial" w:cs="Arial"/>
        </w:rPr>
        <w:t>Żywocickie</w:t>
      </w:r>
      <w:proofErr w:type="spellEnd"/>
      <w:r w:rsidRPr="00F94D0D">
        <w:rPr>
          <w:rFonts w:ascii="Arial" w:hAnsi="Arial" w:cs="Arial"/>
        </w:rPr>
        <w:t xml:space="preserve"> Łęgi”;</w:t>
      </w:r>
    </w:p>
    <w:p w:rsidR="00621174" w:rsidRDefault="00621174" w:rsidP="00943FBF">
      <w:pPr>
        <w:spacing w:after="0"/>
        <w:jc w:val="both"/>
        <w:rPr>
          <w:rFonts w:ascii="Arial" w:hAnsi="Arial" w:cs="Arial"/>
        </w:rPr>
      </w:pPr>
    </w:p>
    <w:p w:rsidR="00943FBF" w:rsidRPr="005A694E" w:rsidRDefault="00943FBF" w:rsidP="00943FBF">
      <w:pPr>
        <w:spacing w:after="0"/>
        <w:jc w:val="both"/>
        <w:rPr>
          <w:rFonts w:ascii="Arial" w:hAnsi="Arial" w:cs="Arial"/>
          <w:b/>
        </w:rPr>
      </w:pPr>
      <w:r w:rsidRPr="00F94D0D">
        <w:rPr>
          <w:rFonts w:ascii="Arial" w:hAnsi="Arial" w:cs="Arial"/>
        </w:rPr>
        <w:t>Część III: ,,</w:t>
      </w:r>
      <w:r w:rsidR="005A694E" w:rsidRPr="00021E89">
        <w:rPr>
          <w:rFonts w:ascii="Arial" w:hAnsi="Arial" w:cs="Arial"/>
        </w:rPr>
        <w:t>Wykonanie</w:t>
      </w:r>
      <w:r w:rsidR="005A694E" w:rsidRPr="00021E89">
        <w:rPr>
          <w:rFonts w:ascii="Arial" w:hAnsi="Arial" w:cs="Arial"/>
          <w:bCs/>
        </w:rPr>
        <w:t xml:space="preserve"> </w:t>
      </w:r>
      <w:r w:rsidR="005A694E" w:rsidRPr="00021E89">
        <w:rPr>
          <w:rFonts w:ascii="Arial" w:eastAsia="Times New Roman" w:hAnsi="Arial" w:cs="Arial"/>
          <w:lang w:eastAsia="ar-SA"/>
        </w:rPr>
        <w:t xml:space="preserve">usługi polegającej na </w:t>
      </w:r>
      <w:r w:rsidR="005A694E" w:rsidRPr="00021E89">
        <w:rPr>
          <w:rFonts w:ascii="Arial" w:hAnsi="Arial" w:cs="Arial"/>
          <w:bCs/>
        </w:rPr>
        <w:t>eliminacji inwazyjnych gatunków roślin tj. niecierpka gruczołowatego w granicach obszaru Natura 2000 Przyłęk nad Białą Głuchołaską</w:t>
      </w:r>
      <w:r w:rsidR="005A694E" w:rsidRPr="00021E89">
        <w:rPr>
          <w:rFonts w:ascii="Arial" w:hAnsi="Arial" w:cs="Arial"/>
        </w:rPr>
        <w:t>”</w:t>
      </w:r>
      <w:r>
        <w:rPr>
          <w:rFonts w:ascii="Arial" w:hAnsi="Arial" w:cs="Arial"/>
        </w:rPr>
        <w:t>*</w:t>
      </w:r>
    </w:p>
    <w:p w:rsidR="00943FBF" w:rsidRDefault="00943FBF" w:rsidP="00943FBF">
      <w:pPr>
        <w:autoSpaceDE w:val="0"/>
        <w:autoSpaceDN w:val="0"/>
        <w:adjustRightInd w:val="0"/>
        <w:spacing w:after="0" w:line="240" w:lineRule="auto"/>
        <w:rPr>
          <w:rFonts w:ascii="Arial" w:eastAsia="Calibri" w:hAnsi="Arial" w:cs="Arial"/>
        </w:rPr>
      </w:pPr>
    </w:p>
    <w:p w:rsidR="00943FBF" w:rsidRDefault="00943FBF" w:rsidP="00943FBF">
      <w:pPr>
        <w:autoSpaceDE w:val="0"/>
        <w:autoSpaceDN w:val="0"/>
        <w:adjustRightInd w:val="0"/>
        <w:spacing w:after="0" w:line="240" w:lineRule="auto"/>
        <w:rPr>
          <w:rFonts w:ascii="Arial" w:eastAsia="Calibri" w:hAnsi="Arial" w:cs="Arial"/>
        </w:rPr>
      </w:pPr>
      <w:r>
        <w:rPr>
          <w:rFonts w:ascii="Arial" w:eastAsia="Calibri" w:hAnsi="Arial" w:cs="Arial"/>
        </w:rPr>
        <w:t>oświadczam/-y*, że:</w:t>
      </w:r>
    </w:p>
    <w:p w:rsidR="00943FBF" w:rsidRPr="00532B23" w:rsidRDefault="00943FBF" w:rsidP="000E6968">
      <w:pPr>
        <w:pStyle w:val="Akapitzlist"/>
        <w:numPr>
          <w:ilvl w:val="0"/>
          <w:numId w:val="83"/>
        </w:numPr>
        <w:spacing w:after="0" w:line="240" w:lineRule="auto"/>
        <w:jc w:val="both"/>
        <w:rPr>
          <w:rFonts w:ascii="Arial" w:hAnsi="Arial" w:cs="Arial"/>
          <w:szCs w:val="16"/>
        </w:rPr>
      </w:pPr>
      <w:r w:rsidRPr="00532B23">
        <w:rPr>
          <w:rFonts w:ascii="Arial" w:hAnsi="Arial" w:cs="Arial"/>
          <w:szCs w:val="16"/>
        </w:rPr>
        <w:t xml:space="preserve">nie należę/nie należymy do grupy kapitałowej, o której mowa w art. 24 ust. 1 pkt 23 ustawy </w:t>
      </w:r>
      <w:proofErr w:type="spellStart"/>
      <w:r w:rsidRPr="00532B23">
        <w:rPr>
          <w:rFonts w:ascii="Arial" w:hAnsi="Arial" w:cs="Arial"/>
          <w:szCs w:val="16"/>
        </w:rPr>
        <w:t>Pzp</w:t>
      </w:r>
      <w:proofErr w:type="spellEnd"/>
      <w:r w:rsidRPr="00532B23">
        <w:rPr>
          <w:rFonts w:ascii="Arial" w:hAnsi="Arial" w:cs="Arial"/>
          <w:szCs w:val="16"/>
        </w:rPr>
        <w:t xml:space="preserve"> do której należą inni Wykonawcy skł</w:t>
      </w:r>
      <w:r>
        <w:rPr>
          <w:rFonts w:ascii="Arial" w:hAnsi="Arial" w:cs="Arial"/>
          <w:szCs w:val="16"/>
        </w:rPr>
        <w:t>adający oferty w postępowaniu*,</w:t>
      </w:r>
      <w:r>
        <w:rPr>
          <w:rFonts w:ascii="Arial" w:hAnsi="Arial" w:cs="Arial"/>
          <w:szCs w:val="16"/>
        </w:rPr>
        <w:br/>
      </w:r>
    </w:p>
    <w:p w:rsidR="00943FBF" w:rsidRDefault="00943FBF" w:rsidP="000E6968">
      <w:pPr>
        <w:pStyle w:val="Akapitzlist"/>
        <w:numPr>
          <w:ilvl w:val="0"/>
          <w:numId w:val="83"/>
        </w:numPr>
        <w:spacing w:after="0" w:line="240" w:lineRule="auto"/>
        <w:jc w:val="both"/>
        <w:rPr>
          <w:rFonts w:ascii="Arial" w:hAnsi="Arial" w:cs="Arial"/>
          <w:szCs w:val="16"/>
        </w:rPr>
      </w:pPr>
      <w:r w:rsidRPr="00532B23">
        <w:rPr>
          <w:rFonts w:ascii="Arial" w:hAnsi="Arial" w:cs="Arial"/>
          <w:szCs w:val="16"/>
        </w:rPr>
        <w:t>należę/należymy do tej samej grupy kapitałowej, o której mowa w a</w:t>
      </w:r>
      <w:r>
        <w:rPr>
          <w:rFonts w:ascii="Arial" w:hAnsi="Arial" w:cs="Arial"/>
          <w:szCs w:val="16"/>
        </w:rPr>
        <w:t xml:space="preserve">rt. 24 ust. 1 pkt 23 ustawy </w:t>
      </w:r>
      <w:proofErr w:type="spellStart"/>
      <w:r>
        <w:rPr>
          <w:rFonts w:ascii="Arial" w:hAnsi="Arial" w:cs="Arial"/>
          <w:szCs w:val="16"/>
        </w:rPr>
        <w:t>Pzp</w:t>
      </w:r>
      <w:proofErr w:type="spellEnd"/>
      <w:r w:rsidRPr="00532B23">
        <w:rPr>
          <w:rFonts w:ascii="Arial" w:hAnsi="Arial" w:cs="Arial"/>
          <w:szCs w:val="16"/>
        </w:rPr>
        <w:t>, w skład której wchodzą następujące podmioty, do której należą inni Wykonawcy skła</w:t>
      </w:r>
      <w:r>
        <w:rPr>
          <w:rFonts w:ascii="Arial" w:hAnsi="Arial" w:cs="Arial"/>
          <w:szCs w:val="16"/>
        </w:rPr>
        <w:t>dający ofertę w postępowaniu*</w:t>
      </w:r>
      <w:r w:rsidRPr="00532B23">
        <w:rPr>
          <w:rFonts w:ascii="Arial" w:hAnsi="Arial" w:cs="Arial"/>
          <w:szCs w:val="16"/>
        </w:rPr>
        <w:t>:</w:t>
      </w:r>
    </w:p>
    <w:p w:rsidR="00621174" w:rsidRPr="00532B23" w:rsidRDefault="00621174" w:rsidP="00621174">
      <w:pPr>
        <w:pStyle w:val="Akapitzlist"/>
        <w:spacing w:after="0" w:line="240" w:lineRule="auto"/>
        <w:jc w:val="both"/>
        <w:rPr>
          <w:rFonts w:ascii="Arial" w:hAnsi="Arial" w:cs="Arial"/>
          <w:szCs w:val="16"/>
        </w:rPr>
      </w:pPr>
    </w:p>
    <w:p w:rsidR="00943FBF" w:rsidRDefault="00943FBF" w:rsidP="00943FBF">
      <w:pPr>
        <w:spacing w:after="0" w:line="240" w:lineRule="auto"/>
        <w:jc w:val="both"/>
        <w:rPr>
          <w:rFonts w:ascii="Arial" w:eastAsia="Calibri" w:hAnsi="Arial" w:cs="Arial"/>
          <w:sz w:val="16"/>
          <w:szCs w:val="16"/>
        </w:rPr>
      </w:pPr>
    </w:p>
    <w:tbl>
      <w:tblPr>
        <w:tblStyle w:val="Tabela-Siatka"/>
        <w:tblW w:w="0" w:type="auto"/>
        <w:tblLook w:val="04A0" w:firstRow="1" w:lastRow="0" w:firstColumn="1" w:lastColumn="0" w:noHBand="0" w:noVBand="1"/>
      </w:tblPr>
      <w:tblGrid>
        <w:gridCol w:w="675"/>
        <w:gridCol w:w="5466"/>
        <w:gridCol w:w="3071"/>
      </w:tblGrid>
      <w:tr w:rsidR="00943FBF" w:rsidRPr="00532B23" w:rsidTr="00A8025D">
        <w:trPr>
          <w:trHeight w:val="567"/>
        </w:trPr>
        <w:tc>
          <w:tcPr>
            <w:tcW w:w="675" w:type="dxa"/>
            <w:vAlign w:val="center"/>
          </w:tcPr>
          <w:p w:rsidR="00943FBF" w:rsidRPr="00532B23" w:rsidRDefault="00943FBF" w:rsidP="00A8025D">
            <w:pPr>
              <w:jc w:val="center"/>
              <w:rPr>
                <w:rFonts w:ascii="Arial" w:eastAsia="Calibri" w:hAnsi="Arial" w:cs="Arial"/>
                <w:b/>
                <w:szCs w:val="16"/>
              </w:rPr>
            </w:pPr>
            <w:r w:rsidRPr="00532B23">
              <w:rPr>
                <w:rFonts w:ascii="Arial" w:eastAsia="Calibri" w:hAnsi="Arial" w:cs="Arial"/>
                <w:b/>
                <w:szCs w:val="16"/>
              </w:rPr>
              <w:t>Lp.</w:t>
            </w:r>
          </w:p>
        </w:tc>
        <w:tc>
          <w:tcPr>
            <w:tcW w:w="5466" w:type="dxa"/>
            <w:vAlign w:val="center"/>
          </w:tcPr>
          <w:p w:rsidR="00943FBF" w:rsidRPr="00532B23" w:rsidRDefault="00943FBF" w:rsidP="00A8025D">
            <w:pPr>
              <w:jc w:val="center"/>
              <w:rPr>
                <w:rFonts w:ascii="Arial" w:eastAsia="Calibri" w:hAnsi="Arial" w:cs="Arial"/>
                <w:b/>
                <w:szCs w:val="16"/>
              </w:rPr>
            </w:pPr>
            <w:r w:rsidRPr="00532B23">
              <w:rPr>
                <w:rFonts w:ascii="Arial" w:eastAsia="Calibri" w:hAnsi="Arial" w:cs="Arial"/>
                <w:b/>
                <w:szCs w:val="16"/>
              </w:rPr>
              <w:t>Nazwa</w:t>
            </w:r>
          </w:p>
        </w:tc>
        <w:tc>
          <w:tcPr>
            <w:tcW w:w="3071" w:type="dxa"/>
            <w:vAlign w:val="center"/>
          </w:tcPr>
          <w:p w:rsidR="00943FBF" w:rsidRPr="00532B23" w:rsidRDefault="00943FBF" w:rsidP="00A8025D">
            <w:pPr>
              <w:jc w:val="center"/>
              <w:rPr>
                <w:rFonts w:ascii="Arial" w:eastAsia="Calibri" w:hAnsi="Arial" w:cs="Arial"/>
                <w:b/>
                <w:szCs w:val="16"/>
              </w:rPr>
            </w:pPr>
            <w:r w:rsidRPr="00532B23">
              <w:rPr>
                <w:rFonts w:ascii="Arial" w:eastAsia="Calibri" w:hAnsi="Arial" w:cs="Arial"/>
                <w:b/>
                <w:szCs w:val="16"/>
              </w:rPr>
              <w:t>Adres</w:t>
            </w:r>
          </w:p>
        </w:tc>
      </w:tr>
      <w:tr w:rsidR="00943FBF" w:rsidRPr="00532B23" w:rsidTr="00A8025D">
        <w:trPr>
          <w:trHeight w:val="567"/>
        </w:trPr>
        <w:tc>
          <w:tcPr>
            <w:tcW w:w="675" w:type="dxa"/>
            <w:vAlign w:val="center"/>
          </w:tcPr>
          <w:p w:rsidR="00943FBF" w:rsidRPr="00532B23" w:rsidRDefault="00943FBF" w:rsidP="00A8025D">
            <w:pPr>
              <w:jc w:val="center"/>
              <w:rPr>
                <w:rFonts w:ascii="Arial" w:eastAsia="Calibri" w:hAnsi="Arial" w:cs="Arial"/>
                <w:b/>
                <w:szCs w:val="16"/>
              </w:rPr>
            </w:pPr>
          </w:p>
        </w:tc>
        <w:tc>
          <w:tcPr>
            <w:tcW w:w="5466" w:type="dxa"/>
            <w:vAlign w:val="center"/>
          </w:tcPr>
          <w:p w:rsidR="00943FBF" w:rsidRPr="00532B23" w:rsidRDefault="00943FBF" w:rsidP="00A8025D">
            <w:pPr>
              <w:jc w:val="center"/>
              <w:rPr>
                <w:rFonts w:ascii="Arial" w:eastAsia="Calibri" w:hAnsi="Arial" w:cs="Arial"/>
                <w:b/>
                <w:szCs w:val="16"/>
              </w:rPr>
            </w:pPr>
          </w:p>
        </w:tc>
        <w:tc>
          <w:tcPr>
            <w:tcW w:w="3071" w:type="dxa"/>
            <w:vAlign w:val="center"/>
          </w:tcPr>
          <w:p w:rsidR="00943FBF" w:rsidRPr="00532B23" w:rsidRDefault="00943FBF" w:rsidP="00A8025D">
            <w:pPr>
              <w:jc w:val="center"/>
              <w:rPr>
                <w:rFonts w:ascii="Arial" w:eastAsia="Calibri" w:hAnsi="Arial" w:cs="Arial"/>
                <w:b/>
                <w:szCs w:val="16"/>
              </w:rPr>
            </w:pPr>
          </w:p>
        </w:tc>
      </w:tr>
      <w:tr w:rsidR="00943FBF" w:rsidRPr="00532B23" w:rsidTr="00A8025D">
        <w:trPr>
          <w:trHeight w:val="567"/>
        </w:trPr>
        <w:tc>
          <w:tcPr>
            <w:tcW w:w="675" w:type="dxa"/>
            <w:vAlign w:val="center"/>
          </w:tcPr>
          <w:p w:rsidR="00943FBF" w:rsidRPr="00532B23" w:rsidRDefault="00943FBF" w:rsidP="00A8025D">
            <w:pPr>
              <w:jc w:val="center"/>
              <w:rPr>
                <w:rFonts w:ascii="Arial" w:eastAsia="Calibri" w:hAnsi="Arial" w:cs="Arial"/>
                <w:b/>
                <w:szCs w:val="16"/>
              </w:rPr>
            </w:pPr>
          </w:p>
        </w:tc>
        <w:tc>
          <w:tcPr>
            <w:tcW w:w="5466" w:type="dxa"/>
            <w:vAlign w:val="center"/>
          </w:tcPr>
          <w:p w:rsidR="00943FBF" w:rsidRPr="00532B23" w:rsidRDefault="00943FBF" w:rsidP="00A8025D">
            <w:pPr>
              <w:jc w:val="center"/>
              <w:rPr>
                <w:rFonts w:ascii="Arial" w:eastAsia="Calibri" w:hAnsi="Arial" w:cs="Arial"/>
                <w:b/>
                <w:szCs w:val="16"/>
              </w:rPr>
            </w:pPr>
          </w:p>
        </w:tc>
        <w:tc>
          <w:tcPr>
            <w:tcW w:w="3071" w:type="dxa"/>
            <w:vAlign w:val="center"/>
          </w:tcPr>
          <w:p w:rsidR="00943FBF" w:rsidRPr="00532B23" w:rsidRDefault="00943FBF" w:rsidP="00A8025D">
            <w:pPr>
              <w:jc w:val="center"/>
              <w:rPr>
                <w:rFonts w:ascii="Arial" w:eastAsia="Calibri" w:hAnsi="Arial" w:cs="Arial"/>
                <w:b/>
                <w:szCs w:val="16"/>
              </w:rPr>
            </w:pPr>
          </w:p>
        </w:tc>
      </w:tr>
    </w:tbl>
    <w:p w:rsidR="00943FBF" w:rsidRDefault="00943FBF" w:rsidP="00943FBF">
      <w:pPr>
        <w:spacing w:after="0" w:line="240" w:lineRule="auto"/>
        <w:jc w:val="both"/>
        <w:rPr>
          <w:rFonts w:ascii="Arial" w:eastAsia="Calibri" w:hAnsi="Arial" w:cs="Arial"/>
          <w:sz w:val="16"/>
          <w:szCs w:val="16"/>
        </w:rPr>
      </w:pPr>
    </w:p>
    <w:p w:rsidR="00943FBF" w:rsidRDefault="00943FBF" w:rsidP="00943FBF">
      <w:pPr>
        <w:spacing w:after="0" w:line="240" w:lineRule="auto"/>
        <w:jc w:val="both"/>
        <w:rPr>
          <w:rFonts w:ascii="Arial" w:eastAsia="Calibri" w:hAnsi="Arial" w:cs="Arial"/>
          <w:sz w:val="16"/>
          <w:szCs w:val="16"/>
        </w:rPr>
      </w:pPr>
    </w:p>
    <w:p w:rsidR="00943FBF" w:rsidRDefault="00943FBF" w:rsidP="00943FBF">
      <w:pPr>
        <w:spacing w:after="0" w:line="240" w:lineRule="auto"/>
        <w:jc w:val="both"/>
        <w:rPr>
          <w:rFonts w:ascii="Arial" w:eastAsia="Calibri" w:hAnsi="Arial" w:cs="Arial"/>
          <w:sz w:val="16"/>
          <w:szCs w:val="16"/>
        </w:rPr>
      </w:pPr>
    </w:p>
    <w:p w:rsidR="00943FBF" w:rsidRDefault="00943FBF" w:rsidP="00943FBF">
      <w:pPr>
        <w:spacing w:before="120" w:after="0" w:line="240" w:lineRule="auto"/>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r>
      <w:r>
        <w:rPr>
          <w:rFonts w:ascii="Arial" w:eastAsia="Times New Roman" w:hAnsi="Arial" w:cs="Arial"/>
          <w:lang w:eastAsia="pl-PL"/>
        </w:rPr>
        <w:tab/>
      </w:r>
      <w:r>
        <w:rPr>
          <w:rFonts w:ascii="Arial" w:eastAsia="Times New Roman" w:hAnsi="Arial" w:cs="Arial"/>
          <w:lang w:eastAsia="pl-PL"/>
        </w:rPr>
        <w:tab/>
      </w:r>
      <w:r>
        <w:rPr>
          <w:rFonts w:ascii="Arial" w:eastAsia="Times New Roman" w:hAnsi="Arial" w:cs="Arial"/>
          <w:lang w:eastAsia="pl-PL"/>
        </w:rPr>
        <w:tab/>
      </w:r>
      <w:r>
        <w:rPr>
          <w:rFonts w:ascii="Arial" w:eastAsia="Times New Roman" w:hAnsi="Arial" w:cs="Arial"/>
          <w:lang w:eastAsia="pl-PL"/>
        </w:rPr>
        <w:tab/>
        <w:t>……………………………</w:t>
      </w:r>
    </w:p>
    <w:p w:rsidR="00943FBF" w:rsidRPr="00EE1AFE" w:rsidRDefault="00943FBF" w:rsidP="00943FBF">
      <w:pPr>
        <w:spacing w:after="0"/>
        <w:rPr>
          <w:rFonts w:ascii="Arial" w:eastAsia="Calibri" w:hAnsi="Arial" w:cs="Arial"/>
          <w:i/>
          <w:sz w:val="18"/>
        </w:rPr>
      </w:pPr>
      <w:r>
        <w:rPr>
          <w:rFonts w:ascii="Arial" w:eastAsia="Calibri" w:hAnsi="Arial" w:cs="Arial"/>
          <w:i/>
        </w:rPr>
        <w:t xml:space="preserve">       (</w:t>
      </w:r>
      <w:r w:rsidRPr="00EE1AFE">
        <w:rPr>
          <w:rFonts w:ascii="Arial" w:eastAsia="Calibri" w:hAnsi="Arial" w:cs="Arial"/>
          <w:i/>
        </w:rPr>
        <w:t>miejscowość, data</w:t>
      </w:r>
      <w:r>
        <w:rPr>
          <w:rFonts w:ascii="Arial" w:eastAsia="Calibri" w:hAnsi="Arial" w:cs="Arial"/>
          <w:i/>
        </w:rPr>
        <w:t>)</w:t>
      </w:r>
      <w:r>
        <w:rPr>
          <w:rFonts w:ascii="Arial" w:eastAsia="Calibri" w:hAnsi="Arial" w:cs="Arial"/>
          <w:i/>
        </w:rPr>
        <w:tab/>
      </w:r>
      <w:r>
        <w:rPr>
          <w:rFonts w:ascii="Arial" w:eastAsia="Calibri" w:hAnsi="Arial" w:cs="Arial"/>
          <w:i/>
        </w:rPr>
        <w:tab/>
      </w:r>
      <w:r>
        <w:rPr>
          <w:rFonts w:ascii="Arial" w:eastAsia="Calibri" w:hAnsi="Arial" w:cs="Arial"/>
          <w:i/>
        </w:rPr>
        <w:tab/>
      </w:r>
      <w:r>
        <w:rPr>
          <w:rFonts w:ascii="Arial" w:eastAsia="Calibri" w:hAnsi="Arial" w:cs="Arial"/>
          <w:i/>
        </w:rPr>
        <w:tab/>
      </w:r>
      <w:r>
        <w:rPr>
          <w:rFonts w:ascii="Arial" w:eastAsia="Calibri" w:hAnsi="Arial" w:cs="Arial"/>
          <w:i/>
        </w:rPr>
        <w:tab/>
      </w:r>
      <w:r w:rsidRPr="00EE1AFE">
        <w:rPr>
          <w:rFonts w:ascii="Arial" w:eastAsia="Times New Roman" w:hAnsi="Arial" w:cs="Arial"/>
          <w:sz w:val="28"/>
          <w:lang w:eastAsia="pl-PL"/>
        </w:rPr>
        <w:t xml:space="preserve">   </w:t>
      </w:r>
      <w:r>
        <w:rPr>
          <w:rFonts w:ascii="Arial" w:eastAsia="Times New Roman" w:hAnsi="Arial" w:cs="Arial"/>
          <w:lang w:eastAsia="pl-PL"/>
        </w:rPr>
        <w:t>(podpis wykonawcy</w:t>
      </w:r>
      <w:r w:rsidRPr="00EE1AFE">
        <w:rPr>
          <w:rFonts w:ascii="Arial" w:eastAsia="Times New Roman" w:hAnsi="Arial" w:cs="Arial"/>
          <w:lang w:eastAsia="pl-PL"/>
        </w:rPr>
        <w:t>)</w:t>
      </w:r>
    </w:p>
    <w:p w:rsidR="00943FBF" w:rsidRPr="009569F2" w:rsidRDefault="00943FBF" w:rsidP="00943FBF">
      <w:pPr>
        <w:spacing w:after="0" w:line="240" w:lineRule="auto"/>
        <w:rPr>
          <w:rFonts w:ascii="Arial" w:eastAsia="Calibri" w:hAnsi="Arial" w:cs="Arial"/>
          <w:szCs w:val="16"/>
        </w:rPr>
      </w:pPr>
    </w:p>
    <w:p w:rsidR="00943FBF" w:rsidRPr="005A694E" w:rsidRDefault="00943FBF" w:rsidP="00943FBF">
      <w:pPr>
        <w:spacing w:after="0" w:line="240" w:lineRule="auto"/>
        <w:rPr>
          <w:rFonts w:ascii="Arial" w:eastAsia="Calibri" w:hAnsi="Arial" w:cs="Arial"/>
          <w:i/>
          <w:sz w:val="16"/>
          <w:szCs w:val="16"/>
        </w:rPr>
      </w:pPr>
      <w:r w:rsidRPr="005A694E">
        <w:rPr>
          <w:rFonts w:ascii="Arial" w:hAnsi="Arial" w:cs="Arial"/>
          <w:i/>
          <w:sz w:val="16"/>
          <w:szCs w:val="16"/>
        </w:rPr>
        <w:t>* niewłaściwe skreślić</w:t>
      </w:r>
    </w:p>
    <w:p w:rsidR="00943FBF" w:rsidRDefault="005A694E" w:rsidP="00943FBF">
      <w:pPr>
        <w:spacing w:after="0"/>
        <w:rPr>
          <w:rFonts w:ascii="Arial" w:eastAsia="Calibri" w:hAnsi="Arial" w:cs="Arial"/>
          <w:b/>
        </w:rPr>
      </w:pPr>
      <w:r>
        <w:rPr>
          <w:rFonts w:ascii="Arial" w:eastAsia="Calibri" w:hAnsi="Arial" w:cs="Arial"/>
          <w:b/>
        </w:rPr>
        <w:lastRenderedPageBreak/>
        <w:t>Załącznik nr 8</w:t>
      </w:r>
      <w:r w:rsidR="00943FBF">
        <w:rPr>
          <w:rFonts w:ascii="Arial" w:eastAsia="Calibri" w:hAnsi="Arial" w:cs="Arial"/>
          <w:b/>
        </w:rPr>
        <w:t xml:space="preserve"> do SIWZ</w:t>
      </w:r>
    </w:p>
    <w:p w:rsidR="00943FBF" w:rsidRDefault="00943FBF" w:rsidP="00943FBF">
      <w:pPr>
        <w:spacing w:after="0"/>
        <w:rPr>
          <w:rFonts w:ascii="Arial" w:eastAsia="Calibri" w:hAnsi="Arial" w:cs="Arial"/>
          <w:b/>
        </w:rPr>
      </w:pPr>
    </w:p>
    <w:p w:rsidR="00943FBF" w:rsidRDefault="00621174" w:rsidP="00621174">
      <w:pPr>
        <w:tabs>
          <w:tab w:val="left" w:pos="0"/>
        </w:tabs>
        <w:spacing w:after="0" w:line="360" w:lineRule="auto"/>
        <w:jc w:val="center"/>
        <w:rPr>
          <w:rFonts w:ascii="Arial" w:eastAsia="Times New Roman" w:hAnsi="Arial" w:cs="Arial"/>
          <w:b/>
          <w:lang w:eastAsia="pl-PL"/>
        </w:rPr>
      </w:pPr>
      <w:r w:rsidRPr="00621174">
        <w:rPr>
          <w:rFonts w:ascii="Arial" w:eastAsia="Calibri" w:hAnsi="Arial" w:cs="Arial"/>
          <w:b/>
          <w:color w:val="000000"/>
        </w:rPr>
        <w:t>ZOBOWIAZANIE PODM</w:t>
      </w:r>
      <w:r w:rsidR="006D65B4">
        <w:rPr>
          <w:rFonts w:ascii="Arial" w:eastAsia="Calibri" w:hAnsi="Arial" w:cs="Arial"/>
          <w:b/>
          <w:color w:val="000000"/>
        </w:rPr>
        <w:t>IOTU DO ODDANIA DO DYSPOZYCJI W</w:t>
      </w:r>
      <w:r w:rsidRPr="00621174">
        <w:rPr>
          <w:rFonts w:ascii="Arial" w:eastAsia="Calibri" w:hAnsi="Arial" w:cs="Arial"/>
          <w:b/>
          <w:color w:val="000000"/>
        </w:rPr>
        <w:t xml:space="preserve">YKONAWCY NIEZBĘDNYCH ZASOBÓW NA POTRZEBY REALIZACJI ZAMÓWIENIA </w:t>
      </w:r>
      <w:r w:rsidR="00943FBF" w:rsidRPr="000A3BAA">
        <w:rPr>
          <w:rFonts w:ascii="Arial" w:eastAsia="Times New Roman" w:hAnsi="Arial" w:cs="Arial"/>
          <w:b/>
          <w:lang w:eastAsia="pl-PL"/>
        </w:rPr>
        <w:t>WOF.261.1.12.2017</w:t>
      </w:r>
    </w:p>
    <w:p w:rsidR="00943FBF" w:rsidRDefault="00943FBF" w:rsidP="00943FBF">
      <w:pPr>
        <w:spacing w:after="0" w:line="240" w:lineRule="auto"/>
        <w:jc w:val="both"/>
        <w:rPr>
          <w:rFonts w:ascii="Arial" w:eastAsia="Calibri" w:hAnsi="Arial" w:cs="Arial"/>
          <w:b/>
        </w:rPr>
      </w:pPr>
      <w:r>
        <w:rPr>
          <w:rFonts w:ascii="Arial" w:eastAsia="Calibri" w:hAnsi="Arial" w:cs="Arial"/>
          <w:b/>
        </w:rPr>
        <w:t>W imieniu:</w:t>
      </w:r>
    </w:p>
    <w:p w:rsidR="00943FBF" w:rsidRDefault="00943FBF" w:rsidP="00943FBF">
      <w:pPr>
        <w:spacing w:after="0" w:line="240" w:lineRule="auto"/>
        <w:jc w:val="both"/>
        <w:rPr>
          <w:rFonts w:ascii="Arial" w:eastAsia="Calibri" w:hAnsi="Arial" w:cs="Arial"/>
          <w:b/>
        </w:rPr>
      </w:pPr>
    </w:p>
    <w:p w:rsidR="00943FBF" w:rsidRDefault="00943FBF" w:rsidP="00943FBF">
      <w:pPr>
        <w:spacing w:after="0" w:line="240" w:lineRule="auto"/>
        <w:jc w:val="both"/>
        <w:rPr>
          <w:rFonts w:ascii="Arial" w:eastAsia="Calibri" w:hAnsi="Arial" w:cs="Arial"/>
          <w:b/>
        </w:rPr>
      </w:pPr>
      <w:r>
        <w:rPr>
          <w:rFonts w:ascii="Arial" w:eastAsia="Calibri" w:hAnsi="Arial" w:cs="Arial"/>
          <w:b/>
        </w:rPr>
        <w:t xml:space="preserve">…………………………………………………………………………………………………………… </w:t>
      </w:r>
    </w:p>
    <w:p w:rsidR="00943FBF" w:rsidRDefault="00943FBF" w:rsidP="00943FBF">
      <w:pPr>
        <w:spacing w:after="0" w:line="240" w:lineRule="auto"/>
        <w:jc w:val="both"/>
        <w:rPr>
          <w:rFonts w:ascii="Arial" w:eastAsia="Calibri" w:hAnsi="Arial" w:cs="Arial"/>
          <w:b/>
        </w:rPr>
      </w:pPr>
      <w:r>
        <w:rPr>
          <w:rFonts w:ascii="Arial" w:eastAsia="Calibri" w:hAnsi="Arial" w:cs="Arial"/>
          <w:b/>
        </w:rPr>
        <w:t>……………………………………………………………………………………………………………</w:t>
      </w:r>
    </w:p>
    <w:p w:rsidR="00943FBF" w:rsidRPr="00532B23" w:rsidRDefault="00943FBF" w:rsidP="00943FBF">
      <w:pPr>
        <w:spacing w:after="0" w:line="240" w:lineRule="auto"/>
        <w:jc w:val="center"/>
        <w:rPr>
          <w:rFonts w:ascii="Arial" w:eastAsia="Calibri" w:hAnsi="Arial" w:cs="Arial"/>
          <w:b/>
        </w:rPr>
      </w:pPr>
      <w:r w:rsidRPr="00532B23">
        <w:rPr>
          <w:rFonts w:ascii="Arial" w:hAnsi="Arial" w:cs="Arial"/>
          <w:i/>
          <w:iCs/>
          <w:sz w:val="16"/>
          <w:szCs w:val="16"/>
        </w:rPr>
        <w:t>(pełna nazwa/firma, adres, NIP/PESEL, KRS/</w:t>
      </w:r>
      <w:proofErr w:type="spellStart"/>
      <w:r w:rsidRPr="00532B23">
        <w:rPr>
          <w:rFonts w:ascii="Arial" w:hAnsi="Arial" w:cs="Arial"/>
          <w:i/>
          <w:iCs/>
          <w:sz w:val="16"/>
          <w:szCs w:val="16"/>
        </w:rPr>
        <w:t>CEiDG</w:t>
      </w:r>
      <w:proofErr w:type="spellEnd"/>
      <w:r w:rsidRPr="00532B23">
        <w:rPr>
          <w:rFonts w:ascii="Arial" w:hAnsi="Arial" w:cs="Arial"/>
          <w:i/>
          <w:iCs/>
          <w:sz w:val="16"/>
          <w:szCs w:val="16"/>
        </w:rPr>
        <w:t xml:space="preserve"> podmiotu na zasobach którego polega Wykonawca)</w:t>
      </w:r>
    </w:p>
    <w:p w:rsidR="00943FBF" w:rsidRDefault="00943FBF" w:rsidP="00943FBF">
      <w:pPr>
        <w:spacing w:after="0" w:line="240" w:lineRule="auto"/>
        <w:jc w:val="right"/>
        <w:rPr>
          <w:rFonts w:ascii="Arial" w:eastAsia="Calibri" w:hAnsi="Arial" w:cs="Arial"/>
          <w:b/>
        </w:rPr>
      </w:pPr>
    </w:p>
    <w:p w:rsidR="00943FBF" w:rsidRDefault="00943FBF" w:rsidP="00943FBF">
      <w:pPr>
        <w:spacing w:after="0" w:line="240" w:lineRule="auto"/>
        <w:jc w:val="both"/>
        <w:rPr>
          <w:rFonts w:ascii="Arial" w:eastAsia="Calibri" w:hAnsi="Arial" w:cs="Arial"/>
          <w:b/>
        </w:rPr>
      </w:pPr>
      <w:r>
        <w:rPr>
          <w:rFonts w:ascii="Arial" w:eastAsia="Calibri" w:hAnsi="Arial" w:cs="Arial"/>
          <w:b/>
        </w:rPr>
        <w:t>Zobowiązuję się do oddania swoich zasobów:</w:t>
      </w:r>
    </w:p>
    <w:p w:rsidR="00943FBF" w:rsidRDefault="00943FBF" w:rsidP="00943FBF">
      <w:pPr>
        <w:spacing w:after="0" w:line="240" w:lineRule="auto"/>
        <w:jc w:val="both"/>
        <w:rPr>
          <w:rFonts w:ascii="Arial" w:eastAsia="Calibri" w:hAnsi="Arial" w:cs="Arial"/>
          <w:b/>
        </w:rPr>
      </w:pPr>
    </w:p>
    <w:p w:rsidR="00943FBF" w:rsidRDefault="00943FBF" w:rsidP="00943FBF">
      <w:pPr>
        <w:spacing w:after="0" w:line="240" w:lineRule="auto"/>
        <w:jc w:val="both"/>
        <w:rPr>
          <w:rFonts w:ascii="Arial" w:eastAsia="Calibri" w:hAnsi="Arial" w:cs="Arial"/>
          <w:b/>
        </w:rPr>
      </w:pPr>
      <w:r>
        <w:rPr>
          <w:rFonts w:ascii="Arial" w:eastAsia="Calibri" w:hAnsi="Arial" w:cs="Arial"/>
          <w:b/>
        </w:rPr>
        <w:t xml:space="preserve">…………………………………………………………………………………………………………… </w:t>
      </w:r>
    </w:p>
    <w:p w:rsidR="00943FBF" w:rsidRDefault="00943FBF" w:rsidP="00943FBF">
      <w:pPr>
        <w:spacing w:after="0" w:line="240" w:lineRule="auto"/>
        <w:jc w:val="both"/>
        <w:rPr>
          <w:rFonts w:ascii="Arial" w:eastAsia="Calibri" w:hAnsi="Arial" w:cs="Arial"/>
          <w:b/>
        </w:rPr>
      </w:pPr>
      <w:r>
        <w:rPr>
          <w:rFonts w:ascii="Arial" w:eastAsia="Calibri" w:hAnsi="Arial" w:cs="Arial"/>
          <w:b/>
        </w:rPr>
        <w:t>……………………………………………………………………………………………………………</w:t>
      </w:r>
    </w:p>
    <w:p w:rsidR="00943FBF" w:rsidRDefault="00943FBF" w:rsidP="00943FBF">
      <w:pPr>
        <w:spacing w:after="0" w:line="240" w:lineRule="auto"/>
        <w:jc w:val="center"/>
        <w:rPr>
          <w:rFonts w:ascii="Arial" w:hAnsi="Arial" w:cs="Arial"/>
          <w:i/>
          <w:iCs/>
          <w:sz w:val="16"/>
          <w:szCs w:val="16"/>
        </w:rPr>
      </w:pPr>
      <w:r>
        <w:rPr>
          <w:rFonts w:ascii="Arial" w:hAnsi="Arial" w:cs="Arial"/>
          <w:i/>
          <w:iCs/>
          <w:sz w:val="16"/>
          <w:szCs w:val="16"/>
        </w:rPr>
        <w:t>(określenie zasobu</w:t>
      </w:r>
      <w:r w:rsidRPr="00532B23">
        <w:rPr>
          <w:rFonts w:ascii="Arial" w:hAnsi="Arial" w:cs="Arial"/>
          <w:i/>
          <w:iCs/>
          <w:sz w:val="16"/>
          <w:szCs w:val="16"/>
        </w:rPr>
        <w:t>)</w:t>
      </w:r>
    </w:p>
    <w:p w:rsidR="00943FBF" w:rsidRDefault="00943FBF" w:rsidP="00943FBF">
      <w:pPr>
        <w:spacing w:after="0" w:line="240" w:lineRule="auto"/>
        <w:jc w:val="center"/>
        <w:rPr>
          <w:rFonts w:ascii="Arial" w:hAnsi="Arial" w:cs="Arial"/>
          <w:i/>
          <w:iCs/>
          <w:sz w:val="16"/>
          <w:szCs w:val="16"/>
        </w:rPr>
      </w:pPr>
    </w:p>
    <w:p w:rsidR="00943FBF" w:rsidRDefault="00943FBF" w:rsidP="00943FBF">
      <w:pPr>
        <w:spacing w:after="0" w:line="240" w:lineRule="auto"/>
        <w:jc w:val="both"/>
        <w:rPr>
          <w:rFonts w:ascii="Arial" w:hAnsi="Arial" w:cs="Arial"/>
          <w:b/>
          <w:iCs/>
          <w:szCs w:val="16"/>
        </w:rPr>
      </w:pPr>
    </w:p>
    <w:p w:rsidR="00943FBF" w:rsidRDefault="00943FBF" w:rsidP="00943FBF">
      <w:pPr>
        <w:spacing w:after="0" w:line="240" w:lineRule="auto"/>
        <w:jc w:val="both"/>
        <w:rPr>
          <w:rFonts w:ascii="Arial" w:hAnsi="Arial" w:cs="Arial"/>
          <w:b/>
          <w:iCs/>
          <w:szCs w:val="16"/>
        </w:rPr>
      </w:pPr>
      <w:r w:rsidRPr="00532B23">
        <w:rPr>
          <w:rFonts w:ascii="Arial" w:hAnsi="Arial" w:cs="Arial"/>
          <w:b/>
          <w:iCs/>
          <w:szCs w:val="16"/>
        </w:rPr>
        <w:t>Do dyspozycji Wykonawcy:</w:t>
      </w:r>
    </w:p>
    <w:p w:rsidR="00943FBF" w:rsidRPr="00532B23" w:rsidRDefault="00943FBF" w:rsidP="00943FBF">
      <w:pPr>
        <w:spacing w:after="0" w:line="240" w:lineRule="auto"/>
        <w:jc w:val="both"/>
        <w:rPr>
          <w:rFonts w:ascii="Arial" w:eastAsia="Calibri" w:hAnsi="Arial" w:cs="Arial"/>
          <w:b/>
          <w:sz w:val="32"/>
        </w:rPr>
      </w:pPr>
    </w:p>
    <w:p w:rsidR="00943FBF" w:rsidRDefault="00943FBF" w:rsidP="00943FBF">
      <w:pPr>
        <w:spacing w:after="0" w:line="240" w:lineRule="auto"/>
        <w:jc w:val="both"/>
        <w:rPr>
          <w:rFonts w:ascii="Arial" w:eastAsia="Calibri" w:hAnsi="Arial" w:cs="Arial"/>
          <w:b/>
        </w:rPr>
      </w:pPr>
      <w:r>
        <w:rPr>
          <w:rFonts w:ascii="Arial" w:eastAsia="Calibri" w:hAnsi="Arial" w:cs="Arial"/>
          <w:b/>
        </w:rPr>
        <w:t xml:space="preserve">…………………………………………………………………………………………………………… </w:t>
      </w:r>
    </w:p>
    <w:p w:rsidR="00943FBF" w:rsidRDefault="00943FBF" w:rsidP="00943FBF">
      <w:pPr>
        <w:spacing w:after="0" w:line="240" w:lineRule="auto"/>
        <w:jc w:val="both"/>
        <w:rPr>
          <w:rFonts w:ascii="Arial" w:eastAsia="Calibri" w:hAnsi="Arial" w:cs="Arial"/>
          <w:b/>
        </w:rPr>
      </w:pPr>
      <w:r>
        <w:rPr>
          <w:rFonts w:ascii="Arial" w:eastAsia="Calibri" w:hAnsi="Arial" w:cs="Arial"/>
          <w:b/>
        </w:rPr>
        <w:t>……………………………………………………………………………………………………………</w:t>
      </w:r>
    </w:p>
    <w:p w:rsidR="00943FBF" w:rsidRPr="00532B23" w:rsidRDefault="00943FBF" w:rsidP="00943FBF">
      <w:pPr>
        <w:spacing w:after="0" w:line="240" w:lineRule="auto"/>
        <w:jc w:val="center"/>
        <w:rPr>
          <w:rFonts w:ascii="Arial" w:eastAsia="Calibri" w:hAnsi="Arial" w:cs="Arial"/>
          <w:b/>
          <w:sz w:val="16"/>
        </w:rPr>
      </w:pPr>
      <w:r>
        <w:rPr>
          <w:rFonts w:ascii="Arial" w:eastAsia="Calibri" w:hAnsi="Arial" w:cs="Arial"/>
          <w:b/>
          <w:sz w:val="16"/>
        </w:rPr>
        <w:t>(</w:t>
      </w:r>
      <w:r w:rsidRPr="00532B23">
        <w:rPr>
          <w:rFonts w:ascii="Arial" w:eastAsia="Calibri" w:hAnsi="Arial" w:cs="Arial"/>
          <w:i/>
          <w:sz w:val="16"/>
        </w:rPr>
        <w:t>nazwa Wykonawcy)</w:t>
      </w:r>
    </w:p>
    <w:p w:rsidR="00943FBF" w:rsidRDefault="00943FBF" w:rsidP="00943FBF">
      <w:pPr>
        <w:spacing w:after="0" w:line="240" w:lineRule="auto"/>
        <w:jc w:val="both"/>
        <w:rPr>
          <w:rFonts w:ascii="Arial" w:eastAsia="Calibri" w:hAnsi="Arial" w:cs="Arial"/>
          <w:b/>
        </w:rPr>
      </w:pPr>
    </w:p>
    <w:p w:rsidR="00943FBF" w:rsidRDefault="00943FBF" w:rsidP="00943FBF">
      <w:pPr>
        <w:spacing w:after="0" w:line="240" w:lineRule="auto"/>
        <w:jc w:val="both"/>
        <w:rPr>
          <w:rFonts w:ascii="Arial" w:eastAsia="Calibri" w:hAnsi="Arial" w:cs="Arial"/>
        </w:rPr>
      </w:pPr>
      <w:r w:rsidRPr="009D01CF">
        <w:rPr>
          <w:rFonts w:ascii="Arial" w:eastAsia="Calibri" w:hAnsi="Arial" w:cs="Arial"/>
        </w:rPr>
        <w:t>przy wykonywaniu zamówienia pod nazwą:</w:t>
      </w:r>
    </w:p>
    <w:p w:rsidR="00943FBF" w:rsidRDefault="00943FBF" w:rsidP="00943FBF">
      <w:pPr>
        <w:spacing w:after="0" w:line="240" w:lineRule="auto"/>
        <w:jc w:val="both"/>
        <w:rPr>
          <w:rFonts w:ascii="Arial" w:eastAsia="Calibri" w:hAnsi="Arial" w:cs="Arial"/>
        </w:rPr>
      </w:pPr>
    </w:p>
    <w:p w:rsidR="00943FBF" w:rsidRDefault="00943FBF" w:rsidP="00943FBF">
      <w:pPr>
        <w:autoSpaceDE w:val="0"/>
        <w:autoSpaceDN w:val="0"/>
        <w:adjustRightInd w:val="0"/>
        <w:spacing w:after="0"/>
        <w:jc w:val="both"/>
        <w:rPr>
          <w:rFonts w:ascii="Arial" w:hAnsi="Arial" w:cs="Arial"/>
          <w:b/>
        </w:rPr>
      </w:pPr>
      <w:r>
        <w:rPr>
          <w:rFonts w:ascii="Arial" w:eastAsia="Times New Roman" w:hAnsi="Arial" w:cs="Arial"/>
          <w:b/>
          <w:kern w:val="28"/>
        </w:rPr>
        <w:t>Usługa polegająca</w:t>
      </w:r>
      <w:r w:rsidRPr="008653A1">
        <w:rPr>
          <w:rFonts w:ascii="Arial" w:eastAsia="Times New Roman" w:hAnsi="Arial" w:cs="Arial"/>
          <w:b/>
          <w:kern w:val="28"/>
        </w:rPr>
        <w:t xml:space="preserve"> na ,,</w:t>
      </w:r>
      <w:r w:rsidRPr="008653A1">
        <w:rPr>
          <w:rFonts w:ascii="Arial" w:hAnsi="Arial" w:cs="Arial"/>
          <w:b/>
        </w:rPr>
        <w:t xml:space="preserve">Wykonaniu zadań z zakresu ochrony czynnej w celu ochrony siedlisk: 6210 Murawy kserotermiczne, *91E0 Łęgi wierzbowe, topolowe, olszowe i jesionowe i 91F0 Łęgowe lasy dębowo-wiązowo-jesionowe, w latach 2017-2019 (w tym: usuwanie </w:t>
      </w:r>
      <w:proofErr w:type="spellStart"/>
      <w:r w:rsidRPr="008653A1">
        <w:rPr>
          <w:rFonts w:ascii="Arial" w:hAnsi="Arial" w:cs="Arial"/>
          <w:b/>
        </w:rPr>
        <w:t>rdestowców</w:t>
      </w:r>
      <w:proofErr w:type="spellEnd"/>
      <w:r w:rsidRPr="008653A1">
        <w:rPr>
          <w:rFonts w:ascii="Arial" w:hAnsi="Arial" w:cs="Arial"/>
          <w:b/>
        </w:rPr>
        <w:t xml:space="preserve"> na potrzeby ochrony siedlisk *91F0 i 91E0 w obszarach Natura 2000: Opolska Dolina Nysy Kłodzkiej, Przyłęk nad Białą Głuchołaską i </w:t>
      </w:r>
      <w:proofErr w:type="spellStart"/>
      <w:r w:rsidRPr="008653A1">
        <w:rPr>
          <w:rFonts w:ascii="Arial" w:hAnsi="Arial" w:cs="Arial"/>
          <w:b/>
        </w:rPr>
        <w:t>Żywocickie</w:t>
      </w:r>
      <w:proofErr w:type="spellEnd"/>
      <w:r w:rsidRPr="008653A1">
        <w:rPr>
          <w:rFonts w:ascii="Arial" w:hAnsi="Arial" w:cs="Arial"/>
          <w:b/>
        </w:rPr>
        <w:t xml:space="preserve"> Łęgi, na okres 1 go roku – 2017 r.)”.</w:t>
      </w:r>
    </w:p>
    <w:p w:rsidR="00943FBF" w:rsidRPr="00F94D0D" w:rsidRDefault="00943FBF" w:rsidP="00943FBF">
      <w:pPr>
        <w:spacing w:after="0"/>
        <w:jc w:val="both"/>
        <w:rPr>
          <w:rFonts w:ascii="Arial" w:hAnsi="Arial" w:cs="Arial"/>
          <w:b/>
        </w:rPr>
      </w:pPr>
      <w:r w:rsidRPr="00F94D0D">
        <w:rPr>
          <w:rFonts w:ascii="Arial" w:hAnsi="Arial" w:cs="Arial"/>
        </w:rPr>
        <w:t xml:space="preserve">Część I: ,,Wykonanie usługi polegającej na eliminacji inwazyjnych gatunków roślin, tj. niecierpka gruczołowatego oraz </w:t>
      </w:r>
      <w:proofErr w:type="spellStart"/>
      <w:r w:rsidRPr="00F94D0D">
        <w:rPr>
          <w:rFonts w:ascii="Arial" w:hAnsi="Arial" w:cs="Arial"/>
        </w:rPr>
        <w:t>rdestowców</w:t>
      </w:r>
      <w:proofErr w:type="spellEnd"/>
      <w:r w:rsidRPr="00F94D0D">
        <w:rPr>
          <w:rFonts w:ascii="Arial" w:hAnsi="Arial" w:cs="Arial"/>
        </w:rPr>
        <w:t xml:space="preserve">, w granicach obszaru Natura 2000 </w:t>
      </w:r>
      <w:proofErr w:type="spellStart"/>
      <w:r w:rsidRPr="00F94D0D">
        <w:rPr>
          <w:rFonts w:ascii="Arial" w:hAnsi="Arial" w:cs="Arial"/>
        </w:rPr>
        <w:t>Żywocickie</w:t>
      </w:r>
      <w:proofErr w:type="spellEnd"/>
      <w:r w:rsidRPr="00F94D0D">
        <w:rPr>
          <w:rFonts w:ascii="Arial" w:hAnsi="Arial" w:cs="Arial"/>
        </w:rPr>
        <w:t xml:space="preserve"> Łęgi”;</w:t>
      </w:r>
    </w:p>
    <w:p w:rsidR="00943FBF" w:rsidRPr="005A694E" w:rsidRDefault="00943FBF" w:rsidP="005A694E">
      <w:pPr>
        <w:spacing w:after="0"/>
        <w:jc w:val="both"/>
        <w:rPr>
          <w:rFonts w:ascii="Arial" w:hAnsi="Arial" w:cs="Arial"/>
          <w:b/>
        </w:rPr>
      </w:pPr>
      <w:r w:rsidRPr="00F94D0D">
        <w:rPr>
          <w:rFonts w:ascii="Arial" w:hAnsi="Arial" w:cs="Arial"/>
        </w:rPr>
        <w:t>Część III: ,,</w:t>
      </w:r>
      <w:r w:rsidR="005A694E" w:rsidRPr="00021E89">
        <w:rPr>
          <w:rFonts w:ascii="Arial" w:hAnsi="Arial" w:cs="Arial"/>
        </w:rPr>
        <w:t>Wykonanie</w:t>
      </w:r>
      <w:r w:rsidR="005A694E" w:rsidRPr="00021E89">
        <w:rPr>
          <w:rFonts w:ascii="Arial" w:hAnsi="Arial" w:cs="Arial"/>
          <w:bCs/>
        </w:rPr>
        <w:t xml:space="preserve"> </w:t>
      </w:r>
      <w:r w:rsidR="005A694E" w:rsidRPr="00021E89">
        <w:rPr>
          <w:rFonts w:ascii="Arial" w:eastAsia="Times New Roman" w:hAnsi="Arial" w:cs="Arial"/>
          <w:lang w:eastAsia="ar-SA"/>
        </w:rPr>
        <w:t xml:space="preserve">usługi polegającej na </w:t>
      </w:r>
      <w:r w:rsidR="005A694E" w:rsidRPr="00021E89">
        <w:rPr>
          <w:rFonts w:ascii="Arial" w:hAnsi="Arial" w:cs="Arial"/>
          <w:bCs/>
        </w:rPr>
        <w:t>eliminacji inwazyjnych gatunków roślin tj. niecierpka gruczołowatego w granicach obszaru Natura 2000 Przyłęk nad Białą Głuchołaską</w:t>
      </w:r>
      <w:r w:rsidR="005A694E" w:rsidRPr="00021E89">
        <w:rPr>
          <w:rFonts w:ascii="Arial" w:hAnsi="Arial" w:cs="Arial"/>
        </w:rPr>
        <w:t>”</w:t>
      </w:r>
      <w:r w:rsidR="005A694E">
        <w:rPr>
          <w:rFonts w:ascii="Arial" w:hAnsi="Arial" w:cs="Arial"/>
          <w:b/>
        </w:rPr>
        <w:t>*</w:t>
      </w:r>
    </w:p>
    <w:p w:rsidR="002147F2" w:rsidRDefault="002147F2" w:rsidP="00943FBF">
      <w:pPr>
        <w:spacing w:after="0" w:line="240" w:lineRule="auto"/>
        <w:jc w:val="both"/>
        <w:rPr>
          <w:rFonts w:ascii="Arial" w:eastAsia="Calibri" w:hAnsi="Arial" w:cs="Arial"/>
        </w:rPr>
      </w:pPr>
    </w:p>
    <w:p w:rsidR="00943FBF" w:rsidRPr="009D01CF" w:rsidRDefault="00943FBF" w:rsidP="00943FBF">
      <w:pPr>
        <w:spacing w:after="0" w:line="240" w:lineRule="auto"/>
        <w:jc w:val="both"/>
        <w:rPr>
          <w:rFonts w:ascii="Arial" w:eastAsia="Calibri" w:hAnsi="Arial" w:cs="Arial"/>
        </w:rPr>
      </w:pPr>
      <w:r>
        <w:rPr>
          <w:rFonts w:ascii="Arial" w:eastAsia="Calibri" w:hAnsi="Arial" w:cs="Arial"/>
        </w:rPr>
        <w:t>Oświadczam, że</w:t>
      </w:r>
      <w:r w:rsidRPr="009D01CF">
        <w:rPr>
          <w:rFonts w:ascii="Arial" w:eastAsia="Calibri" w:hAnsi="Arial" w:cs="Arial"/>
        </w:rPr>
        <w:t>:</w:t>
      </w:r>
    </w:p>
    <w:p w:rsidR="00943FBF" w:rsidRPr="009D01CF" w:rsidRDefault="00943FBF" w:rsidP="000E6968">
      <w:pPr>
        <w:pStyle w:val="Akapitzlist"/>
        <w:numPr>
          <w:ilvl w:val="0"/>
          <w:numId w:val="84"/>
        </w:numPr>
        <w:spacing w:after="0" w:line="240" w:lineRule="auto"/>
        <w:ind w:left="426" w:hanging="426"/>
        <w:jc w:val="both"/>
        <w:rPr>
          <w:rFonts w:ascii="Arial" w:hAnsi="Arial" w:cs="Arial"/>
          <w:i/>
        </w:rPr>
      </w:pPr>
      <w:r w:rsidRPr="009D01CF">
        <w:rPr>
          <w:rFonts w:ascii="Arial" w:hAnsi="Arial" w:cs="Arial"/>
        </w:rPr>
        <w:t xml:space="preserve">udostępniam Wykonawcy ww. zasoby, w następującym zakresie </w:t>
      </w:r>
      <w:r w:rsidRPr="009D01CF">
        <w:rPr>
          <w:rFonts w:ascii="Arial" w:hAnsi="Arial" w:cs="Arial"/>
          <w:i/>
        </w:rPr>
        <w:t>(należy podać informacje umożliwiające ocenę spełnienia warunków przez udostępniane zasoby</w:t>
      </w:r>
      <w:r>
        <w:rPr>
          <w:rFonts w:ascii="Arial" w:hAnsi="Arial" w:cs="Arial"/>
          <w:i/>
        </w:rPr>
        <w:t>)</w:t>
      </w:r>
      <w:r w:rsidRPr="009D01CF">
        <w:rPr>
          <w:rFonts w:ascii="Arial" w:hAnsi="Arial" w:cs="Arial"/>
          <w:i/>
        </w:rPr>
        <w:t>:</w:t>
      </w:r>
    </w:p>
    <w:p w:rsidR="00943FBF" w:rsidRDefault="00943FBF" w:rsidP="00943FBF">
      <w:pPr>
        <w:spacing w:after="0" w:line="240" w:lineRule="auto"/>
        <w:jc w:val="both"/>
        <w:rPr>
          <w:rFonts w:ascii="Arial" w:eastAsia="Calibri" w:hAnsi="Arial" w:cs="Arial"/>
          <w:b/>
        </w:rPr>
      </w:pPr>
    </w:p>
    <w:p w:rsidR="00943FBF" w:rsidRDefault="00943FBF" w:rsidP="00943FBF">
      <w:pPr>
        <w:spacing w:after="0" w:line="240" w:lineRule="auto"/>
        <w:jc w:val="both"/>
        <w:rPr>
          <w:rFonts w:ascii="Arial" w:eastAsia="Calibri" w:hAnsi="Arial" w:cs="Arial"/>
          <w:b/>
        </w:rPr>
      </w:pPr>
      <w:r>
        <w:rPr>
          <w:rFonts w:ascii="Arial" w:eastAsia="Calibri" w:hAnsi="Arial" w:cs="Arial"/>
          <w:b/>
        </w:rPr>
        <w:t>……………………………………………………………………………………………………………</w:t>
      </w:r>
    </w:p>
    <w:p w:rsidR="00943FBF" w:rsidRDefault="00943FBF" w:rsidP="00943FBF">
      <w:pPr>
        <w:spacing w:after="0" w:line="240" w:lineRule="auto"/>
        <w:jc w:val="right"/>
        <w:rPr>
          <w:rFonts w:ascii="Arial" w:eastAsia="Calibri" w:hAnsi="Arial" w:cs="Arial"/>
          <w:b/>
        </w:rPr>
      </w:pPr>
    </w:p>
    <w:p w:rsidR="00943FBF" w:rsidRPr="009D01CF" w:rsidRDefault="00943FBF" w:rsidP="000E6968">
      <w:pPr>
        <w:pStyle w:val="Akapitzlist"/>
        <w:numPr>
          <w:ilvl w:val="0"/>
          <w:numId w:val="84"/>
        </w:numPr>
        <w:spacing w:after="0" w:line="240" w:lineRule="auto"/>
        <w:ind w:left="426" w:hanging="426"/>
        <w:jc w:val="both"/>
        <w:rPr>
          <w:rFonts w:ascii="Arial" w:hAnsi="Arial" w:cs="Arial"/>
          <w:i/>
        </w:rPr>
      </w:pPr>
      <w:r w:rsidRPr="009D01CF">
        <w:rPr>
          <w:rFonts w:ascii="Arial" w:hAnsi="Arial" w:cs="Arial"/>
        </w:rPr>
        <w:t>sposób wykorzystania udostępnionych przeze mnie zasobów będzie następujący:</w:t>
      </w:r>
    </w:p>
    <w:p w:rsidR="00943FBF" w:rsidRDefault="00943FBF" w:rsidP="00943FBF">
      <w:pPr>
        <w:spacing w:after="0" w:line="240" w:lineRule="auto"/>
        <w:jc w:val="both"/>
        <w:rPr>
          <w:rFonts w:ascii="Arial" w:eastAsia="Calibri" w:hAnsi="Arial" w:cs="Arial"/>
          <w:b/>
        </w:rPr>
      </w:pPr>
    </w:p>
    <w:p w:rsidR="00943FBF" w:rsidRDefault="00943FBF" w:rsidP="00943FBF">
      <w:pPr>
        <w:spacing w:after="0" w:line="240" w:lineRule="auto"/>
        <w:jc w:val="both"/>
        <w:rPr>
          <w:rFonts w:ascii="Arial" w:eastAsia="Calibri" w:hAnsi="Arial" w:cs="Arial"/>
          <w:b/>
        </w:rPr>
      </w:pPr>
      <w:r>
        <w:rPr>
          <w:rFonts w:ascii="Arial" w:eastAsia="Calibri" w:hAnsi="Arial" w:cs="Arial"/>
          <w:b/>
        </w:rPr>
        <w:t>……………………………………………………………………………………………………………</w:t>
      </w:r>
    </w:p>
    <w:p w:rsidR="00943FBF" w:rsidRDefault="00943FBF" w:rsidP="00943FBF">
      <w:pPr>
        <w:spacing w:after="0" w:line="240" w:lineRule="auto"/>
        <w:jc w:val="both"/>
        <w:rPr>
          <w:rFonts w:ascii="Arial" w:eastAsia="Calibri" w:hAnsi="Arial" w:cs="Arial"/>
        </w:rPr>
      </w:pPr>
    </w:p>
    <w:p w:rsidR="00943FBF" w:rsidRPr="009D01CF" w:rsidRDefault="00943FBF" w:rsidP="000E6968">
      <w:pPr>
        <w:pStyle w:val="Akapitzlist"/>
        <w:numPr>
          <w:ilvl w:val="0"/>
          <w:numId w:val="84"/>
        </w:numPr>
        <w:tabs>
          <w:tab w:val="left" w:pos="426"/>
        </w:tabs>
        <w:spacing w:after="0" w:line="240" w:lineRule="auto"/>
        <w:ind w:hanging="720"/>
        <w:jc w:val="both"/>
        <w:rPr>
          <w:rFonts w:ascii="Arial" w:hAnsi="Arial" w:cs="Arial"/>
        </w:rPr>
      </w:pPr>
      <w:r w:rsidRPr="009D01CF">
        <w:rPr>
          <w:rFonts w:ascii="Arial" w:hAnsi="Arial" w:cs="Arial"/>
        </w:rPr>
        <w:t>zakres i okres mojego udziału przy wykonywaniu zamówienia będzie następujący:</w:t>
      </w:r>
    </w:p>
    <w:p w:rsidR="00943FBF" w:rsidRDefault="00943FBF" w:rsidP="00943FBF">
      <w:pPr>
        <w:spacing w:after="0" w:line="240" w:lineRule="auto"/>
        <w:jc w:val="both"/>
        <w:rPr>
          <w:rFonts w:ascii="Arial" w:eastAsia="Calibri" w:hAnsi="Arial" w:cs="Arial"/>
          <w:b/>
        </w:rPr>
      </w:pPr>
    </w:p>
    <w:p w:rsidR="00943FBF" w:rsidRDefault="00943FBF" w:rsidP="00943FBF">
      <w:pPr>
        <w:spacing w:after="0" w:line="240" w:lineRule="auto"/>
        <w:jc w:val="both"/>
        <w:rPr>
          <w:rFonts w:ascii="Arial" w:eastAsia="Calibri" w:hAnsi="Arial" w:cs="Arial"/>
          <w:b/>
        </w:rPr>
      </w:pPr>
      <w:r>
        <w:rPr>
          <w:rFonts w:ascii="Arial" w:eastAsia="Calibri" w:hAnsi="Arial" w:cs="Arial"/>
          <w:b/>
        </w:rPr>
        <w:t>……………………………………………………………………………………………………………</w:t>
      </w:r>
    </w:p>
    <w:p w:rsidR="00943FBF" w:rsidRDefault="00943FBF" w:rsidP="00943FBF">
      <w:pPr>
        <w:spacing w:after="0" w:line="240" w:lineRule="auto"/>
        <w:jc w:val="right"/>
        <w:rPr>
          <w:rFonts w:ascii="Arial" w:eastAsia="Calibri" w:hAnsi="Arial" w:cs="Arial"/>
          <w:b/>
        </w:rPr>
      </w:pPr>
    </w:p>
    <w:p w:rsidR="00943FBF" w:rsidRPr="009D01CF" w:rsidRDefault="00943FBF" w:rsidP="000E6968">
      <w:pPr>
        <w:pStyle w:val="Akapitzlist"/>
        <w:numPr>
          <w:ilvl w:val="0"/>
          <w:numId w:val="84"/>
        </w:numPr>
        <w:spacing w:after="0" w:line="240" w:lineRule="auto"/>
        <w:ind w:left="426" w:hanging="426"/>
        <w:jc w:val="both"/>
        <w:rPr>
          <w:rFonts w:ascii="Arial" w:hAnsi="Arial" w:cs="Arial"/>
          <w:b/>
        </w:rPr>
      </w:pPr>
      <w:r w:rsidRPr="009D01CF">
        <w:rPr>
          <w:rFonts w:ascii="Arial" w:hAnsi="Arial" w:cs="Arial"/>
        </w:rPr>
        <w:t>będę realizował nw. usługi, których dotyczą udostępniane zasoby odnoszące się do warunków udziału dot. wykształcenia, kwalifikacji zawodowych lub doświadczenia, na których polega Wykonawca:</w:t>
      </w:r>
    </w:p>
    <w:p w:rsidR="00943FBF" w:rsidRDefault="00943FBF" w:rsidP="00943FBF">
      <w:pPr>
        <w:spacing w:after="0" w:line="240" w:lineRule="auto"/>
        <w:jc w:val="both"/>
        <w:rPr>
          <w:rFonts w:ascii="Arial" w:eastAsia="Calibri" w:hAnsi="Arial" w:cs="Arial"/>
          <w:b/>
        </w:rPr>
      </w:pPr>
    </w:p>
    <w:p w:rsidR="00943FBF" w:rsidRDefault="00943FBF" w:rsidP="00943FBF">
      <w:pPr>
        <w:spacing w:after="0" w:line="240" w:lineRule="auto"/>
        <w:jc w:val="both"/>
        <w:rPr>
          <w:rFonts w:ascii="Arial" w:eastAsia="Calibri" w:hAnsi="Arial" w:cs="Arial"/>
          <w:b/>
        </w:rPr>
      </w:pPr>
      <w:r>
        <w:rPr>
          <w:rFonts w:ascii="Arial" w:eastAsia="Calibri" w:hAnsi="Arial" w:cs="Arial"/>
          <w:b/>
        </w:rPr>
        <w:t>……………………………………………………………………………………………………………</w:t>
      </w:r>
    </w:p>
    <w:p w:rsidR="00943FBF" w:rsidRDefault="00943FBF" w:rsidP="00943FBF">
      <w:pPr>
        <w:spacing w:after="0" w:line="240" w:lineRule="auto"/>
        <w:jc w:val="both"/>
        <w:rPr>
          <w:rFonts w:ascii="Arial" w:eastAsia="Calibri" w:hAnsi="Arial" w:cs="Arial"/>
          <w:b/>
        </w:rPr>
      </w:pPr>
    </w:p>
    <w:p w:rsidR="00943FBF" w:rsidRDefault="00943FBF" w:rsidP="00943FBF">
      <w:pPr>
        <w:spacing w:after="0" w:line="240" w:lineRule="auto"/>
        <w:jc w:val="both"/>
        <w:rPr>
          <w:rFonts w:ascii="Arial" w:eastAsia="Calibri" w:hAnsi="Arial" w:cs="Arial"/>
          <w:b/>
        </w:rPr>
      </w:pPr>
    </w:p>
    <w:p w:rsidR="00943FBF" w:rsidRDefault="00943FBF" w:rsidP="00943FBF">
      <w:pPr>
        <w:spacing w:before="120" w:after="0" w:line="240" w:lineRule="auto"/>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r>
      <w:r>
        <w:rPr>
          <w:rFonts w:ascii="Arial" w:eastAsia="Times New Roman" w:hAnsi="Arial" w:cs="Arial"/>
          <w:lang w:eastAsia="pl-PL"/>
        </w:rPr>
        <w:tab/>
      </w:r>
      <w:r>
        <w:rPr>
          <w:rFonts w:ascii="Arial" w:eastAsia="Times New Roman" w:hAnsi="Arial" w:cs="Arial"/>
          <w:lang w:eastAsia="pl-PL"/>
        </w:rPr>
        <w:tab/>
      </w:r>
      <w:r>
        <w:rPr>
          <w:rFonts w:ascii="Arial" w:eastAsia="Times New Roman" w:hAnsi="Arial" w:cs="Arial"/>
          <w:lang w:eastAsia="pl-PL"/>
        </w:rPr>
        <w:tab/>
      </w:r>
      <w:r>
        <w:rPr>
          <w:rFonts w:ascii="Arial" w:eastAsia="Times New Roman" w:hAnsi="Arial" w:cs="Arial"/>
          <w:lang w:eastAsia="pl-PL"/>
        </w:rPr>
        <w:tab/>
        <w:t>……………………………</w:t>
      </w:r>
    </w:p>
    <w:p w:rsidR="00943FBF" w:rsidRPr="00EE1AFE" w:rsidRDefault="00943FBF" w:rsidP="00943FBF">
      <w:pPr>
        <w:spacing w:after="0"/>
        <w:rPr>
          <w:rFonts w:ascii="Arial" w:eastAsia="Calibri" w:hAnsi="Arial" w:cs="Arial"/>
          <w:i/>
          <w:sz w:val="18"/>
        </w:rPr>
      </w:pPr>
      <w:r>
        <w:rPr>
          <w:rFonts w:ascii="Arial" w:eastAsia="Calibri" w:hAnsi="Arial" w:cs="Arial"/>
          <w:i/>
        </w:rPr>
        <w:t xml:space="preserve">       (</w:t>
      </w:r>
      <w:r w:rsidRPr="00EE1AFE">
        <w:rPr>
          <w:rFonts w:ascii="Arial" w:eastAsia="Calibri" w:hAnsi="Arial" w:cs="Arial"/>
          <w:i/>
        </w:rPr>
        <w:t>miejscowość, data</w:t>
      </w:r>
      <w:r>
        <w:rPr>
          <w:rFonts w:ascii="Arial" w:eastAsia="Calibri" w:hAnsi="Arial" w:cs="Arial"/>
          <w:i/>
        </w:rPr>
        <w:t>)</w:t>
      </w:r>
      <w:r>
        <w:rPr>
          <w:rFonts w:ascii="Arial" w:eastAsia="Calibri" w:hAnsi="Arial" w:cs="Arial"/>
          <w:i/>
        </w:rPr>
        <w:tab/>
      </w:r>
      <w:r>
        <w:rPr>
          <w:rFonts w:ascii="Arial" w:eastAsia="Calibri" w:hAnsi="Arial" w:cs="Arial"/>
          <w:i/>
        </w:rPr>
        <w:tab/>
      </w:r>
      <w:r>
        <w:rPr>
          <w:rFonts w:ascii="Arial" w:eastAsia="Calibri" w:hAnsi="Arial" w:cs="Arial"/>
          <w:i/>
        </w:rPr>
        <w:tab/>
      </w:r>
      <w:r>
        <w:rPr>
          <w:rFonts w:ascii="Arial" w:eastAsia="Calibri" w:hAnsi="Arial" w:cs="Arial"/>
          <w:i/>
        </w:rPr>
        <w:tab/>
      </w:r>
      <w:r>
        <w:rPr>
          <w:rFonts w:ascii="Arial" w:eastAsia="Calibri" w:hAnsi="Arial" w:cs="Arial"/>
          <w:i/>
        </w:rPr>
        <w:tab/>
      </w:r>
      <w:r w:rsidRPr="00EE1AFE">
        <w:rPr>
          <w:rFonts w:ascii="Arial" w:eastAsia="Times New Roman" w:hAnsi="Arial" w:cs="Arial"/>
          <w:sz w:val="28"/>
          <w:lang w:eastAsia="pl-PL"/>
        </w:rPr>
        <w:t xml:space="preserve">   </w:t>
      </w:r>
      <w:r>
        <w:rPr>
          <w:rFonts w:ascii="Arial" w:eastAsia="Times New Roman" w:hAnsi="Arial" w:cs="Arial"/>
          <w:lang w:eastAsia="pl-PL"/>
        </w:rPr>
        <w:t>(podpis wykonawcy</w:t>
      </w:r>
      <w:r w:rsidRPr="00EE1AFE">
        <w:rPr>
          <w:rFonts w:ascii="Arial" w:eastAsia="Times New Roman" w:hAnsi="Arial" w:cs="Arial"/>
          <w:lang w:eastAsia="pl-PL"/>
        </w:rPr>
        <w:t>)</w:t>
      </w:r>
    </w:p>
    <w:p w:rsidR="00943FBF" w:rsidRDefault="00943FBF" w:rsidP="00943FBF">
      <w:pPr>
        <w:tabs>
          <w:tab w:val="left" w:pos="0"/>
        </w:tabs>
        <w:spacing w:after="0" w:line="360" w:lineRule="auto"/>
        <w:rPr>
          <w:rFonts w:ascii="Arial" w:eastAsia="Times New Roman" w:hAnsi="Arial" w:cs="Arial"/>
          <w:b/>
          <w:lang w:eastAsia="pl-PL"/>
        </w:rPr>
      </w:pPr>
    </w:p>
    <w:p w:rsidR="00943FBF" w:rsidRDefault="00943FBF" w:rsidP="000A3BAA">
      <w:pPr>
        <w:tabs>
          <w:tab w:val="left" w:pos="0"/>
        </w:tabs>
        <w:spacing w:after="0" w:line="360" w:lineRule="auto"/>
        <w:rPr>
          <w:rFonts w:ascii="Arial" w:eastAsia="Calibri" w:hAnsi="Arial" w:cs="Arial"/>
        </w:rPr>
      </w:pPr>
    </w:p>
    <w:p w:rsidR="00943FBF" w:rsidRDefault="00943FBF" w:rsidP="000A3BAA">
      <w:pPr>
        <w:tabs>
          <w:tab w:val="left" w:pos="0"/>
        </w:tabs>
        <w:spacing w:after="0" w:line="360" w:lineRule="auto"/>
        <w:rPr>
          <w:rFonts w:ascii="Arial" w:eastAsia="Calibri" w:hAnsi="Arial" w:cs="Arial"/>
        </w:rPr>
      </w:pPr>
    </w:p>
    <w:p w:rsidR="00990065" w:rsidRDefault="00990065" w:rsidP="000A3BAA">
      <w:pPr>
        <w:tabs>
          <w:tab w:val="left" w:pos="0"/>
        </w:tabs>
        <w:spacing w:after="0" w:line="360" w:lineRule="auto"/>
        <w:rPr>
          <w:rFonts w:ascii="Arial" w:eastAsia="Calibri" w:hAnsi="Arial" w:cs="Arial"/>
        </w:rPr>
      </w:pPr>
    </w:p>
    <w:p w:rsidR="00990065" w:rsidRDefault="00990065" w:rsidP="000A3BAA">
      <w:pPr>
        <w:tabs>
          <w:tab w:val="left" w:pos="0"/>
        </w:tabs>
        <w:spacing w:after="0" w:line="360" w:lineRule="auto"/>
        <w:rPr>
          <w:rFonts w:ascii="Arial" w:eastAsia="Calibri" w:hAnsi="Arial" w:cs="Arial"/>
        </w:rPr>
      </w:pPr>
    </w:p>
    <w:p w:rsidR="00990065" w:rsidRDefault="00990065" w:rsidP="000A3BAA">
      <w:pPr>
        <w:tabs>
          <w:tab w:val="left" w:pos="0"/>
        </w:tabs>
        <w:spacing w:after="0" w:line="360" w:lineRule="auto"/>
        <w:rPr>
          <w:rFonts w:ascii="Arial" w:eastAsia="Calibri" w:hAnsi="Arial" w:cs="Arial"/>
        </w:rPr>
      </w:pPr>
    </w:p>
    <w:p w:rsidR="00990065" w:rsidRDefault="00990065" w:rsidP="000A3BAA">
      <w:pPr>
        <w:tabs>
          <w:tab w:val="left" w:pos="0"/>
        </w:tabs>
        <w:spacing w:after="0" w:line="360" w:lineRule="auto"/>
        <w:rPr>
          <w:rFonts w:ascii="Arial" w:eastAsia="Calibri" w:hAnsi="Arial" w:cs="Arial"/>
        </w:rPr>
      </w:pPr>
    </w:p>
    <w:p w:rsidR="00990065" w:rsidRDefault="00990065" w:rsidP="000A3BAA">
      <w:pPr>
        <w:tabs>
          <w:tab w:val="left" w:pos="0"/>
        </w:tabs>
        <w:spacing w:after="0" w:line="360" w:lineRule="auto"/>
        <w:rPr>
          <w:rFonts w:ascii="Arial" w:eastAsia="Calibri" w:hAnsi="Arial" w:cs="Arial"/>
        </w:rPr>
      </w:pPr>
    </w:p>
    <w:p w:rsidR="002147F2" w:rsidRPr="005A694E" w:rsidRDefault="002147F2" w:rsidP="002147F2">
      <w:pPr>
        <w:spacing w:after="0" w:line="240" w:lineRule="auto"/>
        <w:rPr>
          <w:rFonts w:ascii="Arial" w:eastAsia="Calibri" w:hAnsi="Arial" w:cs="Arial"/>
          <w:i/>
          <w:sz w:val="16"/>
          <w:szCs w:val="16"/>
        </w:rPr>
      </w:pPr>
      <w:r w:rsidRPr="005A694E">
        <w:rPr>
          <w:rFonts w:ascii="Arial" w:hAnsi="Arial" w:cs="Arial"/>
          <w:i/>
          <w:sz w:val="16"/>
          <w:szCs w:val="16"/>
        </w:rPr>
        <w:t>* niewłaściwe skreślić</w:t>
      </w:r>
    </w:p>
    <w:p w:rsidR="00990065" w:rsidRDefault="00990065" w:rsidP="000A3BAA">
      <w:pPr>
        <w:tabs>
          <w:tab w:val="left" w:pos="0"/>
        </w:tabs>
        <w:spacing w:after="0" w:line="360" w:lineRule="auto"/>
        <w:rPr>
          <w:rFonts w:ascii="Arial" w:eastAsia="Calibri" w:hAnsi="Arial" w:cs="Arial"/>
        </w:rPr>
      </w:pPr>
    </w:p>
    <w:p w:rsidR="00990065" w:rsidRDefault="00990065" w:rsidP="000A3BAA">
      <w:pPr>
        <w:tabs>
          <w:tab w:val="left" w:pos="0"/>
        </w:tabs>
        <w:spacing w:after="0" w:line="360" w:lineRule="auto"/>
        <w:rPr>
          <w:rFonts w:ascii="Arial" w:eastAsia="Calibri" w:hAnsi="Arial" w:cs="Arial"/>
        </w:rPr>
      </w:pPr>
    </w:p>
    <w:p w:rsidR="00990065" w:rsidRDefault="00990065" w:rsidP="000A3BAA">
      <w:pPr>
        <w:tabs>
          <w:tab w:val="left" w:pos="0"/>
        </w:tabs>
        <w:spacing w:after="0" w:line="360" w:lineRule="auto"/>
        <w:rPr>
          <w:rFonts w:ascii="Arial" w:eastAsia="Calibri" w:hAnsi="Arial" w:cs="Arial"/>
        </w:rPr>
      </w:pPr>
    </w:p>
    <w:p w:rsidR="00990065" w:rsidRDefault="00990065" w:rsidP="000A3BAA">
      <w:pPr>
        <w:tabs>
          <w:tab w:val="left" w:pos="0"/>
        </w:tabs>
        <w:spacing w:after="0" w:line="360" w:lineRule="auto"/>
        <w:rPr>
          <w:rFonts w:ascii="Arial" w:eastAsia="Calibri" w:hAnsi="Arial" w:cs="Arial"/>
        </w:rPr>
      </w:pPr>
    </w:p>
    <w:p w:rsidR="00990065" w:rsidRDefault="00990065" w:rsidP="000A3BAA">
      <w:pPr>
        <w:tabs>
          <w:tab w:val="left" w:pos="0"/>
        </w:tabs>
        <w:spacing w:after="0" w:line="360" w:lineRule="auto"/>
        <w:rPr>
          <w:rFonts w:ascii="Arial" w:eastAsia="Calibri" w:hAnsi="Arial" w:cs="Arial"/>
        </w:rPr>
      </w:pPr>
    </w:p>
    <w:p w:rsidR="00990065" w:rsidRDefault="00990065" w:rsidP="000A3BAA">
      <w:pPr>
        <w:tabs>
          <w:tab w:val="left" w:pos="0"/>
        </w:tabs>
        <w:spacing w:after="0" w:line="360" w:lineRule="auto"/>
        <w:rPr>
          <w:rFonts w:ascii="Arial" w:eastAsia="Calibri" w:hAnsi="Arial" w:cs="Arial"/>
        </w:rPr>
      </w:pPr>
    </w:p>
    <w:p w:rsidR="00990065" w:rsidRDefault="00990065" w:rsidP="000A3BAA">
      <w:pPr>
        <w:tabs>
          <w:tab w:val="left" w:pos="0"/>
        </w:tabs>
        <w:spacing w:after="0" w:line="360" w:lineRule="auto"/>
        <w:rPr>
          <w:rFonts w:ascii="Arial" w:eastAsia="Calibri" w:hAnsi="Arial" w:cs="Arial"/>
        </w:rPr>
      </w:pPr>
    </w:p>
    <w:p w:rsidR="00990065" w:rsidRDefault="00990065" w:rsidP="000A3BAA">
      <w:pPr>
        <w:tabs>
          <w:tab w:val="left" w:pos="0"/>
        </w:tabs>
        <w:spacing w:after="0" w:line="360" w:lineRule="auto"/>
        <w:rPr>
          <w:rFonts w:ascii="Arial" w:eastAsia="Calibri" w:hAnsi="Arial" w:cs="Arial"/>
        </w:rPr>
      </w:pPr>
    </w:p>
    <w:p w:rsidR="00990065" w:rsidRDefault="00990065" w:rsidP="000A3BAA">
      <w:pPr>
        <w:tabs>
          <w:tab w:val="left" w:pos="0"/>
        </w:tabs>
        <w:spacing w:after="0" w:line="360" w:lineRule="auto"/>
        <w:rPr>
          <w:rFonts w:ascii="Arial" w:eastAsia="Calibri" w:hAnsi="Arial" w:cs="Arial"/>
        </w:rPr>
      </w:pPr>
    </w:p>
    <w:p w:rsidR="00990065" w:rsidRDefault="00990065" w:rsidP="000A3BAA">
      <w:pPr>
        <w:tabs>
          <w:tab w:val="left" w:pos="0"/>
        </w:tabs>
        <w:spacing w:after="0" w:line="360" w:lineRule="auto"/>
        <w:rPr>
          <w:rFonts w:ascii="Arial" w:eastAsia="Calibri" w:hAnsi="Arial" w:cs="Arial"/>
        </w:rPr>
      </w:pPr>
    </w:p>
    <w:p w:rsidR="00990065" w:rsidRDefault="00990065" w:rsidP="000A3BAA">
      <w:pPr>
        <w:tabs>
          <w:tab w:val="left" w:pos="0"/>
        </w:tabs>
        <w:spacing w:after="0" w:line="360" w:lineRule="auto"/>
        <w:rPr>
          <w:rFonts w:ascii="Arial" w:eastAsia="Calibri" w:hAnsi="Arial" w:cs="Arial"/>
        </w:rPr>
      </w:pPr>
    </w:p>
    <w:p w:rsidR="005A694E" w:rsidRDefault="005A694E" w:rsidP="000A3BAA">
      <w:pPr>
        <w:tabs>
          <w:tab w:val="left" w:pos="0"/>
        </w:tabs>
        <w:spacing w:after="0" w:line="360" w:lineRule="auto"/>
        <w:rPr>
          <w:rFonts w:ascii="Arial" w:eastAsia="Calibri" w:hAnsi="Arial" w:cs="Arial"/>
        </w:rPr>
      </w:pPr>
    </w:p>
    <w:p w:rsidR="005A694E" w:rsidRDefault="005A694E" w:rsidP="000A3BAA">
      <w:pPr>
        <w:tabs>
          <w:tab w:val="left" w:pos="0"/>
        </w:tabs>
        <w:spacing w:after="0" w:line="360" w:lineRule="auto"/>
        <w:rPr>
          <w:rFonts w:ascii="Arial" w:eastAsia="Calibri" w:hAnsi="Arial" w:cs="Arial"/>
        </w:rPr>
      </w:pPr>
    </w:p>
    <w:p w:rsidR="005A694E" w:rsidRDefault="005A694E" w:rsidP="000A3BAA">
      <w:pPr>
        <w:tabs>
          <w:tab w:val="left" w:pos="0"/>
        </w:tabs>
        <w:spacing w:after="0" w:line="360" w:lineRule="auto"/>
        <w:rPr>
          <w:rFonts w:ascii="Arial" w:eastAsia="Calibri" w:hAnsi="Arial" w:cs="Arial"/>
        </w:rPr>
      </w:pPr>
    </w:p>
    <w:p w:rsidR="005A694E" w:rsidRDefault="005A694E" w:rsidP="000A3BAA">
      <w:pPr>
        <w:tabs>
          <w:tab w:val="left" w:pos="0"/>
        </w:tabs>
        <w:spacing w:after="0" w:line="360" w:lineRule="auto"/>
        <w:rPr>
          <w:rFonts w:ascii="Arial" w:eastAsia="Calibri" w:hAnsi="Arial" w:cs="Arial"/>
        </w:rPr>
      </w:pPr>
    </w:p>
    <w:p w:rsidR="005A694E" w:rsidRDefault="005A694E" w:rsidP="000A3BAA">
      <w:pPr>
        <w:tabs>
          <w:tab w:val="left" w:pos="0"/>
        </w:tabs>
        <w:spacing w:after="0" w:line="360" w:lineRule="auto"/>
        <w:rPr>
          <w:rFonts w:ascii="Arial" w:eastAsia="Calibri" w:hAnsi="Arial" w:cs="Arial"/>
        </w:rPr>
      </w:pPr>
    </w:p>
    <w:p w:rsidR="005A694E" w:rsidRDefault="005A694E" w:rsidP="000A3BAA">
      <w:pPr>
        <w:tabs>
          <w:tab w:val="left" w:pos="0"/>
        </w:tabs>
        <w:spacing w:after="0" w:line="360" w:lineRule="auto"/>
        <w:rPr>
          <w:rFonts w:ascii="Arial" w:eastAsia="Calibri" w:hAnsi="Arial" w:cs="Arial"/>
        </w:rPr>
      </w:pPr>
    </w:p>
    <w:p w:rsidR="005A694E" w:rsidRDefault="005A694E" w:rsidP="000A3BAA">
      <w:pPr>
        <w:tabs>
          <w:tab w:val="left" w:pos="0"/>
        </w:tabs>
        <w:spacing w:after="0" w:line="360" w:lineRule="auto"/>
        <w:rPr>
          <w:rFonts w:ascii="Arial" w:eastAsia="Calibri" w:hAnsi="Arial" w:cs="Arial"/>
        </w:rPr>
      </w:pPr>
    </w:p>
    <w:p w:rsidR="005A694E" w:rsidRDefault="005A694E" w:rsidP="000A3BAA">
      <w:pPr>
        <w:tabs>
          <w:tab w:val="left" w:pos="0"/>
        </w:tabs>
        <w:spacing w:after="0" w:line="360" w:lineRule="auto"/>
        <w:rPr>
          <w:rFonts w:ascii="Arial" w:eastAsia="Calibri" w:hAnsi="Arial" w:cs="Arial"/>
        </w:rPr>
      </w:pPr>
    </w:p>
    <w:p w:rsidR="00990065" w:rsidRPr="00C63EB1" w:rsidRDefault="005A694E" w:rsidP="00C63EB1">
      <w:pPr>
        <w:spacing w:after="0"/>
        <w:rPr>
          <w:rFonts w:ascii="Arial" w:eastAsia="Calibri" w:hAnsi="Arial" w:cs="Arial"/>
          <w:b/>
        </w:rPr>
      </w:pPr>
      <w:r>
        <w:rPr>
          <w:rFonts w:ascii="Arial" w:eastAsia="Calibri" w:hAnsi="Arial" w:cs="Arial"/>
          <w:b/>
        </w:rPr>
        <w:lastRenderedPageBreak/>
        <w:t>Załącznik nr 9</w:t>
      </w:r>
      <w:r w:rsidR="00990065" w:rsidRPr="00C63EB1">
        <w:rPr>
          <w:rFonts w:ascii="Arial" w:eastAsia="Calibri" w:hAnsi="Arial" w:cs="Arial"/>
          <w:b/>
        </w:rPr>
        <w:t xml:space="preserve"> do SIWZ</w:t>
      </w:r>
    </w:p>
    <w:p w:rsidR="00990065" w:rsidRPr="00C63EB1" w:rsidRDefault="00990065" w:rsidP="00C63EB1">
      <w:pPr>
        <w:spacing w:after="0"/>
        <w:rPr>
          <w:rFonts w:ascii="Arial" w:eastAsia="Calibri" w:hAnsi="Arial" w:cs="Arial"/>
          <w:b/>
        </w:rPr>
      </w:pPr>
    </w:p>
    <w:p w:rsidR="00990065" w:rsidRPr="00C63EB1" w:rsidRDefault="00990065" w:rsidP="00C63EB1">
      <w:pPr>
        <w:spacing w:after="0"/>
        <w:jc w:val="center"/>
        <w:rPr>
          <w:rFonts w:ascii="Arial" w:eastAsia="Calibri" w:hAnsi="Arial" w:cs="Arial"/>
          <w:b/>
          <w:color w:val="000000"/>
        </w:rPr>
      </w:pPr>
      <w:r w:rsidRPr="00C63EB1">
        <w:rPr>
          <w:rFonts w:ascii="Arial" w:eastAsia="Calibri" w:hAnsi="Arial" w:cs="Arial"/>
          <w:b/>
          <w:color w:val="000000"/>
        </w:rPr>
        <w:t>WZÓR UMOWY</w:t>
      </w:r>
      <w:r w:rsidR="00E4781B" w:rsidRPr="00C63EB1">
        <w:rPr>
          <w:rFonts w:ascii="Arial" w:eastAsia="Calibri" w:hAnsi="Arial" w:cs="Arial"/>
          <w:b/>
          <w:color w:val="000000"/>
        </w:rPr>
        <w:t xml:space="preserve"> – CZĘŚĆ I</w:t>
      </w:r>
    </w:p>
    <w:p w:rsidR="00990065" w:rsidRPr="00C63EB1" w:rsidRDefault="00990065" w:rsidP="00C63EB1">
      <w:pPr>
        <w:spacing w:after="0"/>
        <w:rPr>
          <w:rFonts w:ascii="Arial" w:eastAsia="Calibri" w:hAnsi="Arial" w:cs="Arial"/>
          <w:b/>
        </w:rPr>
      </w:pPr>
    </w:p>
    <w:p w:rsidR="00990065" w:rsidRPr="00C63EB1" w:rsidRDefault="00990065" w:rsidP="00C63EB1">
      <w:pPr>
        <w:tabs>
          <w:tab w:val="left" w:pos="0"/>
        </w:tabs>
        <w:spacing w:after="0"/>
        <w:rPr>
          <w:rFonts w:ascii="Arial" w:eastAsia="Times New Roman" w:hAnsi="Arial" w:cs="Arial"/>
          <w:b/>
          <w:lang w:eastAsia="pl-PL"/>
        </w:rPr>
      </w:pPr>
      <w:r w:rsidRPr="00C63EB1">
        <w:rPr>
          <w:rFonts w:ascii="Arial" w:eastAsia="Times New Roman" w:hAnsi="Arial" w:cs="Arial"/>
          <w:b/>
          <w:lang w:eastAsia="pl-PL"/>
        </w:rPr>
        <w:t>WOF.261.1.12.2017</w:t>
      </w:r>
    </w:p>
    <w:p w:rsidR="00D47585" w:rsidRPr="00C63EB1" w:rsidRDefault="00D47585" w:rsidP="00C63EB1">
      <w:pPr>
        <w:pStyle w:val="Default"/>
        <w:spacing w:line="276" w:lineRule="auto"/>
        <w:jc w:val="center"/>
        <w:rPr>
          <w:rFonts w:ascii="Arial" w:hAnsi="Arial" w:cs="Arial"/>
          <w:b/>
          <w:bCs/>
          <w:color w:val="auto"/>
          <w:sz w:val="22"/>
          <w:szCs w:val="22"/>
        </w:rPr>
      </w:pPr>
      <w:r w:rsidRPr="00C63EB1">
        <w:rPr>
          <w:rFonts w:ascii="Arial" w:hAnsi="Arial" w:cs="Arial"/>
          <w:b/>
          <w:bCs/>
          <w:color w:val="auto"/>
          <w:sz w:val="22"/>
          <w:szCs w:val="22"/>
        </w:rPr>
        <w:t>UMOWA Nr …………………../2017</w:t>
      </w:r>
    </w:p>
    <w:p w:rsidR="00D47585" w:rsidRPr="00C63EB1" w:rsidRDefault="00D47585" w:rsidP="00C63EB1">
      <w:pPr>
        <w:pStyle w:val="Default"/>
        <w:spacing w:line="276" w:lineRule="auto"/>
        <w:jc w:val="center"/>
        <w:rPr>
          <w:rFonts w:ascii="Arial" w:hAnsi="Arial" w:cs="Arial"/>
          <w:color w:val="auto"/>
          <w:sz w:val="22"/>
          <w:szCs w:val="22"/>
        </w:rPr>
      </w:pPr>
    </w:p>
    <w:p w:rsidR="00D47585" w:rsidRPr="00C63EB1" w:rsidRDefault="00D47585" w:rsidP="00C63EB1">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xml:space="preserve">zawarta w dniu …………. 2017 r. w Opolu pomiędzy: </w:t>
      </w:r>
    </w:p>
    <w:p w:rsidR="00D47585" w:rsidRPr="00C63EB1" w:rsidRDefault="00D47585" w:rsidP="00C63EB1">
      <w:pPr>
        <w:pStyle w:val="Default"/>
        <w:spacing w:line="276" w:lineRule="auto"/>
        <w:jc w:val="both"/>
        <w:rPr>
          <w:rFonts w:ascii="Arial" w:hAnsi="Arial" w:cs="Arial"/>
          <w:color w:val="auto"/>
          <w:sz w:val="22"/>
          <w:szCs w:val="22"/>
        </w:rPr>
      </w:pPr>
    </w:p>
    <w:p w:rsidR="00D47585" w:rsidRPr="00C63EB1" w:rsidRDefault="00D47585" w:rsidP="00C63EB1">
      <w:pPr>
        <w:autoSpaceDE w:val="0"/>
        <w:autoSpaceDN w:val="0"/>
        <w:adjustRightInd w:val="0"/>
        <w:jc w:val="both"/>
        <w:rPr>
          <w:rFonts w:ascii="Arial" w:eastAsia="Calibri" w:hAnsi="Arial" w:cs="Arial"/>
        </w:rPr>
      </w:pPr>
      <w:r w:rsidRPr="00C63EB1">
        <w:rPr>
          <w:rFonts w:ascii="Arial" w:eastAsia="Calibri" w:hAnsi="Arial" w:cs="Arial"/>
          <w:b/>
        </w:rPr>
        <w:t>Skarbem Państwa</w:t>
      </w:r>
      <w:r w:rsidRPr="00C63EB1">
        <w:rPr>
          <w:rFonts w:ascii="Arial" w:eastAsia="Calibri" w:hAnsi="Arial" w:cs="Arial"/>
        </w:rPr>
        <w:t xml:space="preserve"> - Regionalną Dyrekcją Ochrony Środowiska w Opolu z siedzibą w Opolu</w:t>
      </w:r>
    </w:p>
    <w:p w:rsidR="00D47585" w:rsidRPr="00C63EB1" w:rsidRDefault="00D47585" w:rsidP="00C63EB1">
      <w:pPr>
        <w:autoSpaceDE w:val="0"/>
        <w:autoSpaceDN w:val="0"/>
        <w:adjustRightInd w:val="0"/>
        <w:rPr>
          <w:rFonts w:ascii="Arial" w:eastAsia="Calibri" w:hAnsi="Arial" w:cs="Arial"/>
        </w:rPr>
      </w:pPr>
      <w:r w:rsidRPr="00C63EB1">
        <w:rPr>
          <w:rFonts w:ascii="Arial" w:eastAsia="Calibri" w:hAnsi="Arial" w:cs="Arial"/>
        </w:rPr>
        <w:t>przy ul. Obrońców Stalingradu 66, 45-512 Opole, NIP 7542954917, REGON 160221317,</w:t>
      </w:r>
    </w:p>
    <w:p w:rsidR="00D47585" w:rsidRPr="00C63EB1" w:rsidRDefault="00D47585" w:rsidP="00C63EB1">
      <w:pPr>
        <w:pStyle w:val="Default"/>
        <w:spacing w:line="276" w:lineRule="auto"/>
        <w:jc w:val="both"/>
        <w:rPr>
          <w:rFonts w:ascii="Arial" w:hAnsi="Arial" w:cs="Arial"/>
          <w:color w:val="auto"/>
          <w:sz w:val="22"/>
          <w:szCs w:val="22"/>
        </w:rPr>
      </w:pPr>
      <w:r w:rsidRPr="00C63EB1">
        <w:rPr>
          <w:rFonts w:ascii="Arial" w:hAnsi="Arial" w:cs="Arial"/>
          <w:sz w:val="22"/>
          <w:szCs w:val="22"/>
        </w:rPr>
        <w:t xml:space="preserve">zwaną dalej </w:t>
      </w:r>
      <w:r w:rsidRPr="00C63EB1">
        <w:rPr>
          <w:rFonts w:ascii="Arial" w:hAnsi="Arial" w:cs="Arial"/>
          <w:b/>
          <w:bCs/>
          <w:sz w:val="22"/>
          <w:szCs w:val="22"/>
        </w:rPr>
        <w:t>Zamawiającym</w:t>
      </w:r>
      <w:r w:rsidRPr="00C63EB1">
        <w:rPr>
          <w:rFonts w:ascii="Arial" w:hAnsi="Arial" w:cs="Arial"/>
          <w:sz w:val="22"/>
          <w:szCs w:val="22"/>
        </w:rPr>
        <w:t>, reprezentowaną przez:</w:t>
      </w:r>
    </w:p>
    <w:p w:rsidR="002147F2" w:rsidRDefault="002147F2" w:rsidP="00C63EB1">
      <w:pPr>
        <w:pStyle w:val="Default"/>
        <w:spacing w:line="276" w:lineRule="auto"/>
        <w:jc w:val="both"/>
        <w:rPr>
          <w:rFonts w:ascii="Arial" w:hAnsi="Arial" w:cs="Arial"/>
          <w:color w:val="auto"/>
          <w:sz w:val="22"/>
          <w:szCs w:val="22"/>
        </w:rPr>
      </w:pPr>
    </w:p>
    <w:p w:rsidR="00D47585" w:rsidRPr="00C63EB1" w:rsidRDefault="00D47585" w:rsidP="00C63EB1">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xml:space="preserve">a </w:t>
      </w:r>
    </w:p>
    <w:p w:rsidR="00D47585" w:rsidRPr="00C63EB1" w:rsidRDefault="00D47585" w:rsidP="00C63EB1">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xml:space="preserve">……………………………………….. zam. …………….…………………………… legitymującą/y się dowodem osobistym seria i nr ……………………… PESEL …………………………………….. </w:t>
      </w:r>
    </w:p>
    <w:p w:rsidR="00D47585" w:rsidRPr="00C63EB1" w:rsidRDefault="00D47585" w:rsidP="00C63EB1">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xml:space="preserve">lub </w:t>
      </w:r>
    </w:p>
    <w:p w:rsidR="00D47585" w:rsidRPr="00C63EB1" w:rsidRDefault="00D47585" w:rsidP="00C63EB1">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xml:space="preserve">firmą………….., z siedzibą w……………………, wpisaną do Rejestru Przedsiębiorców Krajowego Rejestru Sądowego, prowadzonego przez Sąd Rejonowy dla ………………. pod numerem KRS …………, NIP …………., Nr REGON ……………, </w:t>
      </w:r>
    </w:p>
    <w:p w:rsidR="00D47585" w:rsidRPr="00C63EB1" w:rsidRDefault="00D47585" w:rsidP="00C63EB1">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xml:space="preserve">reprezentowaną przez </w:t>
      </w:r>
    </w:p>
    <w:p w:rsidR="00D47585" w:rsidRPr="00C63EB1" w:rsidRDefault="00D47585" w:rsidP="00C63EB1">
      <w:pPr>
        <w:pStyle w:val="Default"/>
        <w:spacing w:line="276" w:lineRule="auto"/>
        <w:jc w:val="both"/>
        <w:rPr>
          <w:rFonts w:ascii="Arial" w:hAnsi="Arial" w:cs="Arial"/>
          <w:b/>
          <w:bCs/>
          <w:color w:val="auto"/>
          <w:sz w:val="22"/>
          <w:szCs w:val="22"/>
        </w:rPr>
      </w:pPr>
      <w:r w:rsidRPr="00C63EB1">
        <w:rPr>
          <w:rFonts w:ascii="Arial" w:hAnsi="Arial" w:cs="Arial"/>
          <w:color w:val="auto"/>
          <w:sz w:val="22"/>
          <w:szCs w:val="22"/>
        </w:rPr>
        <w:t>zwaną/</w:t>
      </w:r>
      <w:proofErr w:type="spellStart"/>
      <w:r w:rsidRPr="00C63EB1">
        <w:rPr>
          <w:rFonts w:ascii="Arial" w:hAnsi="Arial" w:cs="Arial"/>
          <w:color w:val="auto"/>
          <w:sz w:val="22"/>
          <w:szCs w:val="22"/>
        </w:rPr>
        <w:t>nym</w:t>
      </w:r>
      <w:proofErr w:type="spellEnd"/>
      <w:r w:rsidRPr="00C63EB1">
        <w:rPr>
          <w:rFonts w:ascii="Arial" w:hAnsi="Arial" w:cs="Arial"/>
          <w:color w:val="auto"/>
          <w:sz w:val="22"/>
          <w:szCs w:val="22"/>
        </w:rPr>
        <w:t xml:space="preserve"> dalej: „</w:t>
      </w:r>
      <w:r w:rsidRPr="00C63EB1">
        <w:rPr>
          <w:rFonts w:ascii="Arial" w:hAnsi="Arial" w:cs="Arial"/>
          <w:b/>
          <w:bCs/>
          <w:color w:val="auto"/>
          <w:sz w:val="22"/>
          <w:szCs w:val="22"/>
        </w:rPr>
        <w:t xml:space="preserve">Wykonawcą” </w:t>
      </w:r>
    </w:p>
    <w:p w:rsidR="00D47585" w:rsidRPr="00C63EB1" w:rsidRDefault="00D47585" w:rsidP="00C63EB1">
      <w:pPr>
        <w:pStyle w:val="Default"/>
        <w:spacing w:line="276" w:lineRule="auto"/>
        <w:jc w:val="both"/>
        <w:rPr>
          <w:rFonts w:ascii="Arial" w:hAnsi="Arial" w:cs="Arial"/>
          <w:color w:val="auto"/>
          <w:sz w:val="22"/>
          <w:szCs w:val="22"/>
        </w:rPr>
      </w:pPr>
    </w:p>
    <w:p w:rsidR="00D47585" w:rsidRPr="00C63EB1" w:rsidRDefault="00D47585" w:rsidP="00C63EB1">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łącznie dalej zwani: „Stronami”</w:t>
      </w:r>
    </w:p>
    <w:p w:rsidR="00D47585" w:rsidRPr="00C63EB1" w:rsidRDefault="00D47585" w:rsidP="00C63EB1">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xml:space="preserve"> </w:t>
      </w:r>
    </w:p>
    <w:p w:rsidR="00D47585" w:rsidRPr="00C63EB1" w:rsidRDefault="00D47585" w:rsidP="00C63EB1">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xml:space="preserve">w wyniku udzielenia zamówienia publicznego w trybie przetargu nieograniczonego na podstawie art. 39 ustawy z dnia 29 stycznia 2004 r. - Prawo zamówień publicznych (Dz. U. z 2015 r. poz. 2164, ze zm.), zwanej dalej: „ustawą </w:t>
      </w:r>
      <w:proofErr w:type="spellStart"/>
      <w:r w:rsidRPr="00C63EB1">
        <w:rPr>
          <w:rFonts w:ascii="Arial" w:hAnsi="Arial" w:cs="Arial"/>
          <w:color w:val="auto"/>
          <w:sz w:val="22"/>
          <w:szCs w:val="22"/>
        </w:rPr>
        <w:t>Pzp</w:t>
      </w:r>
      <w:proofErr w:type="spellEnd"/>
      <w:r w:rsidRPr="00C63EB1">
        <w:rPr>
          <w:rFonts w:ascii="Arial" w:hAnsi="Arial" w:cs="Arial"/>
          <w:color w:val="auto"/>
          <w:sz w:val="22"/>
          <w:szCs w:val="22"/>
        </w:rPr>
        <w:t xml:space="preserve">”, zawarta została umowa (zwana dalej: „Umową”) o następującej treści: </w:t>
      </w:r>
    </w:p>
    <w:p w:rsidR="00D47585" w:rsidRPr="00C63EB1" w:rsidRDefault="00D47585" w:rsidP="00C63EB1">
      <w:pPr>
        <w:rPr>
          <w:rFonts w:ascii="Arial" w:hAnsi="Arial" w:cs="Arial"/>
          <w:b/>
        </w:rPr>
      </w:pPr>
    </w:p>
    <w:p w:rsidR="00D47585" w:rsidRPr="00C63EB1" w:rsidRDefault="00D47585" w:rsidP="00C63EB1">
      <w:pPr>
        <w:pStyle w:val="Default"/>
        <w:spacing w:line="276" w:lineRule="auto"/>
        <w:jc w:val="center"/>
        <w:rPr>
          <w:rFonts w:ascii="Arial" w:hAnsi="Arial" w:cs="Arial"/>
          <w:color w:val="auto"/>
          <w:sz w:val="22"/>
          <w:szCs w:val="22"/>
        </w:rPr>
      </w:pPr>
      <w:r w:rsidRPr="00C63EB1">
        <w:rPr>
          <w:rFonts w:ascii="Arial" w:hAnsi="Arial" w:cs="Arial"/>
          <w:b/>
          <w:bCs/>
          <w:color w:val="auto"/>
          <w:sz w:val="22"/>
          <w:szCs w:val="22"/>
        </w:rPr>
        <w:t>§ 1.</w:t>
      </w:r>
    </w:p>
    <w:p w:rsidR="009075EF" w:rsidRPr="00C63EB1" w:rsidRDefault="00D47585" w:rsidP="000E6968">
      <w:pPr>
        <w:pStyle w:val="Default"/>
        <w:numPr>
          <w:ilvl w:val="0"/>
          <w:numId w:val="85"/>
        </w:numPr>
        <w:spacing w:line="276" w:lineRule="auto"/>
        <w:jc w:val="both"/>
        <w:rPr>
          <w:rFonts w:ascii="Arial" w:hAnsi="Arial" w:cs="Arial"/>
          <w:color w:val="auto"/>
          <w:sz w:val="22"/>
          <w:szCs w:val="22"/>
        </w:rPr>
      </w:pPr>
      <w:r w:rsidRPr="00C63EB1">
        <w:rPr>
          <w:rFonts w:ascii="Arial" w:hAnsi="Arial" w:cs="Arial"/>
          <w:color w:val="auto"/>
          <w:sz w:val="22"/>
          <w:szCs w:val="22"/>
        </w:rPr>
        <w:t xml:space="preserve">Przedmiotem umowy jest </w:t>
      </w:r>
      <w:r w:rsidR="009075EF" w:rsidRPr="00C63EB1">
        <w:rPr>
          <w:rFonts w:ascii="Arial" w:hAnsi="Arial" w:cs="Arial"/>
          <w:kern w:val="28"/>
          <w:sz w:val="22"/>
          <w:szCs w:val="22"/>
        </w:rPr>
        <w:t>,,</w:t>
      </w:r>
      <w:r w:rsidR="009075EF" w:rsidRPr="00C63EB1">
        <w:rPr>
          <w:rFonts w:ascii="Arial" w:hAnsi="Arial" w:cs="Arial"/>
          <w:sz w:val="22"/>
          <w:szCs w:val="22"/>
        </w:rPr>
        <w:t>Wykonanie zadań z zakresu ochrony czynnej w celu ochrony siedlisk: 6210 Murawy kserotermiczne, *91E0 Łęgi wierzbowe, topolowe,</w:t>
      </w:r>
      <w:r w:rsidR="002147F2">
        <w:rPr>
          <w:rFonts w:ascii="Arial" w:hAnsi="Arial" w:cs="Arial"/>
          <w:sz w:val="22"/>
          <w:szCs w:val="22"/>
        </w:rPr>
        <w:t xml:space="preserve"> olszowe i jesionowe i</w:t>
      </w:r>
      <w:r w:rsidR="009075EF" w:rsidRPr="00C63EB1">
        <w:rPr>
          <w:rFonts w:ascii="Arial" w:hAnsi="Arial" w:cs="Arial"/>
          <w:sz w:val="22"/>
          <w:szCs w:val="22"/>
        </w:rPr>
        <w:t xml:space="preserve"> 91F0 Łęgowe lasy dębowo-wiązowo-jesionowe, w latach 2017-2019 (w tym: usuwanie </w:t>
      </w:r>
      <w:proofErr w:type="spellStart"/>
      <w:r w:rsidR="009075EF" w:rsidRPr="00C63EB1">
        <w:rPr>
          <w:rFonts w:ascii="Arial" w:hAnsi="Arial" w:cs="Arial"/>
          <w:sz w:val="22"/>
          <w:szCs w:val="22"/>
        </w:rPr>
        <w:t>rdestowców</w:t>
      </w:r>
      <w:proofErr w:type="spellEnd"/>
      <w:r w:rsidR="009075EF" w:rsidRPr="00C63EB1">
        <w:rPr>
          <w:rFonts w:ascii="Arial" w:hAnsi="Arial" w:cs="Arial"/>
          <w:sz w:val="22"/>
          <w:szCs w:val="22"/>
        </w:rPr>
        <w:t xml:space="preserve"> na potrzeby ochrony siedlisk *91F0 i 91E0 w obszarach Natura 2000: Opolska Dolina Nysy Kłodzkiej, Przyłęk nad Białą Głuchołaską i </w:t>
      </w:r>
      <w:proofErr w:type="spellStart"/>
      <w:r w:rsidR="009075EF" w:rsidRPr="00C63EB1">
        <w:rPr>
          <w:rFonts w:ascii="Arial" w:hAnsi="Arial" w:cs="Arial"/>
          <w:sz w:val="22"/>
          <w:szCs w:val="22"/>
        </w:rPr>
        <w:t>Żywocickie</w:t>
      </w:r>
      <w:proofErr w:type="spellEnd"/>
      <w:r w:rsidR="009075EF" w:rsidRPr="00C63EB1">
        <w:rPr>
          <w:rFonts w:ascii="Arial" w:hAnsi="Arial" w:cs="Arial"/>
          <w:sz w:val="22"/>
          <w:szCs w:val="22"/>
        </w:rPr>
        <w:t xml:space="preserve"> Łęgi,</w:t>
      </w:r>
      <w:r w:rsidR="00030C62" w:rsidRPr="00C63EB1">
        <w:rPr>
          <w:rFonts w:ascii="Arial" w:hAnsi="Arial" w:cs="Arial"/>
          <w:sz w:val="22"/>
          <w:szCs w:val="22"/>
        </w:rPr>
        <w:t xml:space="preserve"> na okres 1 go roku – 2017 r.) - </w:t>
      </w:r>
      <w:r w:rsidR="00030C62" w:rsidRPr="00C63EB1">
        <w:rPr>
          <w:rFonts w:ascii="Arial" w:hAnsi="Arial" w:cs="Arial"/>
          <w:b/>
          <w:sz w:val="22"/>
          <w:szCs w:val="22"/>
        </w:rPr>
        <w:t>c</w:t>
      </w:r>
      <w:r w:rsidR="009075EF" w:rsidRPr="00C63EB1">
        <w:rPr>
          <w:rFonts w:ascii="Arial" w:hAnsi="Arial" w:cs="Arial"/>
          <w:b/>
          <w:sz w:val="22"/>
          <w:szCs w:val="22"/>
        </w:rPr>
        <w:t xml:space="preserve">zęść I: ,,Wykonanie usługi polegającej na eliminacji inwazyjnych gatunków roślin, tj. niecierpka gruczołowatego oraz </w:t>
      </w:r>
      <w:proofErr w:type="spellStart"/>
      <w:r w:rsidR="009075EF" w:rsidRPr="00C63EB1">
        <w:rPr>
          <w:rFonts w:ascii="Arial" w:hAnsi="Arial" w:cs="Arial"/>
          <w:b/>
          <w:sz w:val="22"/>
          <w:szCs w:val="22"/>
        </w:rPr>
        <w:t>rdestowców</w:t>
      </w:r>
      <w:proofErr w:type="spellEnd"/>
      <w:r w:rsidR="009075EF" w:rsidRPr="00C63EB1">
        <w:rPr>
          <w:rFonts w:ascii="Arial" w:hAnsi="Arial" w:cs="Arial"/>
          <w:b/>
          <w:sz w:val="22"/>
          <w:szCs w:val="22"/>
        </w:rPr>
        <w:t>, w granicach obsza</w:t>
      </w:r>
      <w:r w:rsidR="00030C62" w:rsidRPr="00C63EB1">
        <w:rPr>
          <w:rFonts w:ascii="Arial" w:hAnsi="Arial" w:cs="Arial"/>
          <w:b/>
          <w:sz w:val="22"/>
          <w:szCs w:val="22"/>
        </w:rPr>
        <w:t xml:space="preserve">ru Natura 2000 </w:t>
      </w:r>
      <w:proofErr w:type="spellStart"/>
      <w:r w:rsidR="00030C62" w:rsidRPr="00C63EB1">
        <w:rPr>
          <w:rFonts w:ascii="Arial" w:hAnsi="Arial" w:cs="Arial"/>
          <w:b/>
          <w:sz w:val="22"/>
          <w:szCs w:val="22"/>
        </w:rPr>
        <w:t>Żywocickie</w:t>
      </w:r>
      <w:proofErr w:type="spellEnd"/>
      <w:r w:rsidR="00030C62" w:rsidRPr="00C63EB1">
        <w:rPr>
          <w:rFonts w:ascii="Arial" w:hAnsi="Arial" w:cs="Arial"/>
          <w:b/>
          <w:sz w:val="22"/>
          <w:szCs w:val="22"/>
        </w:rPr>
        <w:t xml:space="preserve"> Łęgi””.</w:t>
      </w:r>
    </w:p>
    <w:p w:rsidR="00D47585" w:rsidRPr="00C63EB1" w:rsidRDefault="00D47585" w:rsidP="000E6968">
      <w:pPr>
        <w:pStyle w:val="Default"/>
        <w:numPr>
          <w:ilvl w:val="0"/>
          <w:numId w:val="85"/>
        </w:numPr>
        <w:spacing w:line="276" w:lineRule="auto"/>
        <w:jc w:val="both"/>
        <w:rPr>
          <w:rFonts w:ascii="Arial" w:hAnsi="Arial" w:cs="Arial"/>
          <w:color w:val="auto"/>
          <w:sz w:val="22"/>
          <w:szCs w:val="22"/>
        </w:rPr>
      </w:pPr>
      <w:r w:rsidRPr="00C63EB1">
        <w:rPr>
          <w:rFonts w:ascii="Arial" w:eastAsia="Calibri" w:hAnsi="Arial" w:cs="Arial"/>
          <w:sz w:val="22"/>
          <w:szCs w:val="22"/>
        </w:rPr>
        <w:t xml:space="preserve">Przedmiot umowy zostanie wykonany zgodnie z Opisem Przedmiotu Zamówienia określonym w </w:t>
      </w:r>
      <w:r w:rsidRPr="00C63EB1">
        <w:rPr>
          <w:rFonts w:ascii="Arial" w:eastAsia="Calibri" w:hAnsi="Arial" w:cs="Arial"/>
          <w:bCs/>
          <w:sz w:val="22"/>
          <w:szCs w:val="22"/>
        </w:rPr>
        <w:t>Specyfikacji Istotnych Warunków Zamówienia, zwanej dalej „</w:t>
      </w:r>
      <w:r w:rsidRPr="00C63EB1">
        <w:rPr>
          <w:rFonts w:ascii="Arial" w:eastAsia="Calibri" w:hAnsi="Arial" w:cs="Arial"/>
          <w:sz w:val="22"/>
          <w:szCs w:val="22"/>
        </w:rPr>
        <w:t>SIWZ”, który stanowi załącznik do umowy, oraz złożoną ofertą.</w:t>
      </w:r>
    </w:p>
    <w:p w:rsidR="00D47585" w:rsidRPr="00C63EB1" w:rsidRDefault="00D47585" w:rsidP="00C63EB1">
      <w:pPr>
        <w:pStyle w:val="Default"/>
        <w:spacing w:line="276" w:lineRule="auto"/>
        <w:ind w:left="720"/>
        <w:jc w:val="both"/>
        <w:rPr>
          <w:rFonts w:ascii="Arial" w:hAnsi="Arial" w:cs="Arial"/>
          <w:color w:val="auto"/>
          <w:sz w:val="22"/>
          <w:szCs w:val="22"/>
        </w:rPr>
      </w:pPr>
    </w:p>
    <w:p w:rsidR="00D47585" w:rsidRPr="00C63EB1" w:rsidRDefault="00D47585" w:rsidP="00C63EB1">
      <w:pPr>
        <w:jc w:val="center"/>
        <w:rPr>
          <w:rFonts w:ascii="Arial" w:eastAsia="Calibri" w:hAnsi="Arial" w:cs="Arial"/>
          <w:b/>
          <w:bCs/>
        </w:rPr>
      </w:pPr>
      <w:r w:rsidRPr="00C63EB1">
        <w:rPr>
          <w:rFonts w:ascii="Arial" w:eastAsia="Calibri" w:hAnsi="Arial" w:cs="Arial"/>
          <w:b/>
          <w:bCs/>
        </w:rPr>
        <w:t>§ 2</w:t>
      </w:r>
    </w:p>
    <w:p w:rsidR="009075EF" w:rsidRPr="00C63EB1" w:rsidRDefault="00030C62" w:rsidP="000E6968">
      <w:pPr>
        <w:numPr>
          <w:ilvl w:val="0"/>
          <w:numId w:val="86"/>
        </w:numPr>
        <w:spacing w:after="0"/>
        <w:jc w:val="both"/>
        <w:rPr>
          <w:rFonts w:ascii="Arial" w:eastAsia="Calibri" w:hAnsi="Arial" w:cs="Arial"/>
          <w:b/>
          <w:bCs/>
        </w:rPr>
      </w:pPr>
      <w:r w:rsidRPr="00C63EB1">
        <w:rPr>
          <w:rFonts w:ascii="Arial" w:eastAsia="Calibri" w:hAnsi="Arial" w:cs="Arial"/>
        </w:rPr>
        <w:t xml:space="preserve">Przedmiotu umowy   zostanie wykonany </w:t>
      </w:r>
      <w:r w:rsidR="009075EF" w:rsidRPr="00C63EB1">
        <w:rPr>
          <w:rFonts w:ascii="Arial" w:hAnsi="Arial" w:cs="Arial"/>
        </w:rPr>
        <w:t>w terminach sz</w:t>
      </w:r>
      <w:r w:rsidR="008C2185">
        <w:rPr>
          <w:rFonts w:ascii="Arial" w:hAnsi="Arial" w:cs="Arial"/>
        </w:rPr>
        <w:t>czegółowych wskazanych w SIWZ</w:t>
      </w:r>
      <w:r w:rsidRPr="00C63EB1">
        <w:rPr>
          <w:rFonts w:ascii="Arial" w:hAnsi="Arial" w:cs="Arial"/>
        </w:rPr>
        <w:t>, z tym że termin zakończenia:</w:t>
      </w:r>
      <w:r w:rsidR="009075EF" w:rsidRPr="00C63EB1">
        <w:rPr>
          <w:rFonts w:ascii="Arial" w:hAnsi="Arial" w:cs="Arial"/>
        </w:rPr>
        <w:t xml:space="preserve"> </w:t>
      </w:r>
    </w:p>
    <w:p w:rsidR="00030C62" w:rsidRPr="00C63EB1" w:rsidRDefault="00030C62" w:rsidP="000E6968">
      <w:pPr>
        <w:pStyle w:val="Akapitzlist"/>
        <w:numPr>
          <w:ilvl w:val="2"/>
          <w:numId w:val="86"/>
        </w:numPr>
        <w:spacing w:after="0"/>
        <w:ind w:left="709" w:hanging="142"/>
        <w:jc w:val="both"/>
        <w:rPr>
          <w:rFonts w:ascii="Arial" w:hAnsi="Arial" w:cs="Arial"/>
          <w:b/>
        </w:rPr>
      </w:pPr>
      <w:r w:rsidRPr="00C63EB1">
        <w:rPr>
          <w:rFonts w:ascii="Arial" w:hAnsi="Arial" w:cs="Arial"/>
        </w:rPr>
        <w:t xml:space="preserve">etapu 1 – upływa 31 października 2017 r., </w:t>
      </w:r>
    </w:p>
    <w:p w:rsidR="00030C62" w:rsidRPr="00C63EB1" w:rsidRDefault="00030C62" w:rsidP="000E6968">
      <w:pPr>
        <w:pStyle w:val="Akapitzlist"/>
        <w:numPr>
          <w:ilvl w:val="2"/>
          <w:numId w:val="86"/>
        </w:numPr>
        <w:spacing w:after="0"/>
        <w:ind w:left="709" w:hanging="142"/>
        <w:jc w:val="both"/>
        <w:rPr>
          <w:rFonts w:ascii="Arial" w:hAnsi="Arial" w:cs="Arial"/>
          <w:b/>
        </w:rPr>
      </w:pPr>
      <w:r w:rsidRPr="00C63EB1">
        <w:rPr>
          <w:rFonts w:ascii="Arial" w:hAnsi="Arial" w:cs="Arial"/>
        </w:rPr>
        <w:t xml:space="preserve">etapu 2 – upływa 31 października 2018 r., </w:t>
      </w:r>
    </w:p>
    <w:p w:rsidR="00030C62" w:rsidRPr="00C63EB1" w:rsidRDefault="00030C62" w:rsidP="000E6968">
      <w:pPr>
        <w:pStyle w:val="Akapitzlist"/>
        <w:numPr>
          <w:ilvl w:val="2"/>
          <w:numId w:val="86"/>
        </w:numPr>
        <w:spacing w:after="0"/>
        <w:ind w:left="709" w:hanging="142"/>
        <w:jc w:val="both"/>
        <w:rPr>
          <w:rFonts w:ascii="Arial" w:hAnsi="Arial" w:cs="Arial"/>
          <w:b/>
        </w:rPr>
      </w:pPr>
      <w:r w:rsidRPr="00C63EB1">
        <w:rPr>
          <w:rFonts w:ascii="Arial" w:hAnsi="Arial" w:cs="Arial"/>
        </w:rPr>
        <w:t>etapu 3 - upływa 31 października 2019 r..</w:t>
      </w:r>
    </w:p>
    <w:p w:rsidR="00D47585" w:rsidRPr="00C63EB1" w:rsidRDefault="00D47585" w:rsidP="000E6968">
      <w:pPr>
        <w:numPr>
          <w:ilvl w:val="0"/>
          <w:numId w:val="86"/>
        </w:numPr>
        <w:spacing w:after="0"/>
        <w:jc w:val="both"/>
        <w:rPr>
          <w:rFonts w:ascii="Arial" w:eastAsia="Calibri" w:hAnsi="Arial" w:cs="Arial"/>
          <w:b/>
          <w:bCs/>
        </w:rPr>
      </w:pPr>
      <w:r w:rsidRPr="00C63EB1">
        <w:rPr>
          <w:rFonts w:ascii="Arial" w:eastAsia="Calibri" w:hAnsi="Arial" w:cs="Arial"/>
        </w:rPr>
        <w:t xml:space="preserve">Wykonawca jest zobowiązany poinformować Zamawiającego o terminie rozpoczęcia i zakończenia każdego działania </w:t>
      </w:r>
      <w:r w:rsidR="008C2185">
        <w:rPr>
          <w:rFonts w:ascii="Arial" w:eastAsia="Calibri" w:hAnsi="Arial" w:cs="Arial"/>
        </w:rPr>
        <w:t xml:space="preserve">w ramach etapu </w:t>
      </w:r>
      <w:r w:rsidRPr="00C63EB1">
        <w:rPr>
          <w:rFonts w:ascii="Arial" w:eastAsia="Calibri" w:hAnsi="Arial" w:cs="Arial"/>
        </w:rPr>
        <w:t>min. 7 dni przed rozpoczęciem i zakończeniem danego działania.</w:t>
      </w:r>
    </w:p>
    <w:p w:rsidR="00D47585" w:rsidRPr="00C63EB1" w:rsidRDefault="00D47585" w:rsidP="000E6968">
      <w:pPr>
        <w:numPr>
          <w:ilvl w:val="0"/>
          <w:numId w:val="86"/>
        </w:numPr>
        <w:spacing w:after="0"/>
        <w:jc w:val="both"/>
        <w:rPr>
          <w:rFonts w:ascii="Arial" w:eastAsia="Calibri" w:hAnsi="Arial" w:cs="Arial"/>
          <w:b/>
          <w:bCs/>
        </w:rPr>
      </w:pPr>
      <w:r w:rsidRPr="00C63EB1">
        <w:rPr>
          <w:rFonts w:ascii="Arial" w:eastAsia="Calibri" w:hAnsi="Arial" w:cs="Arial"/>
        </w:rPr>
        <w:t xml:space="preserve">Przez wykonanie zamówienia rozumie się przedstawienie Zamawiającemu </w:t>
      </w:r>
      <w:r w:rsidR="008C2185">
        <w:rPr>
          <w:rFonts w:ascii="Arial" w:eastAsia="TimesNewRomanPS-BoldMT" w:hAnsi="Arial" w:cs="Arial"/>
          <w:bCs/>
        </w:rPr>
        <w:t>przedmiotu Umowy</w:t>
      </w:r>
      <w:r w:rsidRPr="00C63EB1">
        <w:rPr>
          <w:rFonts w:ascii="Arial" w:eastAsia="Calibri" w:hAnsi="Arial" w:cs="Arial"/>
          <w:bCs/>
          <w:iCs/>
        </w:rPr>
        <w:t>, odnośnie którego zostanie</w:t>
      </w:r>
      <w:r w:rsidRPr="00C63EB1">
        <w:rPr>
          <w:rFonts w:ascii="Arial" w:eastAsia="TimesNewRomanPS-BoldMT" w:hAnsi="Arial" w:cs="Arial"/>
          <w:bCs/>
        </w:rPr>
        <w:t xml:space="preserve"> </w:t>
      </w:r>
      <w:r w:rsidRPr="00C63EB1">
        <w:rPr>
          <w:rFonts w:ascii="Arial" w:eastAsia="Calibri" w:hAnsi="Arial" w:cs="Arial"/>
          <w:bCs/>
          <w:iCs/>
        </w:rPr>
        <w:t>sporządzony protokół odbioru</w:t>
      </w:r>
      <w:r w:rsidR="008C2185">
        <w:rPr>
          <w:rFonts w:ascii="Arial" w:eastAsia="Calibri" w:hAnsi="Arial" w:cs="Arial"/>
          <w:bCs/>
          <w:iCs/>
        </w:rPr>
        <w:t>, danego etapu</w:t>
      </w:r>
      <w:r w:rsidR="009075EF" w:rsidRPr="00C63EB1">
        <w:rPr>
          <w:rFonts w:ascii="Arial" w:eastAsia="Calibri" w:hAnsi="Arial" w:cs="Arial"/>
          <w:bCs/>
          <w:iCs/>
        </w:rPr>
        <w:t xml:space="preserve"> </w:t>
      </w:r>
      <w:r w:rsidR="008C2185">
        <w:rPr>
          <w:rFonts w:ascii="Arial" w:eastAsia="Calibri" w:hAnsi="Arial" w:cs="Arial"/>
          <w:bCs/>
          <w:iCs/>
        </w:rPr>
        <w:t>przedmiotu U</w:t>
      </w:r>
      <w:r w:rsidR="009075EF" w:rsidRPr="00C63EB1">
        <w:rPr>
          <w:rFonts w:ascii="Arial" w:eastAsia="Calibri" w:hAnsi="Arial" w:cs="Arial"/>
          <w:bCs/>
          <w:iCs/>
        </w:rPr>
        <w:t>mowy,</w:t>
      </w:r>
      <w:r w:rsidRPr="00C63EB1">
        <w:rPr>
          <w:rFonts w:ascii="Arial" w:eastAsia="Calibri" w:hAnsi="Arial" w:cs="Arial"/>
          <w:bCs/>
          <w:iCs/>
        </w:rPr>
        <w:t xml:space="preserve"> podpisany przez </w:t>
      </w:r>
      <w:r w:rsidR="00030C62" w:rsidRPr="00C63EB1">
        <w:rPr>
          <w:rFonts w:ascii="Arial" w:eastAsia="Calibri" w:hAnsi="Arial" w:cs="Arial"/>
          <w:bCs/>
          <w:iCs/>
        </w:rPr>
        <w:t xml:space="preserve">przedstawiciela Zamawiającego </w:t>
      </w:r>
      <w:r w:rsidRPr="00C63EB1">
        <w:rPr>
          <w:rFonts w:ascii="Arial" w:eastAsia="Calibri" w:hAnsi="Arial" w:cs="Arial"/>
          <w:bCs/>
          <w:iCs/>
        </w:rPr>
        <w:t>bez zastrzeżeń.</w:t>
      </w:r>
    </w:p>
    <w:p w:rsidR="00D47585" w:rsidRPr="00C63EB1" w:rsidRDefault="00D47585" w:rsidP="000E6968">
      <w:pPr>
        <w:numPr>
          <w:ilvl w:val="0"/>
          <w:numId w:val="86"/>
        </w:numPr>
        <w:spacing w:after="0"/>
        <w:jc w:val="both"/>
        <w:rPr>
          <w:rFonts w:ascii="Arial" w:eastAsia="Calibri" w:hAnsi="Arial" w:cs="Arial"/>
          <w:b/>
          <w:bCs/>
        </w:rPr>
      </w:pPr>
      <w:r w:rsidRPr="00C63EB1">
        <w:rPr>
          <w:rFonts w:ascii="Arial" w:eastAsia="Calibri" w:hAnsi="Arial" w:cs="Arial"/>
        </w:rPr>
        <w:t>Datę wykonania zamówienia stanowi dzień podpisania protokołu odbioru, o którym mowa w § 3 ust. 5.</w:t>
      </w:r>
    </w:p>
    <w:p w:rsidR="00D47585" w:rsidRPr="00C63EB1" w:rsidRDefault="00D47585" w:rsidP="000E6968">
      <w:pPr>
        <w:numPr>
          <w:ilvl w:val="0"/>
          <w:numId w:val="86"/>
        </w:numPr>
        <w:spacing w:after="0"/>
        <w:jc w:val="both"/>
        <w:rPr>
          <w:rFonts w:ascii="Arial" w:eastAsia="Calibri" w:hAnsi="Arial" w:cs="Arial"/>
          <w:b/>
          <w:bCs/>
        </w:rPr>
      </w:pPr>
      <w:r w:rsidRPr="00C63EB1">
        <w:rPr>
          <w:rFonts w:ascii="Arial" w:eastAsia="Calibri" w:hAnsi="Arial" w:cs="Arial"/>
        </w:rPr>
        <w:t>Wykonawca jest zobowiązany stosować się do wytycznych i wskazówek Zamawiającego oraz udzielania wyjaśnień dot</w:t>
      </w:r>
      <w:r w:rsidR="008C2185">
        <w:rPr>
          <w:rFonts w:ascii="Arial" w:eastAsia="Calibri" w:hAnsi="Arial" w:cs="Arial"/>
        </w:rPr>
        <w:t>yczących realizacji przedmiotu U</w:t>
      </w:r>
      <w:r w:rsidRPr="00C63EB1">
        <w:rPr>
          <w:rFonts w:ascii="Arial" w:eastAsia="Calibri" w:hAnsi="Arial" w:cs="Arial"/>
        </w:rPr>
        <w:t>mowy, na każde żądanie i w terminie wskazanym przez Zamawiającego.</w:t>
      </w:r>
    </w:p>
    <w:p w:rsidR="00D47585" w:rsidRPr="00C63EB1" w:rsidRDefault="00D47585" w:rsidP="000E6968">
      <w:pPr>
        <w:numPr>
          <w:ilvl w:val="0"/>
          <w:numId w:val="86"/>
        </w:numPr>
        <w:spacing w:after="0"/>
        <w:jc w:val="both"/>
        <w:rPr>
          <w:rFonts w:ascii="Arial" w:eastAsia="Calibri" w:hAnsi="Arial" w:cs="Arial"/>
          <w:b/>
          <w:bCs/>
        </w:rPr>
      </w:pPr>
      <w:r w:rsidRPr="00C63EB1">
        <w:rPr>
          <w:rFonts w:ascii="Arial" w:eastAsia="Calibri" w:hAnsi="Arial" w:cs="Arial"/>
        </w:rPr>
        <w:t>W przypadku powierzenia wykonania całości b</w:t>
      </w:r>
      <w:r w:rsidR="008C2185">
        <w:rPr>
          <w:rFonts w:ascii="Arial" w:eastAsia="Calibri" w:hAnsi="Arial" w:cs="Arial"/>
        </w:rPr>
        <w:t>ądź części przedmiotu Umowy</w:t>
      </w:r>
      <w:r w:rsidRPr="00C63EB1">
        <w:rPr>
          <w:rFonts w:ascii="Arial" w:eastAsia="Calibri" w:hAnsi="Arial" w:cs="Arial"/>
        </w:rPr>
        <w:t xml:space="preserve"> podwykonawcy, Wykonawca jest odpowiedzialny za jego działania lub zaniechania jak za własne.</w:t>
      </w:r>
    </w:p>
    <w:p w:rsidR="00D47585" w:rsidRPr="00C63EB1" w:rsidRDefault="00D47585" w:rsidP="00C63EB1">
      <w:pPr>
        <w:autoSpaceDE w:val="0"/>
        <w:autoSpaceDN w:val="0"/>
        <w:adjustRightInd w:val="0"/>
        <w:ind w:left="221" w:hanging="221"/>
        <w:jc w:val="both"/>
        <w:rPr>
          <w:rFonts w:ascii="Arial" w:eastAsia="Calibri" w:hAnsi="Arial" w:cs="Arial"/>
        </w:rPr>
      </w:pPr>
    </w:p>
    <w:p w:rsidR="00D47585" w:rsidRPr="00C63EB1" w:rsidRDefault="00D47585" w:rsidP="00C63EB1">
      <w:pPr>
        <w:jc w:val="center"/>
        <w:rPr>
          <w:rFonts w:ascii="Arial" w:eastAsia="Calibri" w:hAnsi="Arial" w:cs="Arial"/>
          <w:b/>
          <w:bCs/>
        </w:rPr>
      </w:pPr>
      <w:r w:rsidRPr="00C63EB1">
        <w:rPr>
          <w:rFonts w:ascii="Arial" w:eastAsia="Calibri" w:hAnsi="Arial" w:cs="Arial"/>
          <w:b/>
          <w:bCs/>
        </w:rPr>
        <w:t>§ 3</w:t>
      </w:r>
    </w:p>
    <w:p w:rsidR="00383FE6" w:rsidRPr="00C63EB1" w:rsidRDefault="00D47585" w:rsidP="000E6968">
      <w:pPr>
        <w:numPr>
          <w:ilvl w:val="0"/>
          <w:numId w:val="87"/>
        </w:numPr>
        <w:spacing w:after="0"/>
        <w:ind w:right="97"/>
        <w:jc w:val="both"/>
        <w:rPr>
          <w:rFonts w:ascii="Arial" w:hAnsi="Arial" w:cs="Arial"/>
        </w:rPr>
      </w:pPr>
      <w:r w:rsidRPr="00C63EB1">
        <w:rPr>
          <w:rFonts w:ascii="Arial" w:eastAsia="Calibri" w:hAnsi="Arial" w:cs="Arial"/>
        </w:rPr>
        <w:t xml:space="preserve">Za wykonanie zamówienia Strony ustalają łączne </w:t>
      </w:r>
      <w:r w:rsidR="00030C62" w:rsidRPr="00C63EB1">
        <w:rPr>
          <w:rFonts w:ascii="Arial" w:eastAsia="Calibri" w:hAnsi="Arial" w:cs="Arial"/>
        </w:rPr>
        <w:t xml:space="preserve">ryczałtowe </w:t>
      </w:r>
      <w:r w:rsidRPr="00C63EB1">
        <w:rPr>
          <w:rFonts w:ascii="Arial" w:eastAsia="Calibri" w:hAnsi="Arial" w:cs="Arial"/>
        </w:rPr>
        <w:t xml:space="preserve">wynagrodzenie </w:t>
      </w:r>
      <w:r w:rsidR="00030C62" w:rsidRPr="00C63EB1">
        <w:rPr>
          <w:rFonts w:ascii="Arial" w:eastAsia="Calibri" w:hAnsi="Arial" w:cs="Arial"/>
        </w:rPr>
        <w:t xml:space="preserve">brutto (z VAT) </w:t>
      </w:r>
      <w:r w:rsidRPr="00C63EB1">
        <w:rPr>
          <w:rFonts w:ascii="Arial" w:eastAsia="Calibri" w:hAnsi="Arial" w:cs="Arial"/>
        </w:rPr>
        <w:t>w wysokości</w:t>
      </w:r>
      <w:r w:rsidR="00030C62" w:rsidRPr="00C63EB1">
        <w:rPr>
          <w:rFonts w:ascii="Arial" w:eastAsia="Calibri" w:hAnsi="Arial" w:cs="Arial"/>
        </w:rPr>
        <w:t xml:space="preserve"> </w:t>
      </w:r>
      <w:r w:rsidR="00030C62" w:rsidRPr="00C63EB1">
        <w:rPr>
          <w:rFonts w:ascii="Arial" w:hAnsi="Arial" w:cs="Arial"/>
        </w:rPr>
        <w:t xml:space="preserve"> </w:t>
      </w:r>
      <w:r w:rsidR="00383FE6" w:rsidRPr="00C63EB1">
        <w:rPr>
          <w:rFonts w:ascii="Arial" w:hAnsi="Arial" w:cs="Arial"/>
        </w:rPr>
        <w:t xml:space="preserve">………………… zł, słownie (……………………..),w tym: </w:t>
      </w:r>
    </w:p>
    <w:p w:rsidR="00030C62" w:rsidRPr="00C63EB1" w:rsidRDefault="00030C62" w:rsidP="000E6968">
      <w:pPr>
        <w:pStyle w:val="Akapitzlist"/>
        <w:numPr>
          <w:ilvl w:val="2"/>
          <w:numId w:val="86"/>
        </w:numPr>
        <w:spacing w:after="0"/>
        <w:ind w:left="993" w:right="97" w:hanging="284"/>
        <w:jc w:val="both"/>
        <w:rPr>
          <w:rFonts w:ascii="Arial" w:hAnsi="Arial" w:cs="Arial"/>
        </w:rPr>
      </w:pPr>
      <w:r w:rsidRPr="00C63EB1">
        <w:rPr>
          <w:rFonts w:ascii="Arial" w:hAnsi="Arial" w:cs="Arial"/>
        </w:rPr>
        <w:t>za wykonanie etapu 1: ……………….</w:t>
      </w:r>
      <w:r w:rsidR="005A694E">
        <w:rPr>
          <w:rFonts w:ascii="Arial" w:hAnsi="Arial" w:cs="Arial"/>
        </w:rPr>
        <w:t xml:space="preserve"> zł brutto, słownie (…………………….)</w:t>
      </w:r>
      <w:r w:rsidR="00425A45" w:rsidRPr="00C63EB1">
        <w:rPr>
          <w:rFonts w:ascii="Arial" w:hAnsi="Arial" w:cs="Arial"/>
        </w:rPr>
        <w:t>;</w:t>
      </w:r>
    </w:p>
    <w:p w:rsidR="00030C62" w:rsidRPr="00C63EB1" w:rsidRDefault="00030C62" w:rsidP="000E6968">
      <w:pPr>
        <w:pStyle w:val="Akapitzlist"/>
        <w:numPr>
          <w:ilvl w:val="2"/>
          <w:numId w:val="86"/>
        </w:numPr>
        <w:spacing w:after="0"/>
        <w:ind w:left="993" w:right="97" w:hanging="284"/>
        <w:jc w:val="both"/>
        <w:rPr>
          <w:rFonts w:ascii="Arial" w:hAnsi="Arial" w:cs="Arial"/>
        </w:rPr>
      </w:pPr>
      <w:r w:rsidRPr="00C63EB1">
        <w:rPr>
          <w:rFonts w:ascii="Arial" w:hAnsi="Arial" w:cs="Arial"/>
        </w:rPr>
        <w:t>za wykonanie etapu 2: ……………….</w:t>
      </w:r>
      <w:r w:rsidR="005A694E">
        <w:rPr>
          <w:rFonts w:ascii="Arial" w:hAnsi="Arial" w:cs="Arial"/>
        </w:rPr>
        <w:t xml:space="preserve"> zł brutto, słownie (…………………….)</w:t>
      </w:r>
      <w:r w:rsidR="00425A45" w:rsidRPr="00C63EB1">
        <w:rPr>
          <w:rFonts w:ascii="Arial" w:hAnsi="Arial" w:cs="Arial"/>
        </w:rPr>
        <w:t>;</w:t>
      </w:r>
    </w:p>
    <w:p w:rsidR="00030C62" w:rsidRPr="00C63EB1" w:rsidRDefault="00030C62" w:rsidP="000E6968">
      <w:pPr>
        <w:pStyle w:val="Akapitzlist"/>
        <w:numPr>
          <w:ilvl w:val="2"/>
          <w:numId w:val="86"/>
        </w:numPr>
        <w:spacing w:after="0"/>
        <w:ind w:left="993" w:right="97" w:hanging="284"/>
        <w:jc w:val="both"/>
        <w:rPr>
          <w:rFonts w:ascii="Arial" w:hAnsi="Arial" w:cs="Arial"/>
        </w:rPr>
      </w:pPr>
      <w:r w:rsidRPr="00C63EB1">
        <w:rPr>
          <w:rFonts w:ascii="Arial" w:hAnsi="Arial" w:cs="Arial"/>
        </w:rPr>
        <w:t>za wykonanie etapu 3: ……………….</w:t>
      </w:r>
      <w:r w:rsidR="005A694E">
        <w:rPr>
          <w:rFonts w:ascii="Arial" w:hAnsi="Arial" w:cs="Arial"/>
        </w:rPr>
        <w:t xml:space="preserve"> zł brutto, słownie (…………………….)</w:t>
      </w:r>
      <w:r w:rsidR="00425A45" w:rsidRPr="00C63EB1">
        <w:rPr>
          <w:rFonts w:ascii="Arial" w:hAnsi="Arial" w:cs="Arial"/>
        </w:rPr>
        <w:t>.</w:t>
      </w:r>
    </w:p>
    <w:p w:rsidR="00D47585" w:rsidRPr="00C63EB1" w:rsidRDefault="00D47585" w:rsidP="000E6968">
      <w:pPr>
        <w:pStyle w:val="Akapitzlist"/>
        <w:numPr>
          <w:ilvl w:val="0"/>
          <w:numId w:val="87"/>
        </w:numPr>
        <w:spacing w:after="0"/>
        <w:ind w:right="97"/>
        <w:jc w:val="both"/>
        <w:rPr>
          <w:rFonts w:ascii="Arial" w:hAnsi="Arial" w:cs="Arial"/>
        </w:rPr>
      </w:pPr>
      <w:r w:rsidRPr="00C63EB1">
        <w:rPr>
          <w:rFonts w:ascii="Arial" w:hAnsi="Arial" w:cs="Arial"/>
        </w:rPr>
        <w:t>Wynagrodzenie, o którym mowa w ust. 1 obejmuje wszystkie koszty realizacji przedmiotu umowy.</w:t>
      </w:r>
    </w:p>
    <w:p w:rsidR="00D47585" w:rsidRPr="00C63EB1" w:rsidRDefault="00D47585" w:rsidP="000E6968">
      <w:pPr>
        <w:numPr>
          <w:ilvl w:val="0"/>
          <w:numId w:val="87"/>
        </w:numPr>
        <w:spacing w:after="0"/>
        <w:ind w:right="97"/>
        <w:jc w:val="both"/>
        <w:rPr>
          <w:rFonts w:ascii="Arial" w:eastAsia="Calibri" w:hAnsi="Arial" w:cs="Arial"/>
        </w:rPr>
      </w:pPr>
      <w:r w:rsidRPr="00C63EB1">
        <w:rPr>
          <w:rFonts w:ascii="Arial" w:eastAsia="Calibri" w:hAnsi="Arial" w:cs="Arial"/>
        </w:rPr>
        <w:t xml:space="preserve">Zapłata wynagrodzenia, o którym mowa w ust. 1 nastąpi po wykonaniu </w:t>
      </w:r>
      <w:r w:rsidR="00383FE6" w:rsidRPr="00C63EB1">
        <w:rPr>
          <w:rFonts w:ascii="Arial" w:eastAsia="Calibri" w:hAnsi="Arial" w:cs="Arial"/>
        </w:rPr>
        <w:t xml:space="preserve">danego etapu zamówienia, </w:t>
      </w:r>
      <w:r w:rsidRPr="00C63EB1">
        <w:rPr>
          <w:rFonts w:ascii="Arial" w:eastAsia="Calibri" w:hAnsi="Arial" w:cs="Arial"/>
        </w:rPr>
        <w:t>w formie przelewu na rachunek bankowy wskazany przez Wykonawcę, w terminie do</w:t>
      </w:r>
      <w:r w:rsidR="00383FE6" w:rsidRPr="00C63EB1">
        <w:rPr>
          <w:rFonts w:ascii="Arial" w:eastAsia="Calibri" w:hAnsi="Arial" w:cs="Arial"/>
          <w:b/>
        </w:rPr>
        <w:t xml:space="preserve"> 30</w:t>
      </w:r>
      <w:r w:rsidRPr="00C63EB1">
        <w:rPr>
          <w:rFonts w:ascii="Arial" w:eastAsia="Calibri" w:hAnsi="Arial" w:cs="Arial"/>
          <w:b/>
        </w:rPr>
        <w:t xml:space="preserve"> dni</w:t>
      </w:r>
      <w:r w:rsidRPr="00C63EB1">
        <w:rPr>
          <w:rFonts w:ascii="Arial" w:eastAsia="Calibri" w:hAnsi="Arial" w:cs="Arial"/>
        </w:rPr>
        <w:t xml:space="preserve"> kalendarzowych od dnia otrzymania przez Zamawiającego prawidłowo wystawionej faktury/rachunku na Regionalną Dyrekcję Ochrony Środowiska w Opolu z siedzibą w Opolu 45-512, ul. Obrońców Stalingradu 66, NIP 7542954917.</w:t>
      </w:r>
    </w:p>
    <w:p w:rsidR="00D47585" w:rsidRPr="00C63EB1" w:rsidRDefault="00D47585" w:rsidP="000E6968">
      <w:pPr>
        <w:numPr>
          <w:ilvl w:val="0"/>
          <w:numId w:val="87"/>
        </w:numPr>
        <w:spacing w:after="0"/>
        <w:ind w:right="97"/>
        <w:jc w:val="both"/>
        <w:rPr>
          <w:rFonts w:ascii="Arial" w:eastAsia="Calibri" w:hAnsi="Arial" w:cs="Arial"/>
        </w:rPr>
      </w:pPr>
      <w:r w:rsidRPr="00C63EB1">
        <w:rPr>
          <w:rFonts w:ascii="Arial" w:eastAsia="Calibri" w:hAnsi="Arial" w:cs="Arial"/>
        </w:rPr>
        <w:t>Jako dzień zapłaty Strony ustalają dzień wydania dyspozycji przelewu z rachunku bankowego Zamawiającego.</w:t>
      </w:r>
    </w:p>
    <w:p w:rsidR="00D47585" w:rsidRPr="00C63EB1" w:rsidRDefault="00D47585" w:rsidP="000E6968">
      <w:pPr>
        <w:numPr>
          <w:ilvl w:val="0"/>
          <w:numId w:val="87"/>
        </w:numPr>
        <w:spacing w:after="0"/>
        <w:ind w:right="97"/>
        <w:jc w:val="both"/>
        <w:rPr>
          <w:rFonts w:ascii="Arial" w:eastAsia="Calibri" w:hAnsi="Arial" w:cs="Arial"/>
        </w:rPr>
      </w:pPr>
      <w:r w:rsidRPr="00C63EB1">
        <w:rPr>
          <w:rFonts w:ascii="Arial" w:eastAsia="Calibri" w:hAnsi="Arial" w:cs="Arial"/>
        </w:rPr>
        <w:t xml:space="preserve">Podstawą wystawienia faktury/rachunku jest podpisanie bez zastrzeżeń przez obie strony protokołu odbioru, stwierdzającego wykonanie zamówienia bez wad. </w:t>
      </w:r>
    </w:p>
    <w:p w:rsidR="00264A7D" w:rsidRPr="00C63EB1" w:rsidRDefault="00264A7D" w:rsidP="000E6968">
      <w:pPr>
        <w:pStyle w:val="Akapitzlist"/>
        <w:numPr>
          <w:ilvl w:val="0"/>
          <w:numId w:val="87"/>
        </w:numPr>
        <w:autoSpaceDE w:val="0"/>
        <w:autoSpaceDN w:val="0"/>
        <w:adjustRightInd w:val="0"/>
        <w:spacing w:after="0"/>
        <w:rPr>
          <w:rFonts w:ascii="Arial" w:hAnsi="Arial" w:cs="Arial"/>
          <w:color w:val="000000"/>
        </w:rPr>
      </w:pPr>
      <w:r w:rsidRPr="00C63EB1">
        <w:rPr>
          <w:rFonts w:ascii="Arial" w:hAnsi="Arial" w:cs="Arial"/>
          <w:color w:val="000000"/>
        </w:rPr>
        <w:t xml:space="preserve">Zamawiający oświadcza, iż nie jest płatnikiem podatku od towarów i usług (VAT). </w:t>
      </w:r>
    </w:p>
    <w:p w:rsidR="00D47585" w:rsidRDefault="00264A7D" w:rsidP="000E6968">
      <w:pPr>
        <w:pStyle w:val="Akapitzlist"/>
        <w:numPr>
          <w:ilvl w:val="0"/>
          <w:numId w:val="87"/>
        </w:numPr>
        <w:autoSpaceDE w:val="0"/>
        <w:autoSpaceDN w:val="0"/>
        <w:adjustRightInd w:val="0"/>
        <w:spacing w:after="0"/>
        <w:rPr>
          <w:rFonts w:ascii="Arial" w:hAnsi="Arial" w:cs="Arial"/>
          <w:color w:val="000000"/>
        </w:rPr>
      </w:pPr>
      <w:r w:rsidRPr="00C63EB1">
        <w:rPr>
          <w:rFonts w:ascii="Arial" w:hAnsi="Arial" w:cs="Arial"/>
          <w:color w:val="000000"/>
        </w:rPr>
        <w:t xml:space="preserve">Zamawiający nie udziela żadnych zaliczek na poczet wykonywanych prac. </w:t>
      </w:r>
    </w:p>
    <w:p w:rsidR="00C63EB1" w:rsidRPr="00C63EB1" w:rsidRDefault="00C63EB1" w:rsidP="00C63EB1">
      <w:pPr>
        <w:pStyle w:val="Akapitzlist"/>
        <w:autoSpaceDE w:val="0"/>
        <w:autoSpaceDN w:val="0"/>
        <w:adjustRightInd w:val="0"/>
        <w:spacing w:after="0"/>
        <w:rPr>
          <w:rFonts w:ascii="Arial" w:hAnsi="Arial" w:cs="Arial"/>
          <w:color w:val="000000"/>
        </w:rPr>
      </w:pPr>
    </w:p>
    <w:p w:rsidR="00D47585" w:rsidRPr="00C63EB1" w:rsidRDefault="00D47585" w:rsidP="00C63EB1">
      <w:pPr>
        <w:jc w:val="center"/>
        <w:rPr>
          <w:rFonts w:ascii="Arial" w:eastAsia="Calibri" w:hAnsi="Arial" w:cs="Arial"/>
          <w:b/>
          <w:bCs/>
        </w:rPr>
      </w:pPr>
      <w:r w:rsidRPr="00C63EB1">
        <w:rPr>
          <w:rFonts w:ascii="Arial" w:eastAsia="Calibri" w:hAnsi="Arial" w:cs="Arial"/>
          <w:b/>
          <w:bCs/>
        </w:rPr>
        <w:lastRenderedPageBreak/>
        <w:t>§ 4</w:t>
      </w:r>
    </w:p>
    <w:p w:rsidR="00D47585" w:rsidRPr="00C63EB1" w:rsidRDefault="00D47585" w:rsidP="000E6968">
      <w:pPr>
        <w:numPr>
          <w:ilvl w:val="0"/>
          <w:numId w:val="88"/>
        </w:numPr>
        <w:spacing w:after="0"/>
        <w:jc w:val="both"/>
        <w:rPr>
          <w:rFonts w:ascii="Arial" w:eastAsia="Calibri" w:hAnsi="Arial" w:cs="Arial"/>
        </w:rPr>
      </w:pPr>
      <w:r w:rsidRPr="00C63EB1">
        <w:rPr>
          <w:rFonts w:ascii="Arial" w:eastAsia="Calibri" w:hAnsi="Arial" w:cs="Arial"/>
        </w:rPr>
        <w:t>Osobą upoważnioną ze strony Wykonawcy do podpisania protokołu odbioru jest  …………………………….</w:t>
      </w:r>
    </w:p>
    <w:p w:rsidR="00D47585" w:rsidRPr="00C63EB1" w:rsidRDefault="00D47585" w:rsidP="000E6968">
      <w:pPr>
        <w:numPr>
          <w:ilvl w:val="0"/>
          <w:numId w:val="88"/>
        </w:numPr>
        <w:spacing w:after="0"/>
        <w:jc w:val="both"/>
        <w:rPr>
          <w:rFonts w:ascii="Arial" w:eastAsia="Calibri" w:hAnsi="Arial" w:cs="Arial"/>
        </w:rPr>
      </w:pPr>
      <w:r w:rsidRPr="00C63EB1">
        <w:rPr>
          <w:rFonts w:ascii="Arial" w:eastAsia="Calibri" w:hAnsi="Arial" w:cs="Arial"/>
        </w:rPr>
        <w:t>Osobą upoważnioną ze strony Zamawiającego do podpisania protokołu odbioru jest</w:t>
      </w:r>
      <w:r w:rsidR="00383FE6" w:rsidRPr="00C63EB1">
        <w:rPr>
          <w:rFonts w:ascii="Arial" w:eastAsia="Calibri" w:hAnsi="Arial" w:cs="Arial"/>
        </w:rPr>
        <w:t xml:space="preserve"> ……………………………………</w:t>
      </w:r>
      <w:r w:rsidRPr="00C63EB1">
        <w:rPr>
          <w:rFonts w:ascii="Arial" w:eastAsia="Calibri" w:hAnsi="Arial" w:cs="Arial"/>
        </w:rPr>
        <w:t>.</w:t>
      </w:r>
    </w:p>
    <w:p w:rsidR="00D47585" w:rsidRPr="00C63EB1" w:rsidRDefault="00D47585" w:rsidP="00C63EB1">
      <w:pPr>
        <w:jc w:val="center"/>
        <w:rPr>
          <w:rFonts w:ascii="Arial" w:eastAsia="Calibri" w:hAnsi="Arial" w:cs="Arial"/>
          <w:b/>
          <w:bCs/>
        </w:rPr>
      </w:pPr>
      <w:r w:rsidRPr="00C63EB1">
        <w:rPr>
          <w:rFonts w:ascii="Arial" w:eastAsia="Calibri" w:hAnsi="Arial" w:cs="Arial"/>
          <w:b/>
          <w:bCs/>
        </w:rPr>
        <w:t>§ 5</w:t>
      </w:r>
    </w:p>
    <w:p w:rsidR="00D47585" w:rsidRPr="00C63EB1" w:rsidRDefault="00E4340A" w:rsidP="000E6968">
      <w:pPr>
        <w:numPr>
          <w:ilvl w:val="0"/>
          <w:numId w:val="89"/>
        </w:numPr>
        <w:autoSpaceDE w:val="0"/>
        <w:autoSpaceDN w:val="0"/>
        <w:adjustRightInd w:val="0"/>
        <w:spacing w:after="0"/>
        <w:jc w:val="both"/>
        <w:rPr>
          <w:rFonts w:ascii="Arial" w:eastAsia="Calibri" w:hAnsi="Arial" w:cs="Arial"/>
        </w:rPr>
      </w:pPr>
      <w:r w:rsidRPr="00C63EB1">
        <w:rPr>
          <w:rFonts w:ascii="Arial" w:eastAsia="Calibri" w:hAnsi="Arial" w:cs="Arial"/>
        </w:rPr>
        <w:t>W razie niewykonania</w:t>
      </w:r>
      <w:r w:rsidR="00383FE6" w:rsidRPr="00C63EB1">
        <w:rPr>
          <w:rFonts w:ascii="Arial" w:eastAsia="Calibri" w:hAnsi="Arial" w:cs="Arial"/>
        </w:rPr>
        <w:t xml:space="preserve"> etapu </w:t>
      </w:r>
      <w:r w:rsidR="00D47585" w:rsidRPr="00C63EB1">
        <w:rPr>
          <w:rFonts w:ascii="Arial" w:eastAsia="Calibri" w:hAnsi="Arial" w:cs="Arial"/>
        </w:rPr>
        <w:t>przedmiotu umowy w terminie, o którym mowa w § 2 ust. 1</w:t>
      </w:r>
      <w:r w:rsidR="00030C62" w:rsidRPr="00C63EB1">
        <w:rPr>
          <w:rFonts w:ascii="Arial" w:eastAsia="Calibri" w:hAnsi="Arial" w:cs="Arial"/>
        </w:rPr>
        <w:t xml:space="preserve"> pkt 1</w:t>
      </w:r>
      <w:r w:rsidR="00D47585" w:rsidRPr="00C63EB1">
        <w:rPr>
          <w:rFonts w:ascii="Arial" w:eastAsia="Calibri" w:hAnsi="Arial" w:cs="Arial"/>
        </w:rPr>
        <w:t xml:space="preserve">, Wykonawca zobowiązany jest do zapłaty kary umownej </w:t>
      </w:r>
      <w:r w:rsidRPr="00C63EB1">
        <w:rPr>
          <w:rFonts w:ascii="Arial" w:eastAsia="Calibri" w:hAnsi="Arial" w:cs="Arial"/>
        </w:rPr>
        <w:t>w wysokości 0,1</w:t>
      </w:r>
      <w:r w:rsidR="00D47585" w:rsidRPr="00C63EB1">
        <w:rPr>
          <w:rFonts w:ascii="Arial" w:eastAsia="Calibri" w:hAnsi="Arial" w:cs="Arial"/>
        </w:rPr>
        <w:t xml:space="preserve"> % kw</w:t>
      </w:r>
      <w:r w:rsidR="00030C62" w:rsidRPr="00C63EB1">
        <w:rPr>
          <w:rFonts w:ascii="Arial" w:eastAsia="Calibri" w:hAnsi="Arial" w:cs="Arial"/>
        </w:rPr>
        <w:t xml:space="preserve">oty, o której mowa w </w:t>
      </w:r>
      <w:r w:rsidR="00030C62" w:rsidRPr="00C63EB1">
        <w:rPr>
          <w:rFonts w:ascii="Arial" w:eastAsia="Calibri" w:hAnsi="Arial" w:cs="Arial"/>
          <w:bCs/>
        </w:rPr>
        <w:t>§ 3 ust. 1 pkt. 1.</w:t>
      </w:r>
    </w:p>
    <w:p w:rsidR="00030C62" w:rsidRPr="00C63EB1" w:rsidRDefault="00E4340A" w:rsidP="000E6968">
      <w:pPr>
        <w:numPr>
          <w:ilvl w:val="0"/>
          <w:numId w:val="89"/>
        </w:numPr>
        <w:autoSpaceDE w:val="0"/>
        <w:autoSpaceDN w:val="0"/>
        <w:adjustRightInd w:val="0"/>
        <w:spacing w:after="0"/>
        <w:jc w:val="both"/>
        <w:rPr>
          <w:rFonts w:ascii="Arial" w:eastAsia="Calibri" w:hAnsi="Arial" w:cs="Arial"/>
        </w:rPr>
      </w:pPr>
      <w:r w:rsidRPr="00C63EB1">
        <w:rPr>
          <w:rFonts w:ascii="Arial" w:eastAsia="Calibri" w:hAnsi="Arial" w:cs="Arial"/>
        </w:rPr>
        <w:t>W razie niewykonania</w:t>
      </w:r>
      <w:r w:rsidR="00030C62" w:rsidRPr="00C63EB1">
        <w:rPr>
          <w:rFonts w:ascii="Arial" w:eastAsia="Calibri" w:hAnsi="Arial" w:cs="Arial"/>
        </w:rPr>
        <w:t xml:space="preserve"> etapu przedmiotu umowy w terminie, o którym mowa w § 2 ust. 1 pkt 2, Wykonawca zobowiązany jest do zapł</w:t>
      </w:r>
      <w:r w:rsidRPr="00C63EB1">
        <w:rPr>
          <w:rFonts w:ascii="Arial" w:eastAsia="Calibri" w:hAnsi="Arial" w:cs="Arial"/>
        </w:rPr>
        <w:t>aty kary umownej w wysokości 0,1</w:t>
      </w:r>
      <w:r w:rsidR="00030C62" w:rsidRPr="00C63EB1">
        <w:rPr>
          <w:rFonts w:ascii="Arial" w:eastAsia="Calibri" w:hAnsi="Arial" w:cs="Arial"/>
        </w:rPr>
        <w:t xml:space="preserve"> % kwoty, o której mowa w </w:t>
      </w:r>
      <w:r w:rsidR="00030C62" w:rsidRPr="00C63EB1">
        <w:rPr>
          <w:rFonts w:ascii="Arial" w:eastAsia="Calibri" w:hAnsi="Arial" w:cs="Arial"/>
          <w:bCs/>
        </w:rPr>
        <w:t>§ 3 ust. 1 pkt. 2.</w:t>
      </w:r>
    </w:p>
    <w:p w:rsidR="00030C62" w:rsidRPr="00C63EB1" w:rsidRDefault="00E4340A" w:rsidP="000E6968">
      <w:pPr>
        <w:numPr>
          <w:ilvl w:val="0"/>
          <w:numId w:val="89"/>
        </w:numPr>
        <w:autoSpaceDE w:val="0"/>
        <w:autoSpaceDN w:val="0"/>
        <w:adjustRightInd w:val="0"/>
        <w:spacing w:after="0"/>
        <w:jc w:val="both"/>
        <w:rPr>
          <w:rFonts w:ascii="Arial" w:eastAsia="Calibri" w:hAnsi="Arial" w:cs="Arial"/>
        </w:rPr>
      </w:pPr>
      <w:r w:rsidRPr="00C63EB1">
        <w:rPr>
          <w:rFonts w:ascii="Arial" w:eastAsia="Calibri" w:hAnsi="Arial" w:cs="Arial"/>
        </w:rPr>
        <w:t>W razie niewykonania</w:t>
      </w:r>
      <w:r w:rsidR="00030C62" w:rsidRPr="00C63EB1">
        <w:rPr>
          <w:rFonts w:ascii="Arial" w:eastAsia="Calibri" w:hAnsi="Arial" w:cs="Arial"/>
        </w:rPr>
        <w:t xml:space="preserve"> etapu przedmiotu umowy w terminie, o którym mowa w § 2 ust. 1</w:t>
      </w:r>
      <w:r w:rsidRPr="00C63EB1">
        <w:rPr>
          <w:rFonts w:ascii="Arial" w:eastAsia="Calibri" w:hAnsi="Arial" w:cs="Arial"/>
        </w:rPr>
        <w:t xml:space="preserve"> pkt 3</w:t>
      </w:r>
      <w:r w:rsidR="00030C62" w:rsidRPr="00C63EB1">
        <w:rPr>
          <w:rFonts w:ascii="Arial" w:eastAsia="Calibri" w:hAnsi="Arial" w:cs="Arial"/>
        </w:rPr>
        <w:t>, Wykonawca zobowiązany jest do zapł</w:t>
      </w:r>
      <w:r w:rsidRPr="00C63EB1">
        <w:rPr>
          <w:rFonts w:ascii="Arial" w:eastAsia="Calibri" w:hAnsi="Arial" w:cs="Arial"/>
        </w:rPr>
        <w:t>aty kary umownej w wysokości 0,1</w:t>
      </w:r>
      <w:r w:rsidR="00030C62" w:rsidRPr="00C63EB1">
        <w:rPr>
          <w:rFonts w:ascii="Arial" w:eastAsia="Calibri" w:hAnsi="Arial" w:cs="Arial"/>
        </w:rPr>
        <w:t xml:space="preserve"> % kwoty, o której mowa w </w:t>
      </w:r>
      <w:r w:rsidRPr="00C63EB1">
        <w:rPr>
          <w:rFonts w:ascii="Arial" w:eastAsia="Calibri" w:hAnsi="Arial" w:cs="Arial"/>
          <w:bCs/>
        </w:rPr>
        <w:t>§ 3 ust. 1 pkt. 3</w:t>
      </w:r>
      <w:r w:rsidR="00030C62" w:rsidRPr="00C63EB1">
        <w:rPr>
          <w:rFonts w:ascii="Arial" w:eastAsia="Calibri" w:hAnsi="Arial" w:cs="Arial"/>
          <w:bCs/>
        </w:rPr>
        <w:t>.</w:t>
      </w:r>
    </w:p>
    <w:p w:rsidR="00D47585" w:rsidRPr="00C63EB1" w:rsidRDefault="00D47585" w:rsidP="000E6968">
      <w:pPr>
        <w:numPr>
          <w:ilvl w:val="0"/>
          <w:numId w:val="89"/>
        </w:numPr>
        <w:autoSpaceDE w:val="0"/>
        <w:autoSpaceDN w:val="0"/>
        <w:adjustRightInd w:val="0"/>
        <w:spacing w:after="0"/>
        <w:jc w:val="both"/>
        <w:rPr>
          <w:rFonts w:ascii="Arial" w:eastAsia="Calibri" w:hAnsi="Arial" w:cs="Arial"/>
        </w:rPr>
      </w:pPr>
      <w:r w:rsidRPr="00C63EB1">
        <w:rPr>
          <w:rFonts w:ascii="Arial" w:eastAsia="Calibri" w:hAnsi="Arial" w:cs="Arial"/>
        </w:rPr>
        <w:t>W sytuacji, o której mowa w ust. 1</w:t>
      </w:r>
      <w:r w:rsidR="00E4340A" w:rsidRPr="00C63EB1">
        <w:rPr>
          <w:rFonts w:ascii="Arial" w:eastAsia="Calibri" w:hAnsi="Arial" w:cs="Arial"/>
        </w:rPr>
        <w:t>-3</w:t>
      </w:r>
      <w:r w:rsidRPr="00C63EB1">
        <w:rPr>
          <w:rFonts w:ascii="Arial" w:eastAsia="Calibri" w:hAnsi="Arial" w:cs="Arial"/>
        </w:rPr>
        <w:t>, Zamawiający może wyznaczyć Wykonawcy dodatkowy termin wykonania przedmiotu umowy. Wyznaczając dodatkowy termin Zamawiający zachowuje prawo do kary umownej za nieterminowe wykonanie przedmiotu umowy.</w:t>
      </w:r>
    </w:p>
    <w:p w:rsidR="00D47585" w:rsidRPr="00C63EB1" w:rsidRDefault="00D47585" w:rsidP="000E6968">
      <w:pPr>
        <w:numPr>
          <w:ilvl w:val="0"/>
          <w:numId w:val="89"/>
        </w:numPr>
        <w:autoSpaceDE w:val="0"/>
        <w:autoSpaceDN w:val="0"/>
        <w:adjustRightInd w:val="0"/>
        <w:spacing w:after="0"/>
        <w:jc w:val="both"/>
        <w:rPr>
          <w:rFonts w:ascii="Arial" w:eastAsia="Calibri" w:hAnsi="Arial" w:cs="Arial"/>
        </w:rPr>
      </w:pPr>
      <w:r w:rsidRPr="00C63EB1">
        <w:rPr>
          <w:rFonts w:ascii="Arial" w:eastAsia="Calibri" w:hAnsi="Arial" w:cs="Arial"/>
        </w:rPr>
        <w:t xml:space="preserve">W przypadku niewykonania lub nienależytego wykonania </w:t>
      </w:r>
      <w:r w:rsidR="00E4340A" w:rsidRPr="00C63EB1">
        <w:rPr>
          <w:rFonts w:ascii="Arial" w:eastAsia="Calibri" w:hAnsi="Arial" w:cs="Arial"/>
        </w:rPr>
        <w:t xml:space="preserve">etapu przedmiotu umowy, o którym mowa w § 2 ust. 1 pkt 1 w terminie do 30 listopada 2017 r. </w:t>
      </w:r>
      <w:r w:rsidRPr="00C63EB1">
        <w:rPr>
          <w:rFonts w:ascii="Arial" w:eastAsia="Calibri" w:hAnsi="Arial" w:cs="Arial"/>
        </w:rPr>
        <w:t>Zamawiający może wypowiedzieć umowę ze skutkiem natychmiastowym i żądać zap</w:t>
      </w:r>
      <w:r w:rsidR="00E4340A" w:rsidRPr="00C63EB1">
        <w:rPr>
          <w:rFonts w:ascii="Arial" w:eastAsia="Calibri" w:hAnsi="Arial" w:cs="Arial"/>
        </w:rPr>
        <w:t>łaty kary umownej w wysokości 2</w:t>
      </w:r>
      <w:r w:rsidRPr="00C63EB1">
        <w:rPr>
          <w:rFonts w:ascii="Arial" w:eastAsia="Calibri" w:hAnsi="Arial" w:cs="Arial"/>
        </w:rPr>
        <w:t xml:space="preserve"> % </w:t>
      </w:r>
      <w:r w:rsidR="00E4340A" w:rsidRPr="00C63EB1">
        <w:rPr>
          <w:rFonts w:ascii="Arial" w:eastAsia="Calibri" w:hAnsi="Arial" w:cs="Arial"/>
        </w:rPr>
        <w:t xml:space="preserve">łącznej </w:t>
      </w:r>
      <w:r w:rsidRPr="00C63EB1">
        <w:rPr>
          <w:rFonts w:ascii="Arial" w:eastAsia="Calibri" w:hAnsi="Arial" w:cs="Arial"/>
        </w:rPr>
        <w:t xml:space="preserve">kwoty wynagrodzenia brutto, o którym mowa w § 3 ust. 1. </w:t>
      </w:r>
    </w:p>
    <w:p w:rsidR="00E4340A" w:rsidRPr="00C63EB1" w:rsidRDefault="00E4340A" w:rsidP="000E6968">
      <w:pPr>
        <w:numPr>
          <w:ilvl w:val="0"/>
          <w:numId w:val="89"/>
        </w:numPr>
        <w:autoSpaceDE w:val="0"/>
        <w:autoSpaceDN w:val="0"/>
        <w:adjustRightInd w:val="0"/>
        <w:spacing w:after="0"/>
        <w:jc w:val="both"/>
        <w:rPr>
          <w:rFonts w:ascii="Arial" w:eastAsia="Calibri" w:hAnsi="Arial" w:cs="Arial"/>
        </w:rPr>
      </w:pPr>
      <w:r w:rsidRPr="00C63EB1">
        <w:rPr>
          <w:rFonts w:ascii="Arial" w:eastAsia="Calibri" w:hAnsi="Arial" w:cs="Arial"/>
        </w:rPr>
        <w:t xml:space="preserve">W przypadku niewykonania lub nienależytego wykonania etapu przedmiotu umowy, o którym mowa w § 2 ust. 1 pkt 2 w terminie do 30 listopada 2018 r. Zamawiający może wypowiedzieć umowę ze skutkiem natychmiastowym i żądać zapłaty kary umownej w wysokości 2 % łącznej kwoty wynagrodzenia brutto, o którym mowa w § 3 ust. 1. </w:t>
      </w:r>
    </w:p>
    <w:p w:rsidR="00E4340A" w:rsidRPr="00C63EB1" w:rsidRDefault="00E4340A" w:rsidP="000E6968">
      <w:pPr>
        <w:numPr>
          <w:ilvl w:val="0"/>
          <w:numId w:val="89"/>
        </w:numPr>
        <w:autoSpaceDE w:val="0"/>
        <w:autoSpaceDN w:val="0"/>
        <w:adjustRightInd w:val="0"/>
        <w:spacing w:after="0"/>
        <w:jc w:val="both"/>
        <w:rPr>
          <w:rFonts w:ascii="Arial" w:eastAsia="Calibri" w:hAnsi="Arial" w:cs="Arial"/>
        </w:rPr>
      </w:pPr>
      <w:r w:rsidRPr="00C63EB1">
        <w:rPr>
          <w:rFonts w:ascii="Arial" w:eastAsia="Calibri" w:hAnsi="Arial" w:cs="Arial"/>
        </w:rPr>
        <w:t xml:space="preserve">W przypadku niewykonania lub nienależytego wykonania etapu przedmiotu umowy, o którym mowa w § 2 ust. 1 pkt 3 w terminie do 30 listopada 2019 r. Zamawiający może wypowiedzieć umowę ze skutkiem natychmiastowym i żądać zapłaty kary umownej w wysokości 2 % łącznej kwoty wynagrodzenia brutto, o którym mowa w § 3 ust. 1. </w:t>
      </w:r>
    </w:p>
    <w:p w:rsidR="00D47585" w:rsidRPr="00C63EB1" w:rsidRDefault="00D47585" w:rsidP="000E6968">
      <w:pPr>
        <w:numPr>
          <w:ilvl w:val="0"/>
          <w:numId w:val="89"/>
        </w:numPr>
        <w:autoSpaceDE w:val="0"/>
        <w:autoSpaceDN w:val="0"/>
        <w:adjustRightInd w:val="0"/>
        <w:spacing w:after="0"/>
        <w:jc w:val="both"/>
        <w:rPr>
          <w:rFonts w:ascii="Arial" w:eastAsia="Calibri" w:hAnsi="Arial" w:cs="Arial"/>
        </w:rPr>
      </w:pPr>
      <w:r w:rsidRPr="00C63EB1">
        <w:rPr>
          <w:rFonts w:ascii="Arial" w:eastAsia="Calibri" w:hAnsi="Arial" w:cs="Arial"/>
        </w:rPr>
        <w:t>Niezależnie od roszczeń, o których mowa powyżej, Zamawiający może dochodzić od Wykonawcy naprawienia szkody, tj. dochodzenia odszkodowania przewyższającego karę umowną na zasadach ogólnych.</w:t>
      </w:r>
    </w:p>
    <w:p w:rsidR="00D47585" w:rsidRPr="00C63EB1" w:rsidRDefault="00D47585" w:rsidP="000E6968">
      <w:pPr>
        <w:numPr>
          <w:ilvl w:val="0"/>
          <w:numId w:val="89"/>
        </w:numPr>
        <w:autoSpaceDE w:val="0"/>
        <w:autoSpaceDN w:val="0"/>
        <w:adjustRightInd w:val="0"/>
        <w:spacing w:after="0"/>
        <w:jc w:val="both"/>
        <w:rPr>
          <w:rFonts w:ascii="Arial" w:eastAsia="Calibri" w:hAnsi="Arial" w:cs="Arial"/>
        </w:rPr>
      </w:pPr>
      <w:r w:rsidRPr="00C63EB1">
        <w:rPr>
          <w:rFonts w:ascii="Arial" w:eastAsia="Calibri" w:hAnsi="Arial" w:cs="Arial"/>
        </w:rPr>
        <w:t xml:space="preserve">Wykonawca oświadcza, iż wyraża zgodę na potrącenie z należnego wynagrodzenia kar umownych, </w:t>
      </w:r>
      <w:r w:rsidR="00E4340A" w:rsidRPr="00C63EB1">
        <w:rPr>
          <w:rFonts w:ascii="Arial" w:eastAsia="Calibri" w:hAnsi="Arial" w:cs="Arial"/>
        </w:rPr>
        <w:t>naliczonych zgodnie z ust. 1-4</w:t>
      </w:r>
      <w:r w:rsidRPr="00C63EB1">
        <w:rPr>
          <w:rFonts w:ascii="Arial" w:eastAsia="Calibri" w:hAnsi="Arial" w:cs="Arial"/>
        </w:rPr>
        <w:t>.</w:t>
      </w:r>
    </w:p>
    <w:p w:rsidR="00E4340A" w:rsidRPr="00C63EB1" w:rsidRDefault="00264A7D" w:rsidP="000E6968">
      <w:pPr>
        <w:pStyle w:val="Akapitzlist"/>
        <w:numPr>
          <w:ilvl w:val="0"/>
          <w:numId w:val="89"/>
        </w:numPr>
        <w:autoSpaceDE w:val="0"/>
        <w:autoSpaceDN w:val="0"/>
        <w:adjustRightInd w:val="0"/>
        <w:spacing w:after="0"/>
        <w:rPr>
          <w:rFonts w:ascii="Arial" w:hAnsi="Arial" w:cs="Arial"/>
          <w:color w:val="000000"/>
        </w:rPr>
      </w:pPr>
      <w:r w:rsidRPr="00C63EB1">
        <w:rPr>
          <w:rFonts w:ascii="Arial" w:hAnsi="Arial" w:cs="Arial"/>
          <w:color w:val="000000"/>
        </w:rPr>
        <w:t xml:space="preserve">Kary umowne przysługują bez konieczności wykazywania poniesionej szkody. </w:t>
      </w:r>
    </w:p>
    <w:p w:rsidR="00264A7D" w:rsidRDefault="00264A7D" w:rsidP="00C63EB1">
      <w:pPr>
        <w:pStyle w:val="Akapitzlist"/>
        <w:autoSpaceDE w:val="0"/>
        <w:autoSpaceDN w:val="0"/>
        <w:adjustRightInd w:val="0"/>
        <w:spacing w:after="0"/>
        <w:rPr>
          <w:rFonts w:ascii="Arial" w:hAnsi="Arial" w:cs="Arial"/>
          <w:color w:val="000000"/>
        </w:rPr>
      </w:pPr>
    </w:p>
    <w:p w:rsidR="008C2185" w:rsidRDefault="008C2185" w:rsidP="00C63EB1">
      <w:pPr>
        <w:pStyle w:val="Akapitzlist"/>
        <w:autoSpaceDE w:val="0"/>
        <w:autoSpaceDN w:val="0"/>
        <w:adjustRightInd w:val="0"/>
        <w:spacing w:after="0"/>
        <w:rPr>
          <w:rFonts w:ascii="Arial" w:hAnsi="Arial" w:cs="Arial"/>
          <w:color w:val="000000"/>
        </w:rPr>
      </w:pPr>
    </w:p>
    <w:p w:rsidR="008C2185" w:rsidRPr="00C63EB1" w:rsidRDefault="008C2185" w:rsidP="00C63EB1">
      <w:pPr>
        <w:pStyle w:val="Akapitzlist"/>
        <w:autoSpaceDE w:val="0"/>
        <w:autoSpaceDN w:val="0"/>
        <w:adjustRightInd w:val="0"/>
        <w:spacing w:after="0"/>
        <w:rPr>
          <w:rFonts w:ascii="Arial" w:hAnsi="Arial" w:cs="Arial"/>
          <w:color w:val="000000"/>
        </w:rPr>
      </w:pPr>
    </w:p>
    <w:p w:rsidR="00D47585" w:rsidRPr="00C63EB1" w:rsidRDefault="00D47585" w:rsidP="00C63EB1">
      <w:pPr>
        <w:jc w:val="center"/>
        <w:rPr>
          <w:rFonts w:ascii="Arial" w:eastAsia="Calibri" w:hAnsi="Arial" w:cs="Arial"/>
          <w:b/>
          <w:bCs/>
        </w:rPr>
      </w:pPr>
      <w:r w:rsidRPr="00C63EB1">
        <w:rPr>
          <w:rFonts w:ascii="Arial" w:eastAsia="Calibri" w:hAnsi="Arial" w:cs="Arial"/>
          <w:b/>
          <w:bCs/>
        </w:rPr>
        <w:t>§ 6</w:t>
      </w:r>
    </w:p>
    <w:p w:rsidR="00D47585" w:rsidRPr="00C63EB1" w:rsidRDefault="00D47585" w:rsidP="000E6968">
      <w:pPr>
        <w:numPr>
          <w:ilvl w:val="0"/>
          <w:numId w:val="93"/>
        </w:numPr>
        <w:tabs>
          <w:tab w:val="num" w:pos="284"/>
        </w:tabs>
        <w:autoSpaceDE w:val="0"/>
        <w:autoSpaceDN w:val="0"/>
        <w:adjustRightInd w:val="0"/>
        <w:spacing w:after="0"/>
        <w:jc w:val="both"/>
        <w:rPr>
          <w:rFonts w:ascii="Arial" w:hAnsi="Arial" w:cs="Arial"/>
        </w:rPr>
      </w:pPr>
      <w:r w:rsidRPr="00C63EB1">
        <w:rPr>
          <w:rFonts w:ascii="Arial" w:hAnsi="Arial" w:cs="Arial"/>
        </w:rPr>
        <w:t xml:space="preserve">W razie zaistnienia istotnej zmiany okoliczności powodującej, że wykonanie umowy nie leży w interesie publicznym, czego nie można było przewidzieć w chwili zawarcia umowy, Zamawiający może odstąpić od umowy w terminie 30 dni od </w:t>
      </w:r>
      <w:r w:rsidRPr="00C63EB1">
        <w:rPr>
          <w:rFonts w:ascii="Arial" w:hAnsi="Arial" w:cs="Arial"/>
        </w:rPr>
        <w:lastRenderedPageBreak/>
        <w:t>powzięcia wiadomości o tych okolicznościach. W tym przypadku Wykonawca może żądać wyłącznie wynagrodzenia należnego z tytułu wykonania części umowy.</w:t>
      </w:r>
    </w:p>
    <w:p w:rsidR="00264A7D" w:rsidRPr="00C63EB1" w:rsidRDefault="00E4340A" w:rsidP="004B7CEB">
      <w:pPr>
        <w:pStyle w:val="Akapitzlist"/>
        <w:numPr>
          <w:ilvl w:val="0"/>
          <w:numId w:val="93"/>
        </w:numPr>
        <w:autoSpaceDE w:val="0"/>
        <w:autoSpaceDN w:val="0"/>
        <w:adjustRightInd w:val="0"/>
        <w:spacing w:after="0"/>
        <w:jc w:val="both"/>
        <w:rPr>
          <w:rFonts w:ascii="Arial" w:hAnsi="Arial" w:cs="Arial"/>
          <w:color w:val="000000"/>
        </w:rPr>
      </w:pPr>
      <w:r w:rsidRPr="00C63EB1">
        <w:rPr>
          <w:rFonts w:ascii="Arial" w:hAnsi="Arial" w:cs="Arial"/>
          <w:color w:val="000000"/>
        </w:rPr>
        <w:t>Wykonawca zobowiązany jest zapewnić wykonywanie przedmiotu umowy przez osoby wskazane przez Wykonawcę  w Formularzu ofertowym</w:t>
      </w:r>
      <w:r w:rsidR="005B3A1F" w:rsidRPr="00C63EB1">
        <w:rPr>
          <w:rFonts w:ascii="Arial" w:hAnsi="Arial" w:cs="Arial"/>
          <w:color w:val="000000"/>
        </w:rPr>
        <w:t xml:space="preserve"> i </w:t>
      </w:r>
      <w:r w:rsidR="005B3A1F" w:rsidRPr="00C63EB1">
        <w:rPr>
          <w:rFonts w:ascii="Arial" w:hAnsi="Arial" w:cs="Arial"/>
        </w:rPr>
        <w:t>wykazie osób, które będą uczestniczyć w wykonywaniu zamówienia</w:t>
      </w:r>
      <w:r w:rsidR="004B7CEB">
        <w:rPr>
          <w:rFonts w:ascii="Arial" w:hAnsi="Arial" w:cs="Arial"/>
        </w:rPr>
        <w:t xml:space="preserve">, </w:t>
      </w:r>
      <w:r w:rsidR="005B3A1F" w:rsidRPr="00C63EB1">
        <w:rPr>
          <w:rFonts w:ascii="Arial" w:hAnsi="Arial" w:cs="Arial"/>
          <w:color w:val="000000"/>
        </w:rPr>
        <w:t>z zastrzeżeniem ust. 3.</w:t>
      </w:r>
    </w:p>
    <w:p w:rsidR="00264A7D" w:rsidRPr="00C63EB1" w:rsidRDefault="00264A7D" w:rsidP="004B7CEB">
      <w:pPr>
        <w:pStyle w:val="Akapitzlist"/>
        <w:numPr>
          <w:ilvl w:val="0"/>
          <w:numId w:val="93"/>
        </w:numPr>
        <w:autoSpaceDE w:val="0"/>
        <w:autoSpaceDN w:val="0"/>
        <w:adjustRightInd w:val="0"/>
        <w:spacing w:after="0"/>
        <w:jc w:val="both"/>
        <w:rPr>
          <w:rFonts w:ascii="Arial" w:hAnsi="Arial" w:cs="Arial"/>
          <w:color w:val="000000"/>
        </w:rPr>
      </w:pPr>
      <w:r w:rsidRPr="00C63EB1">
        <w:rPr>
          <w:rFonts w:ascii="Arial" w:hAnsi="Arial" w:cs="Arial"/>
          <w:color w:val="000000"/>
        </w:rPr>
        <w:t>Zamawiający przewiduje możliwość dokonania zmian postanowień zawartej Umowy w stosunku do treści oferty, na podstawie której dokonano wyboru Wykonawcy:</w:t>
      </w:r>
    </w:p>
    <w:p w:rsidR="00D47585" w:rsidRPr="00C63EB1" w:rsidRDefault="00264A7D" w:rsidP="000E6968">
      <w:pPr>
        <w:pStyle w:val="Akapitzlist"/>
        <w:numPr>
          <w:ilvl w:val="1"/>
          <w:numId w:val="95"/>
        </w:numPr>
        <w:autoSpaceDE w:val="0"/>
        <w:autoSpaceDN w:val="0"/>
        <w:adjustRightInd w:val="0"/>
        <w:spacing w:after="0"/>
        <w:jc w:val="both"/>
        <w:rPr>
          <w:rFonts w:ascii="Arial" w:hAnsi="Arial" w:cs="Arial"/>
          <w:color w:val="000000"/>
        </w:rPr>
      </w:pPr>
      <w:r w:rsidRPr="00C63EB1">
        <w:rPr>
          <w:rFonts w:ascii="Arial" w:hAnsi="Arial" w:cs="Arial"/>
          <w:color w:val="000000"/>
        </w:rPr>
        <w:t xml:space="preserve"> </w:t>
      </w:r>
      <w:r w:rsidR="00D47585" w:rsidRPr="00C63EB1">
        <w:rPr>
          <w:rFonts w:ascii="Arial" w:hAnsi="Arial" w:cs="Arial"/>
        </w:rPr>
        <w:t xml:space="preserve">w zakresie zmiany osób wykonujących zamówienie – w sytuacji kiedy zmiana ta będzie spowodowana przyczynami losowymi, niezależnymi od Wykonawcy, a leżącymi po stronie tych osób. Osoby zastępujące osoby wskazane w ofercie przetargowej muszą spełniać wymagania zawarte w SIWZ. Zmiana osób wykonujących zamówienie będzie możliwa wyłącznie po uzyskaniu pisemnej zgody Zamawiającego. Zmiana osób nie może skutkować obniżeniem ilości zdobytych punktów w kryterium </w:t>
      </w:r>
      <w:r w:rsidRPr="00C63EB1">
        <w:rPr>
          <w:rFonts w:ascii="Arial" w:hAnsi="Arial" w:cs="Arial"/>
        </w:rPr>
        <w:t>oceny ofert;</w:t>
      </w:r>
    </w:p>
    <w:p w:rsidR="00425A45" w:rsidRPr="00C63EB1" w:rsidRDefault="00425A45" w:rsidP="000E6968">
      <w:pPr>
        <w:pStyle w:val="Akapitzlist"/>
        <w:numPr>
          <w:ilvl w:val="1"/>
          <w:numId w:val="95"/>
        </w:numPr>
        <w:autoSpaceDE w:val="0"/>
        <w:autoSpaceDN w:val="0"/>
        <w:adjustRightInd w:val="0"/>
        <w:spacing w:after="0"/>
        <w:jc w:val="both"/>
        <w:rPr>
          <w:rFonts w:ascii="Arial" w:hAnsi="Arial" w:cs="Arial"/>
          <w:color w:val="000000"/>
        </w:rPr>
      </w:pPr>
      <w:r w:rsidRPr="00C63EB1">
        <w:rPr>
          <w:rFonts w:ascii="Arial" w:hAnsi="Arial" w:cs="Arial"/>
          <w:color w:val="000000"/>
        </w:rPr>
        <w:t xml:space="preserve">w zakresie zmiany wysokości wynagrodzenia w następujących przypadkach: </w:t>
      </w:r>
    </w:p>
    <w:p w:rsidR="00425A45" w:rsidRPr="00425A45" w:rsidRDefault="00425A45" w:rsidP="00C63EB1">
      <w:pPr>
        <w:autoSpaceDE w:val="0"/>
        <w:autoSpaceDN w:val="0"/>
        <w:adjustRightInd w:val="0"/>
        <w:spacing w:after="145"/>
        <w:ind w:left="1701"/>
        <w:jc w:val="both"/>
        <w:rPr>
          <w:rFonts w:ascii="Arial" w:hAnsi="Arial" w:cs="Arial"/>
          <w:color w:val="000000"/>
        </w:rPr>
      </w:pPr>
      <w:r w:rsidRPr="00425A45">
        <w:rPr>
          <w:rFonts w:ascii="Arial" w:hAnsi="Arial" w:cs="Arial"/>
          <w:color w:val="000000"/>
        </w:rPr>
        <w:t xml:space="preserve">a) zmiany stawki podatku od towarów i usług (VAT); </w:t>
      </w:r>
    </w:p>
    <w:p w:rsidR="00425A45" w:rsidRPr="00425A45" w:rsidRDefault="00425A45" w:rsidP="00C63EB1">
      <w:pPr>
        <w:autoSpaceDE w:val="0"/>
        <w:autoSpaceDN w:val="0"/>
        <w:adjustRightInd w:val="0"/>
        <w:spacing w:after="145"/>
        <w:ind w:left="1701"/>
        <w:jc w:val="both"/>
        <w:rPr>
          <w:rFonts w:ascii="Arial" w:hAnsi="Arial" w:cs="Arial"/>
          <w:color w:val="000000"/>
        </w:rPr>
      </w:pPr>
      <w:r w:rsidRPr="00425A45">
        <w:rPr>
          <w:rFonts w:ascii="Arial" w:hAnsi="Arial" w:cs="Arial"/>
          <w:color w:val="000000"/>
        </w:rPr>
        <w:t xml:space="preserve">b) zmiany wysokości minimalnego wynagrodzenia za pracę ustalonego na podstawie art. 2 ust. 3-5 ustawy z dnia 10 października 2002 r. o minimalnym wynagrodzeniu za pracę (Dz. U. z 2015 r. poz. 2008); </w:t>
      </w:r>
    </w:p>
    <w:p w:rsidR="00425A45" w:rsidRPr="00425A45" w:rsidRDefault="00425A45" w:rsidP="00C63EB1">
      <w:pPr>
        <w:autoSpaceDE w:val="0"/>
        <w:autoSpaceDN w:val="0"/>
        <w:adjustRightInd w:val="0"/>
        <w:spacing w:after="0"/>
        <w:ind w:left="1701"/>
        <w:jc w:val="both"/>
        <w:rPr>
          <w:rFonts w:ascii="Arial" w:hAnsi="Arial" w:cs="Arial"/>
          <w:color w:val="000000"/>
        </w:rPr>
      </w:pPr>
      <w:r w:rsidRPr="00425A45">
        <w:rPr>
          <w:rFonts w:ascii="Arial" w:hAnsi="Arial" w:cs="Arial"/>
          <w:color w:val="000000"/>
        </w:rPr>
        <w:t xml:space="preserve">c) zmiany zasad podlegania ubezpieczeniom społecznym lub ubezpieczeniu zdrowotnemu lub wysokości stawki składki na ubezpieczenia społeczne lub zdrowotne </w:t>
      </w:r>
    </w:p>
    <w:p w:rsidR="00425A45" w:rsidRPr="00C63EB1" w:rsidRDefault="00425A45" w:rsidP="00C63EB1">
      <w:pPr>
        <w:autoSpaceDE w:val="0"/>
        <w:autoSpaceDN w:val="0"/>
        <w:adjustRightInd w:val="0"/>
        <w:spacing w:after="0"/>
        <w:ind w:left="1418"/>
        <w:jc w:val="both"/>
        <w:rPr>
          <w:rFonts w:ascii="Arial" w:eastAsia="Calibri" w:hAnsi="Arial" w:cs="Arial"/>
          <w:color w:val="000000"/>
        </w:rPr>
      </w:pPr>
      <w:r w:rsidRPr="00C63EB1">
        <w:rPr>
          <w:rFonts w:ascii="Arial" w:hAnsi="Arial" w:cs="Arial"/>
          <w:color w:val="000000"/>
        </w:rPr>
        <w:t>- jeżeli będą one miały wpływ na koszty wykonania przedmiotu Umowy przez Wykonawcę. W takiej sytuacji łączne wynagrodzenie brutto, o którym mowa w § 3 ust. 1 Umowy, może ulec odpowiedniemu zmniejszeniu lub zwiększeniu w zależności od skali wpływu powyższych zmian na koszty realizacji przedmiotu Umowy,</w:t>
      </w:r>
    </w:p>
    <w:p w:rsidR="00425A45" w:rsidRPr="00C63EB1" w:rsidRDefault="00425A45" w:rsidP="000E6968">
      <w:pPr>
        <w:numPr>
          <w:ilvl w:val="0"/>
          <w:numId w:val="93"/>
        </w:numPr>
        <w:tabs>
          <w:tab w:val="num" w:pos="284"/>
        </w:tabs>
        <w:autoSpaceDE w:val="0"/>
        <w:autoSpaceDN w:val="0"/>
        <w:adjustRightInd w:val="0"/>
        <w:spacing w:after="0"/>
        <w:jc w:val="both"/>
        <w:rPr>
          <w:rFonts w:ascii="Arial" w:hAnsi="Arial" w:cs="Arial"/>
        </w:rPr>
      </w:pPr>
      <w:r w:rsidRPr="00C63EB1">
        <w:rPr>
          <w:rFonts w:ascii="Arial" w:hAnsi="Arial" w:cs="Arial"/>
          <w:color w:val="000000"/>
        </w:rPr>
        <w:t xml:space="preserve">Zmiana wysokości wynagrodzenia w przypadkach, o których mowa w ust. 3 pkt 2, będzie polegała na: </w:t>
      </w:r>
    </w:p>
    <w:p w:rsidR="00425A45" w:rsidRPr="00C63EB1" w:rsidRDefault="00425A45" w:rsidP="000E6968">
      <w:pPr>
        <w:pStyle w:val="Akapitzlist"/>
        <w:numPr>
          <w:ilvl w:val="0"/>
          <w:numId w:val="96"/>
        </w:numPr>
        <w:autoSpaceDE w:val="0"/>
        <w:autoSpaceDN w:val="0"/>
        <w:adjustRightInd w:val="0"/>
        <w:spacing w:after="0"/>
        <w:jc w:val="both"/>
        <w:rPr>
          <w:rFonts w:ascii="Arial" w:hAnsi="Arial" w:cs="Arial"/>
          <w:color w:val="000000"/>
        </w:rPr>
      </w:pPr>
      <w:r w:rsidRPr="00C63EB1">
        <w:rPr>
          <w:rFonts w:ascii="Arial" w:hAnsi="Arial" w:cs="Arial"/>
          <w:color w:val="000000"/>
        </w:rPr>
        <w:t>zmianie wysokości wynagrodzenia należnego Wykonawcy w przypadku zaistnienia sytuacji, o której mowa w ust. 3 pkt 2 lit. a, która będzie odnosić się wyłącznie do niezrealizowanej części przedmiotu umowy, zgodnie z terminami określonymi w Umowie, po dniu wejścia w życie przepisów zmieniających stawkę podatku od towarów i usług (VAT) oraz wyłącznie do części przedmiotu umowy, do której zastosowanie znajdzie zmiana tej stawki;</w:t>
      </w:r>
    </w:p>
    <w:p w:rsidR="00425A45" w:rsidRPr="00C63EB1" w:rsidRDefault="00425A45" w:rsidP="000E6968">
      <w:pPr>
        <w:pStyle w:val="Akapitzlist"/>
        <w:numPr>
          <w:ilvl w:val="0"/>
          <w:numId w:val="96"/>
        </w:numPr>
        <w:autoSpaceDE w:val="0"/>
        <w:autoSpaceDN w:val="0"/>
        <w:adjustRightInd w:val="0"/>
        <w:spacing w:after="0"/>
        <w:jc w:val="both"/>
        <w:rPr>
          <w:rFonts w:ascii="Arial" w:hAnsi="Arial" w:cs="Arial"/>
          <w:color w:val="000000"/>
        </w:rPr>
      </w:pPr>
      <w:r w:rsidRPr="00C63EB1">
        <w:rPr>
          <w:rFonts w:ascii="Arial" w:hAnsi="Arial" w:cs="Arial"/>
          <w:color w:val="000000"/>
        </w:rPr>
        <w:t xml:space="preserve"> w przypadku zmiany, o której mowa w ust. 3 pkt 2 lit. a, wartość wynagrodzenia netto nie zmieni się, a wartość wynagrodzenia brutto zostanie wyliczona na podstawie nowych przepisów; </w:t>
      </w:r>
    </w:p>
    <w:p w:rsidR="00425A45" w:rsidRPr="00C63EB1" w:rsidRDefault="00425A45" w:rsidP="000E6968">
      <w:pPr>
        <w:pStyle w:val="Akapitzlist"/>
        <w:numPr>
          <w:ilvl w:val="0"/>
          <w:numId w:val="96"/>
        </w:numPr>
        <w:autoSpaceDE w:val="0"/>
        <w:autoSpaceDN w:val="0"/>
        <w:adjustRightInd w:val="0"/>
        <w:spacing w:after="0"/>
        <w:jc w:val="both"/>
        <w:rPr>
          <w:rFonts w:ascii="Arial" w:hAnsi="Arial" w:cs="Arial"/>
          <w:color w:val="000000"/>
        </w:rPr>
      </w:pPr>
      <w:r w:rsidRPr="00C63EB1">
        <w:rPr>
          <w:rFonts w:ascii="Arial" w:hAnsi="Arial" w:cs="Arial"/>
          <w:color w:val="000000"/>
        </w:rPr>
        <w:t xml:space="preserve">zmianie wysokości wynagrodzenia w przypadku zaistnienia przesłanki, o której mowa w ust. 3 pkt 2 lit. b i c, która będzie obejmować wyłącznie część wynagrodzenia należnego Wykonawcy, w odniesieniu do której nastąpiła zmiana wysokości kosztów wykonania Umowy przez Wykonawcę w związku z wejściem w życie przepisów odpowiednio zmieniających wysokość </w:t>
      </w:r>
      <w:r w:rsidRPr="00C63EB1">
        <w:rPr>
          <w:rFonts w:ascii="Arial" w:hAnsi="Arial" w:cs="Arial"/>
          <w:color w:val="000000"/>
        </w:rPr>
        <w:lastRenderedPageBreak/>
        <w:t xml:space="preserve">minimalnego wynagrodzenia za pracę lub dokonujących zmian w zakresie zasad podlegania ubezpieczeniom społecznym lub ubezpieczeniu zdrowotnemu lub w zakresie wysokości stawki składki na ubezpieczenia społeczne lub zdrowotne: </w:t>
      </w:r>
    </w:p>
    <w:p w:rsidR="00425A45" w:rsidRPr="00C63EB1" w:rsidRDefault="00425A45" w:rsidP="000E6968">
      <w:pPr>
        <w:pStyle w:val="Akapitzlist"/>
        <w:numPr>
          <w:ilvl w:val="3"/>
          <w:numId w:val="86"/>
        </w:numPr>
        <w:autoSpaceDE w:val="0"/>
        <w:autoSpaceDN w:val="0"/>
        <w:adjustRightInd w:val="0"/>
        <w:spacing w:after="0"/>
        <w:ind w:left="1701" w:firstLine="0"/>
        <w:jc w:val="both"/>
        <w:rPr>
          <w:rFonts w:ascii="Arial" w:hAnsi="Arial" w:cs="Arial"/>
          <w:color w:val="000000"/>
        </w:rPr>
      </w:pPr>
      <w:r w:rsidRPr="00C63EB1">
        <w:rPr>
          <w:rFonts w:ascii="Arial" w:hAnsi="Arial" w:cs="Arial"/>
          <w:color w:val="000000"/>
        </w:rPr>
        <w:t xml:space="preserve">w przypadku zmiany, o której mowa w ust. 3 pkt 2 lit. b, wynagrodzenie Wykonawcy ulegnie zmianie o kwotę odpowiadającą wzrostowi kosztu Wykonawcy w związku ze zwiększeniem wysokości wynagrodzeń pracowników Wykonawcy realizujących przedmiot umowy do wysokości aktualnie obowiązującego minimalnego wynagrodzenia za pracę, z uwzględnieniem wszystkich obciążeń publicznoprawnych od kwoty wzrostu minimalnego wynagrodzenia. Kwota odpowiadająca wzrostowi kosztu Wykonawcy będzie odnosić się wyłącznie do części wynagrodzenia pracowników Wykonawcy realizujących przedmiot umowy, o których mowa w zdaniu poprzedzającym, odpowiadającej zakresowi, w jakim wykonują oni prace bezpośrednio związane z realizacją przedmiotu umowy; </w:t>
      </w:r>
    </w:p>
    <w:p w:rsidR="00425A45" w:rsidRPr="00C63EB1" w:rsidRDefault="00425A45" w:rsidP="000E6968">
      <w:pPr>
        <w:pStyle w:val="Akapitzlist"/>
        <w:numPr>
          <w:ilvl w:val="3"/>
          <w:numId w:val="86"/>
        </w:numPr>
        <w:autoSpaceDE w:val="0"/>
        <w:autoSpaceDN w:val="0"/>
        <w:adjustRightInd w:val="0"/>
        <w:spacing w:after="0"/>
        <w:ind w:left="1701" w:firstLine="0"/>
        <w:jc w:val="both"/>
        <w:rPr>
          <w:rFonts w:ascii="Arial" w:hAnsi="Arial" w:cs="Arial"/>
          <w:color w:val="000000"/>
        </w:rPr>
      </w:pPr>
      <w:r w:rsidRPr="00C63EB1">
        <w:rPr>
          <w:rFonts w:ascii="Arial" w:hAnsi="Arial" w:cs="Arial"/>
          <w:color w:val="000000"/>
        </w:rPr>
        <w:t>w przypadk</w:t>
      </w:r>
      <w:r w:rsidR="00C63EB1" w:rsidRPr="00C63EB1">
        <w:rPr>
          <w:rFonts w:ascii="Arial" w:hAnsi="Arial" w:cs="Arial"/>
          <w:color w:val="000000"/>
        </w:rPr>
        <w:t>u zmiany, o której mowa w ust. 3</w:t>
      </w:r>
      <w:r w:rsidRPr="00C63EB1">
        <w:rPr>
          <w:rFonts w:ascii="Arial" w:hAnsi="Arial" w:cs="Arial"/>
          <w:color w:val="000000"/>
        </w:rPr>
        <w:t xml:space="preserve"> pkt 2 lit. c, wynagrodzenie Wykonawcy ulegnie zmianie o kwotę odpowiadającą zmianie kosztu Wykonawcy ponoszonego w związku z wypłatą wynagrodzenia pracowników Wykonawcy realizujących przedmiot umowy. Kwota odpowiadająca zmianie kosztu Wykonawcy będzie odnosić się wyłącznie do części wynagrodzenia pracowników Wykonawcy realizujących przedmiot umowy, o których mowa w zdaniu poprzedzającym, odpowiadającej zakresowi, w jakim wykonują oni prace bezpośrednio związane z realizacją przedmiotu umowy. </w:t>
      </w:r>
    </w:p>
    <w:p w:rsidR="00C63EB1" w:rsidRPr="00C63EB1" w:rsidRDefault="00C63EB1" w:rsidP="000E6968">
      <w:pPr>
        <w:pStyle w:val="Akapitzlist"/>
        <w:numPr>
          <w:ilvl w:val="0"/>
          <w:numId w:val="98"/>
        </w:numPr>
        <w:autoSpaceDE w:val="0"/>
        <w:autoSpaceDN w:val="0"/>
        <w:adjustRightInd w:val="0"/>
        <w:spacing w:after="0"/>
        <w:jc w:val="both"/>
        <w:rPr>
          <w:rFonts w:ascii="Arial" w:hAnsi="Arial" w:cs="Arial"/>
          <w:color w:val="000000"/>
        </w:rPr>
      </w:pPr>
      <w:r w:rsidRPr="00C63EB1">
        <w:rPr>
          <w:rFonts w:ascii="Arial" w:hAnsi="Arial" w:cs="Arial"/>
          <w:color w:val="000000"/>
        </w:rPr>
        <w:t xml:space="preserve">W celu zawarcia aneksu do Umowy, 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 </w:t>
      </w:r>
    </w:p>
    <w:p w:rsidR="00C63EB1" w:rsidRPr="00C63EB1" w:rsidRDefault="00C63EB1" w:rsidP="000E6968">
      <w:pPr>
        <w:pStyle w:val="Akapitzlist"/>
        <w:numPr>
          <w:ilvl w:val="0"/>
          <w:numId w:val="98"/>
        </w:numPr>
        <w:autoSpaceDE w:val="0"/>
        <w:autoSpaceDN w:val="0"/>
        <w:adjustRightInd w:val="0"/>
        <w:spacing w:after="0"/>
        <w:rPr>
          <w:rFonts w:ascii="Arial" w:hAnsi="Arial" w:cs="Arial"/>
          <w:color w:val="000000"/>
        </w:rPr>
      </w:pPr>
      <w:r w:rsidRPr="00C63EB1">
        <w:rPr>
          <w:rFonts w:ascii="Arial" w:hAnsi="Arial" w:cs="Arial"/>
          <w:color w:val="000000"/>
        </w:rPr>
        <w:t xml:space="preserve">W przypadku zmian, o których mowa w ust. 3 pkt 2 lit. b i c, niezależnie od Strony występującej z wnioskiem o zmianę, Wykonawca zobowiązany jest w terminie do 14 dni załączyć dokumenty, z których będzie wynikać, w jakim zakresie zmiany te mają wpływ na koszty wykonania przedmiotu umowy, w szczególności: </w:t>
      </w:r>
    </w:p>
    <w:p w:rsidR="00C63EB1" w:rsidRPr="00C63EB1" w:rsidRDefault="00C63EB1" w:rsidP="00C63EB1">
      <w:pPr>
        <w:pStyle w:val="Akapitzlist"/>
        <w:autoSpaceDE w:val="0"/>
        <w:autoSpaceDN w:val="0"/>
        <w:adjustRightInd w:val="0"/>
        <w:spacing w:after="169"/>
        <w:jc w:val="both"/>
        <w:rPr>
          <w:rFonts w:ascii="Arial" w:hAnsi="Arial" w:cs="Arial"/>
          <w:color w:val="000000"/>
        </w:rPr>
      </w:pPr>
      <w:r w:rsidRPr="00C63EB1">
        <w:rPr>
          <w:rFonts w:ascii="Arial" w:hAnsi="Arial" w:cs="Arial"/>
          <w:color w:val="000000"/>
        </w:rPr>
        <w:t xml:space="preserve">1) pisemne zestawienie wynagrodzeń (zarówno przed jak i po zmianie) pracowników Wykonawcy realizujących przedmiot umowy, wraz z określeniem zakresu (części etatu), w jakim wykonują oni prace bezpośrednio związane z realizacją przedmiotu umowy oraz części wynagrodzenia odpowiadającej temu zakresowi – w przypadku zmiany, o której mowa w ust. 3 pkt 2 lit. b; </w:t>
      </w:r>
    </w:p>
    <w:p w:rsidR="00D47585" w:rsidRPr="00C63EB1" w:rsidRDefault="00C63EB1" w:rsidP="00C63EB1">
      <w:pPr>
        <w:pStyle w:val="Akapitzlist"/>
        <w:autoSpaceDE w:val="0"/>
        <w:autoSpaceDN w:val="0"/>
        <w:adjustRightInd w:val="0"/>
        <w:spacing w:after="0"/>
        <w:jc w:val="both"/>
        <w:rPr>
          <w:rFonts w:ascii="Arial" w:hAnsi="Arial" w:cs="Arial"/>
          <w:color w:val="000000"/>
        </w:rPr>
      </w:pPr>
      <w:r w:rsidRPr="00C63EB1">
        <w:rPr>
          <w:rFonts w:ascii="Arial" w:hAnsi="Arial" w:cs="Arial"/>
          <w:color w:val="000000"/>
        </w:rPr>
        <w:t xml:space="preserve">2) pisemne zestawienie wynagrodzeń (zarówno przed jak i po zmianie) pracowników Wykonawcy realizujących przedmiot umowy, wraz z kwotami składek uiszczanych do Zakładu Ubezpieczeń Społecznych/Kasy Rolniczego Ubezpieczenia Społecznego w części finansowanej przez Wykonawcę, z określeniem zakresu (części etatu), w jakim wykonują oni prace bezpośrednio związane z realizacją przedmiotu umowy oraz </w:t>
      </w:r>
      <w:r w:rsidRPr="00C63EB1">
        <w:rPr>
          <w:rFonts w:ascii="Arial" w:hAnsi="Arial" w:cs="Arial"/>
          <w:color w:val="000000"/>
        </w:rPr>
        <w:lastRenderedPageBreak/>
        <w:t xml:space="preserve">części wynagrodzenia odpowiadającej temu zakresowi – w przypadku zmiany, o której mowa w ust. 3 pkt 2 lit. c. </w:t>
      </w:r>
    </w:p>
    <w:p w:rsidR="00D47585" w:rsidRPr="00C63EB1" w:rsidRDefault="00D47585" w:rsidP="00C63EB1">
      <w:pPr>
        <w:jc w:val="center"/>
        <w:rPr>
          <w:rFonts w:ascii="Arial" w:eastAsia="Calibri" w:hAnsi="Arial" w:cs="Arial"/>
          <w:b/>
          <w:bCs/>
        </w:rPr>
      </w:pPr>
      <w:r w:rsidRPr="00C63EB1">
        <w:rPr>
          <w:rFonts w:ascii="Arial" w:eastAsia="Calibri" w:hAnsi="Arial" w:cs="Arial"/>
          <w:b/>
          <w:bCs/>
        </w:rPr>
        <w:t>§ 7</w:t>
      </w:r>
    </w:p>
    <w:p w:rsidR="00D47585" w:rsidRPr="00C63EB1" w:rsidRDefault="00D47585" w:rsidP="000E6968">
      <w:pPr>
        <w:numPr>
          <w:ilvl w:val="0"/>
          <w:numId w:val="90"/>
        </w:numPr>
        <w:spacing w:after="0"/>
        <w:jc w:val="both"/>
        <w:rPr>
          <w:rFonts w:ascii="Arial" w:eastAsia="Calibri" w:hAnsi="Arial" w:cs="Arial"/>
        </w:rPr>
      </w:pPr>
      <w:r w:rsidRPr="00C63EB1">
        <w:rPr>
          <w:rFonts w:ascii="Arial" w:eastAsia="Calibri" w:hAnsi="Arial" w:cs="Arial"/>
        </w:rPr>
        <w:t>Wykonawca zobowiązany jest w każdym przypadku działać bezstronnie z należytą starannością.</w:t>
      </w:r>
    </w:p>
    <w:p w:rsidR="00E4340A" w:rsidRDefault="00E4340A" w:rsidP="000E6968">
      <w:pPr>
        <w:pStyle w:val="Akapitzlist"/>
        <w:numPr>
          <w:ilvl w:val="0"/>
          <w:numId w:val="90"/>
        </w:numPr>
        <w:autoSpaceDE w:val="0"/>
        <w:autoSpaceDN w:val="0"/>
        <w:adjustRightInd w:val="0"/>
        <w:spacing w:after="0"/>
        <w:jc w:val="both"/>
        <w:rPr>
          <w:rFonts w:ascii="Arial" w:hAnsi="Arial" w:cs="Arial"/>
          <w:color w:val="000000"/>
        </w:rPr>
      </w:pPr>
      <w:r w:rsidRPr="00C63EB1">
        <w:rPr>
          <w:rFonts w:ascii="Arial" w:hAnsi="Arial" w:cs="Arial"/>
          <w:color w:val="000000"/>
        </w:rPr>
        <w:t>Wykonawca zobowiązany jest do współpracy z Zamawiającym, za pośrednictwem pracowników Zamawiającego, którzy pełnić będą nadzór przyrodniczy nad realizacją przedmiotu Umowy, w szczególności do niezwłocznego informowania Zamawiającego o wszelkich okolicznościach mogących mieć wpływ na prawidłowość lub terminowość wykonania przedmiotu Umowy.</w:t>
      </w:r>
    </w:p>
    <w:p w:rsidR="00C63EB1" w:rsidRPr="00C63EB1" w:rsidRDefault="00C63EB1" w:rsidP="000E6968">
      <w:pPr>
        <w:pStyle w:val="Akapitzlist"/>
        <w:numPr>
          <w:ilvl w:val="0"/>
          <w:numId w:val="90"/>
        </w:numPr>
        <w:spacing w:after="0"/>
        <w:jc w:val="both"/>
        <w:rPr>
          <w:rFonts w:ascii="Arial" w:hAnsi="Arial" w:cs="Arial"/>
        </w:rPr>
      </w:pPr>
      <w:r w:rsidRPr="00F41E58">
        <w:rPr>
          <w:rFonts w:ascii="Arial" w:hAnsi="Arial" w:cs="Arial"/>
        </w:rPr>
        <w:t xml:space="preserve">Wykonawca </w:t>
      </w:r>
      <w:r>
        <w:rPr>
          <w:rFonts w:ascii="Arial" w:hAnsi="Arial" w:cs="Arial"/>
        </w:rPr>
        <w:t xml:space="preserve">oświadcza, że </w:t>
      </w:r>
      <w:r w:rsidRPr="00F41E58">
        <w:rPr>
          <w:rFonts w:ascii="Arial" w:hAnsi="Arial" w:cs="Arial"/>
        </w:rPr>
        <w:t>zapozn</w:t>
      </w:r>
      <w:r>
        <w:rPr>
          <w:rFonts w:ascii="Arial" w:hAnsi="Arial" w:cs="Arial"/>
        </w:rPr>
        <w:t xml:space="preserve">ał się z biologią zwalczanych gatunków </w:t>
      </w:r>
      <w:r w:rsidRPr="00F41E58">
        <w:rPr>
          <w:rFonts w:ascii="Arial" w:hAnsi="Arial" w:cs="Arial"/>
        </w:rPr>
        <w:t>inwazyjn</w:t>
      </w:r>
      <w:r>
        <w:rPr>
          <w:rFonts w:ascii="Arial" w:hAnsi="Arial" w:cs="Arial"/>
        </w:rPr>
        <w:t>ych</w:t>
      </w:r>
      <w:r w:rsidRPr="00F41E58">
        <w:rPr>
          <w:rFonts w:ascii="Arial" w:hAnsi="Arial" w:cs="Arial"/>
        </w:rPr>
        <w:t xml:space="preserve">. </w:t>
      </w:r>
    </w:p>
    <w:p w:rsidR="00264A7D" w:rsidRPr="00C63EB1" w:rsidRDefault="00D47585" w:rsidP="000E6968">
      <w:pPr>
        <w:numPr>
          <w:ilvl w:val="0"/>
          <w:numId w:val="90"/>
        </w:numPr>
        <w:spacing w:after="0"/>
        <w:jc w:val="both"/>
        <w:rPr>
          <w:rFonts w:ascii="Arial" w:eastAsia="Calibri" w:hAnsi="Arial" w:cs="Arial"/>
        </w:rPr>
      </w:pPr>
      <w:r w:rsidRPr="00C63EB1">
        <w:rPr>
          <w:rFonts w:ascii="Arial" w:eastAsia="Calibri" w:hAnsi="Arial" w:cs="Arial"/>
        </w:rPr>
        <w:t>Strony ustalają, że odpowiedzialność za wszelkie szkody powstałe w związku z nieprawidłowym wykonywaniem przedmiotu umowy ponosi Wykonawca.</w:t>
      </w:r>
    </w:p>
    <w:p w:rsidR="00264A7D" w:rsidRPr="00C63EB1" w:rsidRDefault="00264A7D" w:rsidP="00C63EB1">
      <w:pPr>
        <w:autoSpaceDE w:val="0"/>
        <w:autoSpaceDN w:val="0"/>
        <w:adjustRightInd w:val="0"/>
        <w:jc w:val="both"/>
        <w:rPr>
          <w:rFonts w:ascii="Arial" w:eastAsia="Calibri" w:hAnsi="Arial" w:cs="Arial"/>
        </w:rPr>
      </w:pPr>
    </w:p>
    <w:p w:rsidR="00D47585" w:rsidRPr="00C63EB1" w:rsidRDefault="00D47585" w:rsidP="00C63EB1">
      <w:pPr>
        <w:jc w:val="center"/>
        <w:rPr>
          <w:rFonts w:ascii="Arial" w:eastAsia="Calibri" w:hAnsi="Arial" w:cs="Arial"/>
          <w:b/>
          <w:bCs/>
        </w:rPr>
      </w:pPr>
      <w:r w:rsidRPr="00C63EB1">
        <w:rPr>
          <w:rFonts w:ascii="Arial" w:eastAsia="Calibri" w:hAnsi="Arial" w:cs="Arial"/>
          <w:b/>
          <w:bCs/>
        </w:rPr>
        <w:t>§ 8</w:t>
      </w:r>
    </w:p>
    <w:p w:rsidR="00264A7D" w:rsidRPr="00C63EB1" w:rsidRDefault="00264A7D" w:rsidP="000E6968">
      <w:pPr>
        <w:pStyle w:val="Akapitzlist"/>
        <w:numPr>
          <w:ilvl w:val="0"/>
          <w:numId w:val="94"/>
        </w:numPr>
        <w:autoSpaceDE w:val="0"/>
        <w:autoSpaceDN w:val="0"/>
        <w:adjustRightInd w:val="0"/>
        <w:spacing w:after="145"/>
        <w:jc w:val="both"/>
        <w:rPr>
          <w:rFonts w:ascii="Arial" w:hAnsi="Arial" w:cs="Arial"/>
          <w:color w:val="000000"/>
        </w:rPr>
      </w:pPr>
      <w:r w:rsidRPr="00C63EB1">
        <w:rPr>
          <w:rFonts w:ascii="Arial" w:hAnsi="Arial" w:cs="Arial"/>
          <w:color w:val="000000"/>
        </w:rPr>
        <w:t xml:space="preserve">W dniu zawarcia Umowy Wykonawca zobowiązany jest do wniesienia zabezpieczenia należytego wykonania Umowy w wysokości 5 % wartości brutto przedmiotu umowy tj.: ……..……. zł w formie: ……...............……... </w:t>
      </w:r>
    </w:p>
    <w:p w:rsidR="00264A7D" w:rsidRPr="00C63EB1" w:rsidRDefault="00264A7D" w:rsidP="000E6968">
      <w:pPr>
        <w:pStyle w:val="Akapitzlist"/>
        <w:numPr>
          <w:ilvl w:val="0"/>
          <w:numId w:val="94"/>
        </w:numPr>
        <w:autoSpaceDE w:val="0"/>
        <w:autoSpaceDN w:val="0"/>
        <w:adjustRightInd w:val="0"/>
        <w:spacing w:after="145"/>
        <w:jc w:val="both"/>
        <w:rPr>
          <w:rFonts w:ascii="Arial" w:hAnsi="Arial" w:cs="Arial"/>
          <w:color w:val="000000"/>
        </w:rPr>
      </w:pPr>
      <w:r w:rsidRPr="00C63EB1">
        <w:rPr>
          <w:rFonts w:ascii="Arial" w:hAnsi="Arial" w:cs="Arial"/>
          <w:color w:val="000000"/>
        </w:rPr>
        <w:t xml:space="preserve">Zabezpieczenie należytego wykonania Umowy wniesione w pieniądzu Zamawiający przechowuje na oprocentowanym rachunku bankowym. </w:t>
      </w:r>
    </w:p>
    <w:p w:rsidR="00264A7D" w:rsidRPr="00C63EB1" w:rsidRDefault="00264A7D" w:rsidP="000E6968">
      <w:pPr>
        <w:pStyle w:val="Akapitzlist"/>
        <w:numPr>
          <w:ilvl w:val="0"/>
          <w:numId w:val="94"/>
        </w:numPr>
        <w:autoSpaceDE w:val="0"/>
        <w:autoSpaceDN w:val="0"/>
        <w:adjustRightInd w:val="0"/>
        <w:spacing w:after="145"/>
        <w:jc w:val="both"/>
        <w:rPr>
          <w:rFonts w:ascii="Arial" w:hAnsi="Arial" w:cs="Arial"/>
          <w:color w:val="000000"/>
        </w:rPr>
      </w:pPr>
      <w:r w:rsidRPr="00C63EB1">
        <w:rPr>
          <w:rFonts w:ascii="Arial" w:hAnsi="Arial" w:cs="Arial"/>
          <w:color w:val="000000"/>
        </w:rPr>
        <w:t xml:space="preserve">Zabezpieczenie, o którym mowa powyżej, służy pokryciu roszczeń z tytułu niewykonania lub nienależytego wykonania Umowy. </w:t>
      </w:r>
    </w:p>
    <w:p w:rsidR="00264A7D" w:rsidRPr="00C63EB1" w:rsidRDefault="00264A7D" w:rsidP="000E6968">
      <w:pPr>
        <w:pStyle w:val="Akapitzlist"/>
        <w:numPr>
          <w:ilvl w:val="0"/>
          <w:numId w:val="94"/>
        </w:numPr>
        <w:autoSpaceDE w:val="0"/>
        <w:autoSpaceDN w:val="0"/>
        <w:adjustRightInd w:val="0"/>
        <w:spacing w:after="145"/>
        <w:jc w:val="both"/>
        <w:rPr>
          <w:rFonts w:ascii="Arial" w:hAnsi="Arial" w:cs="Arial"/>
          <w:color w:val="000000"/>
        </w:rPr>
      </w:pPr>
      <w:r w:rsidRPr="00C63EB1">
        <w:rPr>
          <w:rFonts w:ascii="Arial" w:hAnsi="Arial" w:cs="Arial"/>
          <w:color w:val="000000"/>
        </w:rPr>
        <w:t>Zabezpieczenie gwa</w:t>
      </w:r>
      <w:r w:rsidR="008C2185">
        <w:rPr>
          <w:rFonts w:ascii="Arial" w:hAnsi="Arial" w:cs="Arial"/>
          <w:color w:val="000000"/>
        </w:rPr>
        <w:t>rantujące wykonanie przedmiotu U</w:t>
      </w:r>
      <w:r w:rsidRPr="00C63EB1">
        <w:rPr>
          <w:rFonts w:ascii="Arial" w:hAnsi="Arial" w:cs="Arial"/>
          <w:color w:val="000000"/>
        </w:rPr>
        <w:t xml:space="preserve">mowy zgodnie z Umową zostanie zwrócone lub zwolnione w terminie 30 dni od dnia wykonania przedmiotu umowy i uznania za należycie wykonane (protokolarnego odbioru etapu III). </w:t>
      </w:r>
    </w:p>
    <w:p w:rsidR="00264A7D" w:rsidRPr="00C63EB1" w:rsidRDefault="00264A7D" w:rsidP="00C63EB1">
      <w:pPr>
        <w:jc w:val="center"/>
        <w:rPr>
          <w:rFonts w:ascii="Arial" w:eastAsia="Calibri" w:hAnsi="Arial" w:cs="Arial"/>
          <w:b/>
          <w:bCs/>
        </w:rPr>
      </w:pPr>
      <w:r w:rsidRPr="00C63EB1">
        <w:rPr>
          <w:rFonts w:ascii="Arial" w:eastAsia="Calibri" w:hAnsi="Arial" w:cs="Arial"/>
          <w:b/>
          <w:bCs/>
        </w:rPr>
        <w:t>§ 9</w:t>
      </w:r>
    </w:p>
    <w:p w:rsidR="00D47585" w:rsidRPr="00C63EB1" w:rsidRDefault="00D47585" w:rsidP="000E6968">
      <w:pPr>
        <w:numPr>
          <w:ilvl w:val="0"/>
          <w:numId w:val="91"/>
        </w:numPr>
        <w:spacing w:after="0"/>
        <w:jc w:val="both"/>
        <w:rPr>
          <w:rFonts w:ascii="Arial" w:eastAsia="Calibri" w:hAnsi="Arial" w:cs="Arial"/>
        </w:rPr>
      </w:pPr>
      <w:r w:rsidRPr="00C63EB1">
        <w:rPr>
          <w:rFonts w:ascii="Arial" w:eastAsia="Calibri" w:hAnsi="Arial" w:cs="Arial"/>
        </w:rPr>
        <w:t xml:space="preserve">Strony deklarują, że dążyć będą do rozwiązywania sporów powstałych na tle wykonywania umowy w sposób polubowny. W braku porozumienia spory powstałe w związku z realizacją umowy będą rozpoznawane przez sąd właściwy miejscowo ze względu na siedzibę Zamawiającego. </w:t>
      </w:r>
    </w:p>
    <w:p w:rsidR="00D47585" w:rsidRPr="00C63EB1" w:rsidRDefault="00D47585" w:rsidP="000E6968">
      <w:pPr>
        <w:numPr>
          <w:ilvl w:val="0"/>
          <w:numId w:val="91"/>
        </w:numPr>
        <w:spacing w:after="0"/>
        <w:jc w:val="both"/>
        <w:rPr>
          <w:rFonts w:ascii="Arial" w:eastAsia="Calibri" w:hAnsi="Arial" w:cs="Arial"/>
        </w:rPr>
      </w:pPr>
      <w:r w:rsidRPr="00C63EB1">
        <w:rPr>
          <w:rFonts w:ascii="Arial" w:eastAsia="Calibri" w:hAnsi="Arial" w:cs="Arial"/>
        </w:rPr>
        <w:t xml:space="preserve">Umowę sporządzono w trzech jednobrzmiących egzemplarzach: jeden dla Wykonawcy, a dwa dla Zamawiającego. </w:t>
      </w:r>
    </w:p>
    <w:p w:rsidR="00D47585" w:rsidRPr="00C63EB1" w:rsidRDefault="00D47585" w:rsidP="000E6968">
      <w:pPr>
        <w:numPr>
          <w:ilvl w:val="0"/>
          <w:numId w:val="91"/>
        </w:numPr>
        <w:spacing w:after="0"/>
        <w:jc w:val="both"/>
        <w:rPr>
          <w:rFonts w:ascii="Arial" w:eastAsia="Calibri" w:hAnsi="Arial" w:cs="Arial"/>
        </w:rPr>
      </w:pPr>
      <w:r w:rsidRPr="00C63EB1">
        <w:rPr>
          <w:rFonts w:ascii="Arial" w:eastAsia="Calibri" w:hAnsi="Arial" w:cs="Arial"/>
        </w:rPr>
        <w:t>Zmiany umowy dopuszczalne w granicach unormowań ustawy Prawo zamówień publicznych wymagają formy pisemnej pod rygorem nieważności.</w:t>
      </w:r>
    </w:p>
    <w:p w:rsidR="00D47585" w:rsidRPr="00C63EB1" w:rsidRDefault="00D47585" w:rsidP="000E6968">
      <w:pPr>
        <w:numPr>
          <w:ilvl w:val="0"/>
          <w:numId w:val="91"/>
        </w:numPr>
        <w:spacing w:after="0"/>
        <w:jc w:val="both"/>
        <w:rPr>
          <w:rFonts w:ascii="Arial" w:eastAsia="Calibri" w:hAnsi="Arial" w:cs="Arial"/>
        </w:rPr>
      </w:pPr>
      <w:r w:rsidRPr="00C63EB1">
        <w:rPr>
          <w:rFonts w:ascii="Arial" w:hAnsi="Arial" w:cs="Arial"/>
        </w:rPr>
        <w:t xml:space="preserve">W sprawach nieuregulowanych niniejszą umową mają zastosowanie przepisy ustawy Prawo zamówień publicznych oraz Kodeksu Cywilnego. </w:t>
      </w:r>
    </w:p>
    <w:p w:rsidR="00D47585" w:rsidRPr="00C63EB1" w:rsidRDefault="00D47585" w:rsidP="00C63EB1">
      <w:pPr>
        <w:autoSpaceDE w:val="0"/>
        <w:autoSpaceDN w:val="0"/>
        <w:adjustRightInd w:val="0"/>
        <w:jc w:val="both"/>
        <w:rPr>
          <w:rFonts w:ascii="Arial" w:hAnsi="Arial" w:cs="Arial"/>
        </w:rPr>
      </w:pPr>
    </w:p>
    <w:p w:rsidR="00D47585" w:rsidRPr="00C63EB1" w:rsidRDefault="00264A7D" w:rsidP="00C63EB1">
      <w:pPr>
        <w:autoSpaceDE w:val="0"/>
        <w:autoSpaceDN w:val="0"/>
        <w:adjustRightInd w:val="0"/>
        <w:jc w:val="center"/>
        <w:rPr>
          <w:rFonts w:ascii="Arial" w:eastAsia="Calibri" w:hAnsi="Arial" w:cs="Arial"/>
          <w:b/>
          <w:bCs/>
        </w:rPr>
      </w:pPr>
      <w:r w:rsidRPr="00C63EB1">
        <w:rPr>
          <w:rFonts w:ascii="Arial" w:eastAsia="Calibri" w:hAnsi="Arial" w:cs="Arial"/>
          <w:b/>
          <w:bCs/>
        </w:rPr>
        <w:t>§ 10</w:t>
      </w:r>
    </w:p>
    <w:p w:rsidR="00D47585" w:rsidRPr="00C63EB1" w:rsidRDefault="00D47585" w:rsidP="00C63EB1">
      <w:pPr>
        <w:autoSpaceDE w:val="0"/>
        <w:autoSpaceDN w:val="0"/>
        <w:adjustRightInd w:val="0"/>
        <w:jc w:val="both"/>
        <w:rPr>
          <w:rFonts w:ascii="Arial" w:eastAsia="Calibri" w:hAnsi="Arial" w:cs="Arial"/>
        </w:rPr>
      </w:pPr>
      <w:r w:rsidRPr="00C63EB1">
        <w:rPr>
          <w:rFonts w:ascii="Arial" w:eastAsia="Calibri" w:hAnsi="Arial" w:cs="Arial"/>
        </w:rPr>
        <w:t>Integralne cz</w:t>
      </w:r>
      <w:r w:rsidRPr="00C63EB1">
        <w:rPr>
          <w:rFonts w:ascii="Arial" w:eastAsia="TimesNewRoman" w:hAnsi="Arial" w:cs="Arial"/>
        </w:rPr>
        <w:t>ęś</w:t>
      </w:r>
      <w:r w:rsidRPr="00C63EB1">
        <w:rPr>
          <w:rFonts w:ascii="Arial" w:eastAsia="Calibri" w:hAnsi="Arial" w:cs="Arial"/>
        </w:rPr>
        <w:t>ci niniejszej umowy stanowi</w:t>
      </w:r>
      <w:r w:rsidRPr="00C63EB1">
        <w:rPr>
          <w:rFonts w:ascii="Arial" w:eastAsia="TimesNewRoman" w:hAnsi="Arial" w:cs="Arial"/>
        </w:rPr>
        <w:t xml:space="preserve">ą </w:t>
      </w:r>
      <w:r w:rsidRPr="00C63EB1">
        <w:rPr>
          <w:rFonts w:ascii="Arial" w:eastAsia="Calibri" w:hAnsi="Arial" w:cs="Arial"/>
        </w:rPr>
        <w:t>nast</w:t>
      </w:r>
      <w:r w:rsidRPr="00C63EB1">
        <w:rPr>
          <w:rFonts w:ascii="Arial" w:eastAsia="TimesNewRoman" w:hAnsi="Arial" w:cs="Arial"/>
        </w:rPr>
        <w:t>ę</w:t>
      </w:r>
      <w:r w:rsidRPr="00C63EB1">
        <w:rPr>
          <w:rFonts w:ascii="Arial" w:eastAsia="Calibri" w:hAnsi="Arial" w:cs="Arial"/>
        </w:rPr>
        <w:t>puj</w:t>
      </w:r>
      <w:r w:rsidRPr="00C63EB1">
        <w:rPr>
          <w:rFonts w:ascii="Arial" w:eastAsia="TimesNewRoman" w:hAnsi="Arial" w:cs="Arial"/>
        </w:rPr>
        <w:t>ą</w:t>
      </w:r>
      <w:r w:rsidRPr="00C63EB1">
        <w:rPr>
          <w:rFonts w:ascii="Arial" w:eastAsia="Calibri" w:hAnsi="Arial" w:cs="Arial"/>
        </w:rPr>
        <w:t>ce dokumenty, które b</w:t>
      </w:r>
      <w:r w:rsidRPr="00C63EB1">
        <w:rPr>
          <w:rFonts w:ascii="Arial" w:eastAsia="TimesNewRoman" w:hAnsi="Arial" w:cs="Arial"/>
        </w:rPr>
        <w:t>ę</w:t>
      </w:r>
      <w:r w:rsidRPr="00C63EB1">
        <w:rPr>
          <w:rFonts w:ascii="Arial" w:eastAsia="Calibri" w:hAnsi="Arial" w:cs="Arial"/>
        </w:rPr>
        <w:t>d</w:t>
      </w:r>
      <w:r w:rsidRPr="00C63EB1">
        <w:rPr>
          <w:rFonts w:ascii="Arial" w:eastAsia="TimesNewRoman" w:hAnsi="Arial" w:cs="Arial"/>
        </w:rPr>
        <w:t xml:space="preserve">ą </w:t>
      </w:r>
      <w:r w:rsidRPr="00C63EB1">
        <w:rPr>
          <w:rFonts w:ascii="Arial" w:eastAsia="Calibri" w:hAnsi="Arial" w:cs="Arial"/>
        </w:rPr>
        <w:t>odczytywane jako jej cz</w:t>
      </w:r>
      <w:r w:rsidRPr="00C63EB1">
        <w:rPr>
          <w:rFonts w:ascii="Arial" w:eastAsia="TimesNewRoman" w:hAnsi="Arial" w:cs="Arial"/>
        </w:rPr>
        <w:t>ęś</w:t>
      </w:r>
      <w:r w:rsidRPr="00C63EB1">
        <w:rPr>
          <w:rFonts w:ascii="Arial" w:eastAsia="Calibri" w:hAnsi="Arial" w:cs="Arial"/>
        </w:rPr>
        <w:t>ci:</w:t>
      </w:r>
    </w:p>
    <w:p w:rsidR="00D47585" w:rsidRPr="00C63EB1" w:rsidRDefault="00D47585" w:rsidP="000E6968">
      <w:pPr>
        <w:numPr>
          <w:ilvl w:val="0"/>
          <w:numId w:val="92"/>
        </w:numPr>
        <w:autoSpaceDE w:val="0"/>
        <w:autoSpaceDN w:val="0"/>
        <w:adjustRightInd w:val="0"/>
        <w:spacing w:after="0"/>
        <w:rPr>
          <w:rFonts w:ascii="Arial" w:eastAsia="Calibri" w:hAnsi="Arial" w:cs="Arial"/>
        </w:rPr>
      </w:pPr>
      <w:r w:rsidRPr="00C63EB1">
        <w:rPr>
          <w:rFonts w:ascii="Arial" w:eastAsia="Calibri" w:hAnsi="Arial" w:cs="Arial"/>
        </w:rPr>
        <w:lastRenderedPageBreak/>
        <w:t>Specyfikacja Istotnych Warunków Zamówienia (wraz z zał</w:t>
      </w:r>
      <w:r w:rsidRPr="00C63EB1">
        <w:rPr>
          <w:rFonts w:ascii="Arial" w:eastAsia="TimesNewRoman" w:hAnsi="Arial" w:cs="Arial"/>
        </w:rPr>
        <w:t>ą</w:t>
      </w:r>
      <w:r w:rsidRPr="00C63EB1">
        <w:rPr>
          <w:rFonts w:ascii="Arial" w:eastAsia="Calibri" w:hAnsi="Arial" w:cs="Arial"/>
        </w:rPr>
        <w:t>cznikami),</w:t>
      </w:r>
    </w:p>
    <w:p w:rsidR="00D47585" w:rsidRPr="00C63EB1" w:rsidRDefault="00D47585" w:rsidP="000E6968">
      <w:pPr>
        <w:numPr>
          <w:ilvl w:val="0"/>
          <w:numId w:val="92"/>
        </w:numPr>
        <w:autoSpaceDE w:val="0"/>
        <w:autoSpaceDN w:val="0"/>
        <w:adjustRightInd w:val="0"/>
        <w:spacing w:after="0"/>
        <w:rPr>
          <w:rFonts w:ascii="Arial" w:eastAsia="Calibri" w:hAnsi="Arial" w:cs="Arial"/>
        </w:rPr>
      </w:pPr>
      <w:r w:rsidRPr="00C63EB1">
        <w:rPr>
          <w:rFonts w:ascii="Arial" w:eastAsia="Calibri" w:hAnsi="Arial" w:cs="Arial"/>
        </w:rPr>
        <w:t>Oferta zło</w:t>
      </w:r>
      <w:r w:rsidRPr="00C63EB1">
        <w:rPr>
          <w:rFonts w:ascii="Arial" w:eastAsia="TimesNewRoman" w:hAnsi="Arial" w:cs="Arial"/>
        </w:rPr>
        <w:t>ż</w:t>
      </w:r>
      <w:r w:rsidRPr="00C63EB1">
        <w:rPr>
          <w:rFonts w:ascii="Arial" w:eastAsia="Calibri" w:hAnsi="Arial" w:cs="Arial"/>
        </w:rPr>
        <w:t>ona przez Wykonawc</w:t>
      </w:r>
      <w:r w:rsidRPr="00C63EB1">
        <w:rPr>
          <w:rFonts w:ascii="Arial" w:eastAsia="TimesNewRoman" w:hAnsi="Arial" w:cs="Arial"/>
        </w:rPr>
        <w:t>ę</w:t>
      </w:r>
      <w:r w:rsidRPr="00C63EB1">
        <w:rPr>
          <w:rFonts w:ascii="Arial" w:eastAsia="Calibri" w:hAnsi="Arial" w:cs="Arial"/>
        </w:rPr>
        <w:t>.</w:t>
      </w:r>
    </w:p>
    <w:p w:rsidR="00D47585" w:rsidRPr="00C63EB1" w:rsidRDefault="00264A7D" w:rsidP="00C63EB1">
      <w:pPr>
        <w:autoSpaceDE w:val="0"/>
        <w:autoSpaceDN w:val="0"/>
        <w:adjustRightInd w:val="0"/>
        <w:jc w:val="center"/>
        <w:rPr>
          <w:rFonts w:ascii="Arial" w:eastAsia="Calibri" w:hAnsi="Arial" w:cs="Arial"/>
          <w:b/>
          <w:bCs/>
        </w:rPr>
      </w:pPr>
      <w:r w:rsidRPr="00C63EB1">
        <w:rPr>
          <w:rFonts w:ascii="Arial" w:eastAsia="Calibri" w:hAnsi="Arial" w:cs="Arial"/>
          <w:b/>
          <w:bCs/>
        </w:rPr>
        <w:t>§ 11</w:t>
      </w:r>
    </w:p>
    <w:p w:rsidR="00C63EB1" w:rsidRPr="00C63EB1" w:rsidRDefault="00D47585" w:rsidP="00C63EB1">
      <w:pPr>
        <w:spacing w:after="0"/>
        <w:jc w:val="both"/>
        <w:rPr>
          <w:rFonts w:ascii="Arial" w:hAnsi="Arial" w:cs="Arial"/>
          <w:b/>
        </w:rPr>
      </w:pPr>
      <w:r w:rsidRPr="00C63EB1">
        <w:rPr>
          <w:rFonts w:ascii="Arial" w:eastAsia="Calibri" w:hAnsi="Arial" w:cs="Arial"/>
          <w:shd w:val="clear" w:color="auto" w:fill="FFFFFF"/>
        </w:rPr>
        <w:t>Zamówienie prowadzone jest w</w:t>
      </w:r>
      <w:r w:rsidR="00E4340A" w:rsidRPr="00C63EB1">
        <w:rPr>
          <w:rFonts w:ascii="Arial" w:eastAsia="Calibri" w:hAnsi="Arial" w:cs="Arial"/>
          <w:shd w:val="clear" w:color="auto" w:fill="FFFFFF"/>
        </w:rPr>
        <w:t xml:space="preserve"> ramach realizacji projektu </w:t>
      </w:r>
      <w:r w:rsidR="00E4340A" w:rsidRPr="00C63EB1">
        <w:rPr>
          <w:rFonts w:ascii="Arial" w:hAnsi="Arial" w:cs="Arial"/>
        </w:rPr>
        <w:t xml:space="preserve">RPOP.05.01.00-16-006/15 </w:t>
      </w:r>
      <w:r w:rsidR="00E4340A" w:rsidRPr="00C63EB1">
        <w:rPr>
          <w:rFonts w:ascii="Arial" w:hAnsi="Arial" w:cs="Arial"/>
          <w:bCs/>
        </w:rPr>
        <w:t xml:space="preserve">„Ochrona zagrożonych siedlisk przyrodniczych położonych na obszarze województwa opolskiego”, współfinansowanego ze środków Regionalnego Programu Operacyjnego Województwa Opolskiego na lata 2014-2020. </w:t>
      </w:r>
      <w:r w:rsidR="00E4340A" w:rsidRPr="00C63EB1">
        <w:rPr>
          <w:rFonts w:ascii="Arial" w:hAnsi="Arial" w:cs="Arial"/>
        </w:rPr>
        <w:t xml:space="preserve"> </w:t>
      </w:r>
    </w:p>
    <w:p w:rsidR="00C63EB1" w:rsidRPr="00C63EB1" w:rsidRDefault="00C63EB1" w:rsidP="00C63EB1">
      <w:pPr>
        <w:spacing w:after="0"/>
        <w:jc w:val="both"/>
        <w:rPr>
          <w:rFonts w:ascii="Arial" w:hAnsi="Arial" w:cs="Arial"/>
          <w:b/>
        </w:rPr>
      </w:pPr>
    </w:p>
    <w:p w:rsidR="00D47585" w:rsidRPr="00C63EB1" w:rsidRDefault="00264A7D" w:rsidP="00C63EB1">
      <w:pPr>
        <w:autoSpaceDE w:val="0"/>
        <w:autoSpaceDN w:val="0"/>
        <w:adjustRightInd w:val="0"/>
        <w:jc w:val="center"/>
        <w:rPr>
          <w:rFonts w:ascii="Arial" w:eastAsia="Calibri" w:hAnsi="Arial" w:cs="Arial"/>
          <w:b/>
          <w:bCs/>
        </w:rPr>
      </w:pPr>
      <w:r w:rsidRPr="00C63EB1">
        <w:rPr>
          <w:rFonts w:ascii="Arial" w:eastAsia="Calibri" w:hAnsi="Arial" w:cs="Arial"/>
          <w:b/>
          <w:bCs/>
        </w:rPr>
        <w:t>§ 12</w:t>
      </w:r>
    </w:p>
    <w:p w:rsidR="00D47585" w:rsidRPr="00C63EB1" w:rsidRDefault="00D47585" w:rsidP="00C63EB1">
      <w:pPr>
        <w:autoSpaceDE w:val="0"/>
        <w:autoSpaceDN w:val="0"/>
        <w:adjustRightInd w:val="0"/>
        <w:jc w:val="both"/>
        <w:rPr>
          <w:rFonts w:ascii="Arial" w:eastAsia="Calibri" w:hAnsi="Arial" w:cs="Arial"/>
        </w:rPr>
      </w:pPr>
      <w:r w:rsidRPr="00C63EB1">
        <w:rPr>
          <w:rFonts w:ascii="Arial" w:eastAsia="Calibri" w:hAnsi="Arial" w:cs="Arial"/>
        </w:rPr>
        <w:t xml:space="preserve">Wykonawca oświadcza, że zapoznał się z Polityką Środowiskową Regionalnej Dyrekcji Ochrony Środowiska w Opolu, dostępną pod adresem: http://opole.rdos.gov.pl/emas-3 </w:t>
      </w:r>
      <w:r w:rsidRPr="00C63EB1">
        <w:rPr>
          <w:rFonts w:ascii="Arial" w:eastAsia="Calibri" w:hAnsi="Arial" w:cs="Arial"/>
        </w:rPr>
        <w:br/>
        <w:t>i zobowiązuje się do jej przestrzegania w trakcie realizacji umowy.</w:t>
      </w:r>
    </w:p>
    <w:p w:rsidR="00D47585" w:rsidRPr="00C63EB1" w:rsidRDefault="00D47585" w:rsidP="00C63EB1">
      <w:pPr>
        <w:rPr>
          <w:rFonts w:ascii="Arial" w:eastAsia="Calibri" w:hAnsi="Arial" w:cs="Arial"/>
        </w:rPr>
      </w:pPr>
    </w:p>
    <w:p w:rsidR="00D47585" w:rsidRPr="00C63EB1" w:rsidRDefault="00D47585" w:rsidP="00C63EB1">
      <w:pPr>
        <w:rPr>
          <w:rFonts w:ascii="Arial" w:eastAsia="Calibri" w:hAnsi="Arial" w:cs="Arial"/>
        </w:rPr>
      </w:pPr>
    </w:p>
    <w:p w:rsidR="00D47585" w:rsidRPr="00C63EB1" w:rsidRDefault="00D47585" w:rsidP="00C63EB1">
      <w:pPr>
        <w:rPr>
          <w:rFonts w:ascii="Arial" w:eastAsia="Calibri" w:hAnsi="Arial" w:cs="Arial"/>
        </w:rPr>
      </w:pPr>
    </w:p>
    <w:p w:rsidR="00D47585" w:rsidRPr="00C63EB1" w:rsidRDefault="00D47585" w:rsidP="00C63EB1">
      <w:pPr>
        <w:rPr>
          <w:rFonts w:ascii="Arial" w:eastAsia="Calibri" w:hAnsi="Arial" w:cs="Arial"/>
        </w:rPr>
      </w:pPr>
      <w:r w:rsidRPr="00C63EB1">
        <w:rPr>
          <w:rFonts w:ascii="Arial" w:eastAsia="Calibri" w:hAnsi="Arial" w:cs="Arial"/>
        </w:rPr>
        <w:t xml:space="preserve">    ……………………..</w:t>
      </w:r>
      <w:r w:rsidRPr="00C63EB1">
        <w:rPr>
          <w:rFonts w:ascii="Arial" w:eastAsia="Calibri" w:hAnsi="Arial" w:cs="Arial"/>
        </w:rPr>
        <w:tab/>
      </w:r>
      <w:r w:rsidRPr="00C63EB1">
        <w:rPr>
          <w:rFonts w:ascii="Arial" w:eastAsia="Calibri" w:hAnsi="Arial" w:cs="Arial"/>
        </w:rPr>
        <w:tab/>
      </w:r>
      <w:r w:rsidRPr="00C63EB1">
        <w:rPr>
          <w:rFonts w:ascii="Arial" w:eastAsia="Calibri" w:hAnsi="Arial" w:cs="Arial"/>
        </w:rPr>
        <w:tab/>
      </w:r>
      <w:r w:rsidRPr="00C63EB1">
        <w:rPr>
          <w:rFonts w:ascii="Arial" w:eastAsia="Calibri" w:hAnsi="Arial" w:cs="Arial"/>
        </w:rPr>
        <w:tab/>
      </w:r>
      <w:r w:rsidRPr="00C63EB1">
        <w:rPr>
          <w:rFonts w:ascii="Arial" w:eastAsia="Calibri" w:hAnsi="Arial" w:cs="Arial"/>
        </w:rPr>
        <w:tab/>
      </w:r>
      <w:r w:rsidRPr="00C63EB1">
        <w:rPr>
          <w:rFonts w:ascii="Arial" w:eastAsia="Calibri" w:hAnsi="Arial" w:cs="Arial"/>
        </w:rPr>
        <w:tab/>
        <w:t xml:space="preserve">        ………………………                                                                          </w:t>
      </w:r>
    </w:p>
    <w:p w:rsidR="00D47585" w:rsidRPr="00C63EB1" w:rsidRDefault="00D47585" w:rsidP="00C63EB1">
      <w:pPr>
        <w:jc w:val="both"/>
        <w:rPr>
          <w:rFonts w:ascii="Arial" w:eastAsia="Calibri" w:hAnsi="Arial" w:cs="Arial"/>
          <w:b/>
        </w:rPr>
      </w:pPr>
      <w:r w:rsidRPr="00C63EB1">
        <w:rPr>
          <w:rFonts w:ascii="Arial" w:eastAsia="Calibri" w:hAnsi="Arial" w:cs="Arial"/>
          <w:b/>
        </w:rPr>
        <w:t xml:space="preserve">       ZAMAWIAJĄCY                                                                            WYKONAWCA </w:t>
      </w:r>
    </w:p>
    <w:p w:rsidR="00D47585" w:rsidRPr="00C63EB1" w:rsidRDefault="00D47585" w:rsidP="00C63EB1">
      <w:pPr>
        <w:jc w:val="both"/>
        <w:rPr>
          <w:rFonts w:ascii="Arial" w:eastAsia="Calibri" w:hAnsi="Arial" w:cs="Arial"/>
          <w:b/>
        </w:rPr>
      </w:pPr>
    </w:p>
    <w:p w:rsidR="00D47585" w:rsidRPr="00B91DC2" w:rsidRDefault="00D47585" w:rsidP="00D47585">
      <w:pPr>
        <w:jc w:val="both"/>
        <w:rPr>
          <w:rFonts w:ascii="Arial" w:eastAsia="Calibri" w:hAnsi="Arial" w:cs="Arial"/>
          <w:b/>
        </w:rPr>
      </w:pPr>
    </w:p>
    <w:p w:rsidR="00D47585" w:rsidRPr="00B91DC2" w:rsidRDefault="00D47585" w:rsidP="00D47585">
      <w:pPr>
        <w:jc w:val="both"/>
        <w:rPr>
          <w:rFonts w:ascii="Arial" w:eastAsia="Calibri" w:hAnsi="Arial" w:cs="Arial"/>
          <w:b/>
        </w:rPr>
      </w:pPr>
    </w:p>
    <w:p w:rsidR="00D47585" w:rsidRPr="00B91DC2" w:rsidRDefault="00D47585" w:rsidP="00D47585">
      <w:pPr>
        <w:jc w:val="both"/>
        <w:rPr>
          <w:rFonts w:ascii="Arial" w:eastAsia="Calibri" w:hAnsi="Arial" w:cs="Arial"/>
          <w:b/>
        </w:rPr>
      </w:pPr>
    </w:p>
    <w:p w:rsidR="00D47585" w:rsidRPr="00B91DC2" w:rsidRDefault="00D47585" w:rsidP="00D47585">
      <w:pPr>
        <w:jc w:val="both"/>
        <w:rPr>
          <w:rFonts w:ascii="Arial" w:eastAsia="Calibri" w:hAnsi="Arial" w:cs="Arial"/>
          <w:b/>
        </w:rPr>
      </w:pPr>
    </w:p>
    <w:p w:rsidR="00D47585" w:rsidRPr="00B91DC2" w:rsidRDefault="00D47585" w:rsidP="00D47585">
      <w:pPr>
        <w:jc w:val="both"/>
        <w:rPr>
          <w:rFonts w:ascii="Arial" w:eastAsia="Calibri" w:hAnsi="Arial" w:cs="Arial"/>
          <w:b/>
        </w:rPr>
      </w:pPr>
    </w:p>
    <w:p w:rsidR="00D47585" w:rsidRPr="00B91DC2" w:rsidRDefault="00D47585" w:rsidP="00D47585">
      <w:pPr>
        <w:jc w:val="both"/>
        <w:rPr>
          <w:rFonts w:ascii="Arial" w:eastAsia="Calibri" w:hAnsi="Arial" w:cs="Arial"/>
          <w:b/>
        </w:rPr>
      </w:pPr>
    </w:p>
    <w:p w:rsidR="00D47585" w:rsidRPr="00B91DC2" w:rsidRDefault="00D47585" w:rsidP="00D47585">
      <w:pPr>
        <w:jc w:val="both"/>
        <w:rPr>
          <w:rFonts w:ascii="Arial" w:eastAsia="Calibri" w:hAnsi="Arial" w:cs="Arial"/>
          <w:b/>
        </w:rPr>
      </w:pPr>
    </w:p>
    <w:p w:rsidR="00990065" w:rsidRDefault="00990065" w:rsidP="000A3BAA">
      <w:pPr>
        <w:tabs>
          <w:tab w:val="left" w:pos="0"/>
        </w:tabs>
        <w:spacing w:after="0" w:line="360" w:lineRule="auto"/>
        <w:rPr>
          <w:rFonts w:ascii="Arial" w:eastAsia="Calibri" w:hAnsi="Arial" w:cs="Arial"/>
        </w:rPr>
      </w:pPr>
    </w:p>
    <w:p w:rsidR="00B35555" w:rsidRDefault="00B35555" w:rsidP="000A3BAA">
      <w:pPr>
        <w:tabs>
          <w:tab w:val="left" w:pos="0"/>
        </w:tabs>
        <w:spacing w:after="0" w:line="360" w:lineRule="auto"/>
        <w:rPr>
          <w:rFonts w:ascii="Arial" w:eastAsia="Calibri" w:hAnsi="Arial" w:cs="Arial"/>
        </w:rPr>
      </w:pPr>
    </w:p>
    <w:p w:rsidR="005A694E" w:rsidRDefault="005A694E" w:rsidP="00B35555">
      <w:pPr>
        <w:spacing w:after="0"/>
        <w:rPr>
          <w:rFonts w:ascii="Arial" w:eastAsia="Calibri" w:hAnsi="Arial" w:cs="Arial"/>
          <w:b/>
        </w:rPr>
      </w:pPr>
    </w:p>
    <w:p w:rsidR="005A694E" w:rsidRDefault="005A694E" w:rsidP="00B35555">
      <w:pPr>
        <w:spacing w:after="0"/>
        <w:rPr>
          <w:rFonts w:ascii="Arial" w:eastAsia="Calibri" w:hAnsi="Arial" w:cs="Arial"/>
          <w:b/>
        </w:rPr>
      </w:pPr>
    </w:p>
    <w:p w:rsidR="005A694E" w:rsidRDefault="005A694E" w:rsidP="00B35555">
      <w:pPr>
        <w:spacing w:after="0"/>
        <w:rPr>
          <w:rFonts w:ascii="Arial" w:eastAsia="Calibri" w:hAnsi="Arial" w:cs="Arial"/>
          <w:b/>
        </w:rPr>
      </w:pPr>
    </w:p>
    <w:p w:rsidR="005A694E" w:rsidRDefault="005A694E" w:rsidP="00B35555">
      <w:pPr>
        <w:spacing w:after="0"/>
        <w:rPr>
          <w:rFonts w:ascii="Arial" w:eastAsia="Calibri" w:hAnsi="Arial" w:cs="Arial"/>
          <w:b/>
        </w:rPr>
      </w:pPr>
    </w:p>
    <w:p w:rsidR="005A694E" w:rsidRDefault="005A694E" w:rsidP="00B35555">
      <w:pPr>
        <w:spacing w:after="0"/>
        <w:rPr>
          <w:rFonts w:ascii="Arial" w:eastAsia="Calibri" w:hAnsi="Arial" w:cs="Arial"/>
          <w:b/>
        </w:rPr>
      </w:pPr>
    </w:p>
    <w:p w:rsidR="005A694E" w:rsidRDefault="005A694E" w:rsidP="00B35555">
      <w:pPr>
        <w:spacing w:after="0"/>
        <w:rPr>
          <w:rFonts w:ascii="Arial" w:eastAsia="Calibri" w:hAnsi="Arial" w:cs="Arial"/>
          <w:b/>
        </w:rPr>
      </w:pPr>
    </w:p>
    <w:p w:rsidR="005A694E" w:rsidRDefault="005A694E" w:rsidP="00B35555">
      <w:pPr>
        <w:spacing w:after="0"/>
        <w:rPr>
          <w:rFonts w:ascii="Arial" w:eastAsia="Calibri" w:hAnsi="Arial" w:cs="Arial"/>
          <w:b/>
        </w:rPr>
      </w:pPr>
    </w:p>
    <w:p w:rsidR="00B35555" w:rsidRPr="00C63EB1" w:rsidRDefault="005A694E" w:rsidP="00B35555">
      <w:pPr>
        <w:spacing w:after="0"/>
        <w:rPr>
          <w:rFonts w:ascii="Arial" w:eastAsia="Calibri" w:hAnsi="Arial" w:cs="Arial"/>
          <w:b/>
        </w:rPr>
      </w:pPr>
      <w:r>
        <w:rPr>
          <w:rFonts w:ascii="Arial" w:eastAsia="Calibri" w:hAnsi="Arial" w:cs="Arial"/>
          <w:b/>
        </w:rPr>
        <w:lastRenderedPageBreak/>
        <w:t>Załącznik nr 10</w:t>
      </w:r>
      <w:r w:rsidR="00B35555" w:rsidRPr="00C63EB1">
        <w:rPr>
          <w:rFonts w:ascii="Arial" w:eastAsia="Calibri" w:hAnsi="Arial" w:cs="Arial"/>
          <w:b/>
        </w:rPr>
        <w:t xml:space="preserve"> do SIWZ</w:t>
      </w:r>
    </w:p>
    <w:p w:rsidR="00962E3F" w:rsidRPr="00C63EB1" w:rsidRDefault="00962E3F" w:rsidP="00962E3F">
      <w:pPr>
        <w:spacing w:after="0"/>
        <w:rPr>
          <w:rFonts w:ascii="Arial" w:eastAsia="Calibri" w:hAnsi="Arial" w:cs="Arial"/>
          <w:b/>
        </w:rPr>
      </w:pPr>
    </w:p>
    <w:p w:rsidR="00962E3F" w:rsidRPr="00C63EB1" w:rsidRDefault="00962E3F" w:rsidP="00962E3F">
      <w:pPr>
        <w:spacing w:after="0"/>
        <w:jc w:val="center"/>
        <w:rPr>
          <w:rFonts w:ascii="Arial" w:eastAsia="Calibri" w:hAnsi="Arial" w:cs="Arial"/>
          <w:b/>
          <w:color w:val="000000"/>
        </w:rPr>
      </w:pPr>
      <w:r w:rsidRPr="00C63EB1">
        <w:rPr>
          <w:rFonts w:ascii="Arial" w:eastAsia="Calibri" w:hAnsi="Arial" w:cs="Arial"/>
          <w:b/>
          <w:color w:val="000000"/>
        </w:rPr>
        <w:t>WZÓR UMOWY – CZĘŚĆ I</w:t>
      </w:r>
      <w:r>
        <w:rPr>
          <w:rFonts w:ascii="Arial" w:eastAsia="Calibri" w:hAnsi="Arial" w:cs="Arial"/>
          <w:b/>
          <w:color w:val="000000"/>
        </w:rPr>
        <w:t>II</w:t>
      </w:r>
    </w:p>
    <w:p w:rsidR="00962E3F" w:rsidRPr="00C63EB1" w:rsidRDefault="00962E3F" w:rsidP="00962E3F">
      <w:pPr>
        <w:spacing w:after="0"/>
        <w:rPr>
          <w:rFonts w:ascii="Arial" w:eastAsia="Calibri" w:hAnsi="Arial" w:cs="Arial"/>
          <w:b/>
        </w:rPr>
      </w:pPr>
    </w:p>
    <w:p w:rsidR="00962E3F" w:rsidRPr="00C63EB1" w:rsidRDefault="00962E3F" w:rsidP="00962E3F">
      <w:pPr>
        <w:tabs>
          <w:tab w:val="left" w:pos="0"/>
        </w:tabs>
        <w:spacing w:after="0"/>
        <w:rPr>
          <w:rFonts w:ascii="Arial" w:eastAsia="Times New Roman" w:hAnsi="Arial" w:cs="Arial"/>
          <w:b/>
          <w:lang w:eastAsia="pl-PL"/>
        </w:rPr>
      </w:pPr>
      <w:r w:rsidRPr="00C63EB1">
        <w:rPr>
          <w:rFonts w:ascii="Arial" w:eastAsia="Times New Roman" w:hAnsi="Arial" w:cs="Arial"/>
          <w:b/>
          <w:lang w:eastAsia="pl-PL"/>
        </w:rPr>
        <w:t>WOF.261.1.12.2017</w:t>
      </w:r>
    </w:p>
    <w:p w:rsidR="00962E3F" w:rsidRPr="00C63EB1" w:rsidRDefault="00962E3F" w:rsidP="00962E3F">
      <w:pPr>
        <w:pStyle w:val="Default"/>
        <w:spacing w:line="276" w:lineRule="auto"/>
        <w:jc w:val="center"/>
        <w:rPr>
          <w:rFonts w:ascii="Arial" w:hAnsi="Arial" w:cs="Arial"/>
          <w:b/>
          <w:bCs/>
          <w:color w:val="auto"/>
          <w:sz w:val="22"/>
          <w:szCs w:val="22"/>
        </w:rPr>
      </w:pPr>
      <w:r w:rsidRPr="00C63EB1">
        <w:rPr>
          <w:rFonts w:ascii="Arial" w:hAnsi="Arial" w:cs="Arial"/>
          <w:b/>
          <w:bCs/>
          <w:color w:val="auto"/>
          <w:sz w:val="22"/>
          <w:szCs w:val="22"/>
        </w:rPr>
        <w:t>UMOWA Nr …………………../2017</w:t>
      </w:r>
    </w:p>
    <w:p w:rsidR="00962E3F" w:rsidRPr="00C63EB1" w:rsidRDefault="00962E3F" w:rsidP="00962E3F">
      <w:pPr>
        <w:pStyle w:val="Default"/>
        <w:spacing w:line="276" w:lineRule="auto"/>
        <w:jc w:val="center"/>
        <w:rPr>
          <w:rFonts w:ascii="Arial" w:hAnsi="Arial" w:cs="Arial"/>
          <w:color w:val="auto"/>
          <w:sz w:val="22"/>
          <w:szCs w:val="22"/>
        </w:rPr>
      </w:pPr>
    </w:p>
    <w:p w:rsidR="00962E3F" w:rsidRPr="00C63EB1" w:rsidRDefault="00962E3F" w:rsidP="00962E3F">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xml:space="preserve">zawarta w dniu …………. 2017 r. w Opolu pomiędzy: </w:t>
      </w:r>
    </w:p>
    <w:p w:rsidR="00962E3F" w:rsidRPr="00C63EB1" w:rsidRDefault="00962E3F" w:rsidP="00962E3F">
      <w:pPr>
        <w:pStyle w:val="Default"/>
        <w:spacing w:line="276" w:lineRule="auto"/>
        <w:jc w:val="both"/>
        <w:rPr>
          <w:rFonts w:ascii="Arial" w:hAnsi="Arial" w:cs="Arial"/>
          <w:color w:val="auto"/>
          <w:sz w:val="22"/>
          <w:szCs w:val="22"/>
        </w:rPr>
      </w:pPr>
    </w:p>
    <w:p w:rsidR="00962E3F" w:rsidRPr="00C63EB1" w:rsidRDefault="00962E3F" w:rsidP="00962E3F">
      <w:pPr>
        <w:autoSpaceDE w:val="0"/>
        <w:autoSpaceDN w:val="0"/>
        <w:adjustRightInd w:val="0"/>
        <w:jc w:val="both"/>
        <w:rPr>
          <w:rFonts w:ascii="Arial" w:eastAsia="Calibri" w:hAnsi="Arial" w:cs="Arial"/>
        </w:rPr>
      </w:pPr>
      <w:r w:rsidRPr="00C63EB1">
        <w:rPr>
          <w:rFonts w:ascii="Arial" w:eastAsia="Calibri" w:hAnsi="Arial" w:cs="Arial"/>
          <w:b/>
        </w:rPr>
        <w:t>Skarbem Państwa</w:t>
      </w:r>
      <w:r w:rsidRPr="00C63EB1">
        <w:rPr>
          <w:rFonts w:ascii="Arial" w:eastAsia="Calibri" w:hAnsi="Arial" w:cs="Arial"/>
        </w:rPr>
        <w:t xml:space="preserve"> - Regionalną Dyrekcją Ochrony Środowiska w Opolu z siedzibą w Opolu</w:t>
      </w:r>
    </w:p>
    <w:p w:rsidR="00962E3F" w:rsidRPr="00C63EB1" w:rsidRDefault="00962E3F" w:rsidP="00962E3F">
      <w:pPr>
        <w:autoSpaceDE w:val="0"/>
        <w:autoSpaceDN w:val="0"/>
        <w:adjustRightInd w:val="0"/>
        <w:rPr>
          <w:rFonts w:ascii="Arial" w:eastAsia="Calibri" w:hAnsi="Arial" w:cs="Arial"/>
        </w:rPr>
      </w:pPr>
      <w:r w:rsidRPr="00C63EB1">
        <w:rPr>
          <w:rFonts w:ascii="Arial" w:eastAsia="Calibri" w:hAnsi="Arial" w:cs="Arial"/>
        </w:rPr>
        <w:t>przy ul. Obrońców Stalingradu 66, 45-512 Opole, NIP 7542954917, REGON 160221317,</w:t>
      </w:r>
    </w:p>
    <w:p w:rsidR="00962E3F" w:rsidRPr="00C63EB1" w:rsidRDefault="00962E3F" w:rsidP="00962E3F">
      <w:pPr>
        <w:pStyle w:val="Default"/>
        <w:spacing w:line="276" w:lineRule="auto"/>
        <w:jc w:val="both"/>
        <w:rPr>
          <w:rFonts w:ascii="Arial" w:hAnsi="Arial" w:cs="Arial"/>
          <w:color w:val="auto"/>
          <w:sz w:val="22"/>
          <w:szCs w:val="22"/>
        </w:rPr>
      </w:pPr>
      <w:r w:rsidRPr="00C63EB1">
        <w:rPr>
          <w:rFonts w:ascii="Arial" w:hAnsi="Arial" w:cs="Arial"/>
          <w:sz w:val="22"/>
          <w:szCs w:val="22"/>
        </w:rPr>
        <w:t xml:space="preserve">zwaną dalej </w:t>
      </w:r>
      <w:r w:rsidRPr="00C63EB1">
        <w:rPr>
          <w:rFonts w:ascii="Arial" w:hAnsi="Arial" w:cs="Arial"/>
          <w:b/>
          <w:bCs/>
          <w:sz w:val="22"/>
          <w:szCs w:val="22"/>
        </w:rPr>
        <w:t>Zamawiającym</w:t>
      </w:r>
      <w:r w:rsidRPr="00C63EB1">
        <w:rPr>
          <w:rFonts w:ascii="Arial" w:hAnsi="Arial" w:cs="Arial"/>
          <w:sz w:val="22"/>
          <w:szCs w:val="22"/>
        </w:rPr>
        <w:t>, reprezentowaną przez:</w:t>
      </w:r>
    </w:p>
    <w:p w:rsidR="00962E3F" w:rsidRDefault="00962E3F" w:rsidP="00962E3F">
      <w:pPr>
        <w:pStyle w:val="Default"/>
        <w:spacing w:line="276" w:lineRule="auto"/>
        <w:jc w:val="both"/>
        <w:rPr>
          <w:rFonts w:ascii="Arial" w:hAnsi="Arial" w:cs="Arial"/>
          <w:color w:val="auto"/>
          <w:sz w:val="22"/>
          <w:szCs w:val="22"/>
        </w:rPr>
      </w:pPr>
    </w:p>
    <w:p w:rsidR="00962E3F" w:rsidRPr="00C63EB1" w:rsidRDefault="00962E3F" w:rsidP="00962E3F">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xml:space="preserve">a </w:t>
      </w:r>
    </w:p>
    <w:p w:rsidR="00962E3F" w:rsidRPr="00C63EB1" w:rsidRDefault="00962E3F" w:rsidP="00962E3F">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xml:space="preserve">……………………………………….. zam. …………….…………………………… legitymującą/y się dowodem osobistym seria i nr ……………………… PESEL …………………………………….. </w:t>
      </w:r>
    </w:p>
    <w:p w:rsidR="00962E3F" w:rsidRPr="00C63EB1" w:rsidRDefault="00962E3F" w:rsidP="00962E3F">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xml:space="preserve">lub </w:t>
      </w:r>
    </w:p>
    <w:p w:rsidR="00962E3F" w:rsidRPr="00C63EB1" w:rsidRDefault="00962E3F" w:rsidP="00962E3F">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xml:space="preserve">firmą………….., z siedzibą w……………………, wpisaną do Rejestru Przedsiębiorców Krajowego Rejestru Sądowego, prowadzonego przez Sąd Rejonowy dla ………………. pod numerem KRS …………, NIP …………., Nr REGON ……………, </w:t>
      </w:r>
    </w:p>
    <w:p w:rsidR="00962E3F" w:rsidRPr="00C63EB1" w:rsidRDefault="00962E3F" w:rsidP="00962E3F">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xml:space="preserve">reprezentowaną przez </w:t>
      </w:r>
    </w:p>
    <w:p w:rsidR="00962E3F" w:rsidRPr="00C63EB1" w:rsidRDefault="00962E3F" w:rsidP="00962E3F">
      <w:pPr>
        <w:pStyle w:val="Default"/>
        <w:spacing w:line="276" w:lineRule="auto"/>
        <w:jc w:val="both"/>
        <w:rPr>
          <w:rFonts w:ascii="Arial" w:hAnsi="Arial" w:cs="Arial"/>
          <w:b/>
          <w:bCs/>
          <w:color w:val="auto"/>
          <w:sz w:val="22"/>
          <w:szCs w:val="22"/>
        </w:rPr>
      </w:pPr>
      <w:r w:rsidRPr="00C63EB1">
        <w:rPr>
          <w:rFonts w:ascii="Arial" w:hAnsi="Arial" w:cs="Arial"/>
          <w:color w:val="auto"/>
          <w:sz w:val="22"/>
          <w:szCs w:val="22"/>
        </w:rPr>
        <w:t>zwaną/</w:t>
      </w:r>
      <w:proofErr w:type="spellStart"/>
      <w:r w:rsidRPr="00C63EB1">
        <w:rPr>
          <w:rFonts w:ascii="Arial" w:hAnsi="Arial" w:cs="Arial"/>
          <w:color w:val="auto"/>
          <w:sz w:val="22"/>
          <w:szCs w:val="22"/>
        </w:rPr>
        <w:t>nym</w:t>
      </w:r>
      <w:proofErr w:type="spellEnd"/>
      <w:r w:rsidRPr="00C63EB1">
        <w:rPr>
          <w:rFonts w:ascii="Arial" w:hAnsi="Arial" w:cs="Arial"/>
          <w:color w:val="auto"/>
          <w:sz w:val="22"/>
          <w:szCs w:val="22"/>
        </w:rPr>
        <w:t xml:space="preserve"> dalej: „</w:t>
      </w:r>
      <w:r w:rsidRPr="00C63EB1">
        <w:rPr>
          <w:rFonts w:ascii="Arial" w:hAnsi="Arial" w:cs="Arial"/>
          <w:b/>
          <w:bCs/>
          <w:color w:val="auto"/>
          <w:sz w:val="22"/>
          <w:szCs w:val="22"/>
        </w:rPr>
        <w:t xml:space="preserve">Wykonawcą” </w:t>
      </w:r>
    </w:p>
    <w:p w:rsidR="00962E3F" w:rsidRPr="00C63EB1" w:rsidRDefault="00962E3F" w:rsidP="00962E3F">
      <w:pPr>
        <w:pStyle w:val="Default"/>
        <w:spacing w:line="276" w:lineRule="auto"/>
        <w:jc w:val="both"/>
        <w:rPr>
          <w:rFonts w:ascii="Arial" w:hAnsi="Arial" w:cs="Arial"/>
          <w:color w:val="auto"/>
          <w:sz w:val="22"/>
          <w:szCs w:val="22"/>
        </w:rPr>
      </w:pPr>
    </w:p>
    <w:p w:rsidR="00962E3F" w:rsidRPr="00C63EB1" w:rsidRDefault="00962E3F" w:rsidP="00962E3F">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łącznie dalej zwani: „Stronami”</w:t>
      </w:r>
    </w:p>
    <w:p w:rsidR="00962E3F" w:rsidRPr="00C63EB1" w:rsidRDefault="00962E3F" w:rsidP="00962E3F">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xml:space="preserve"> </w:t>
      </w:r>
    </w:p>
    <w:p w:rsidR="00962E3F" w:rsidRPr="00C63EB1" w:rsidRDefault="00962E3F" w:rsidP="00962E3F">
      <w:pPr>
        <w:pStyle w:val="Default"/>
        <w:spacing w:line="276" w:lineRule="auto"/>
        <w:jc w:val="both"/>
        <w:rPr>
          <w:rFonts w:ascii="Arial" w:hAnsi="Arial" w:cs="Arial"/>
          <w:color w:val="auto"/>
          <w:sz w:val="22"/>
          <w:szCs w:val="22"/>
        </w:rPr>
      </w:pPr>
      <w:r w:rsidRPr="00C63EB1">
        <w:rPr>
          <w:rFonts w:ascii="Arial" w:hAnsi="Arial" w:cs="Arial"/>
          <w:color w:val="auto"/>
          <w:sz w:val="22"/>
          <w:szCs w:val="22"/>
        </w:rPr>
        <w:t xml:space="preserve">w wyniku udzielenia zamówienia publicznego w trybie przetargu nieograniczonego na podstawie art. 39 ustawy z dnia 29 stycznia 2004 r. - Prawo zamówień publicznych (Dz. U. z 2015 r. poz. 2164, ze zm.), zwanej dalej: „ustawą </w:t>
      </w:r>
      <w:proofErr w:type="spellStart"/>
      <w:r w:rsidRPr="00C63EB1">
        <w:rPr>
          <w:rFonts w:ascii="Arial" w:hAnsi="Arial" w:cs="Arial"/>
          <w:color w:val="auto"/>
          <w:sz w:val="22"/>
          <w:szCs w:val="22"/>
        </w:rPr>
        <w:t>Pzp</w:t>
      </w:r>
      <w:proofErr w:type="spellEnd"/>
      <w:r w:rsidRPr="00C63EB1">
        <w:rPr>
          <w:rFonts w:ascii="Arial" w:hAnsi="Arial" w:cs="Arial"/>
          <w:color w:val="auto"/>
          <w:sz w:val="22"/>
          <w:szCs w:val="22"/>
        </w:rPr>
        <w:t xml:space="preserve">”, zawarta została umowa (zwana dalej: „Umową”) o następującej treści: </w:t>
      </w:r>
    </w:p>
    <w:p w:rsidR="00962E3F" w:rsidRPr="00C63EB1" w:rsidRDefault="00962E3F" w:rsidP="00962E3F">
      <w:pPr>
        <w:rPr>
          <w:rFonts w:ascii="Arial" w:hAnsi="Arial" w:cs="Arial"/>
          <w:b/>
        </w:rPr>
      </w:pPr>
    </w:p>
    <w:p w:rsidR="00962E3F" w:rsidRPr="00C63EB1" w:rsidRDefault="00962E3F" w:rsidP="00962E3F">
      <w:pPr>
        <w:pStyle w:val="Default"/>
        <w:spacing w:line="276" w:lineRule="auto"/>
        <w:jc w:val="center"/>
        <w:rPr>
          <w:rFonts w:ascii="Arial" w:hAnsi="Arial" w:cs="Arial"/>
          <w:color w:val="auto"/>
          <w:sz w:val="22"/>
          <w:szCs w:val="22"/>
        </w:rPr>
      </w:pPr>
      <w:r w:rsidRPr="00C63EB1">
        <w:rPr>
          <w:rFonts w:ascii="Arial" w:hAnsi="Arial" w:cs="Arial"/>
          <w:b/>
          <w:bCs/>
          <w:color w:val="auto"/>
          <w:sz w:val="22"/>
          <w:szCs w:val="22"/>
        </w:rPr>
        <w:t>§ 1.</w:t>
      </w:r>
    </w:p>
    <w:p w:rsidR="00962E3F" w:rsidRPr="00C63EB1" w:rsidRDefault="00962E3F" w:rsidP="000E6968">
      <w:pPr>
        <w:pStyle w:val="Default"/>
        <w:numPr>
          <w:ilvl w:val="0"/>
          <w:numId w:val="107"/>
        </w:numPr>
        <w:spacing w:line="276" w:lineRule="auto"/>
        <w:jc w:val="both"/>
        <w:rPr>
          <w:rFonts w:ascii="Arial" w:hAnsi="Arial" w:cs="Arial"/>
          <w:color w:val="auto"/>
          <w:sz w:val="22"/>
          <w:szCs w:val="22"/>
        </w:rPr>
      </w:pPr>
      <w:r w:rsidRPr="00C63EB1">
        <w:rPr>
          <w:rFonts w:ascii="Arial" w:hAnsi="Arial" w:cs="Arial"/>
          <w:color w:val="auto"/>
          <w:sz w:val="22"/>
          <w:szCs w:val="22"/>
        </w:rPr>
        <w:t xml:space="preserve">Przedmiotem umowy jest </w:t>
      </w:r>
      <w:r w:rsidRPr="00C63EB1">
        <w:rPr>
          <w:rFonts w:ascii="Arial" w:hAnsi="Arial" w:cs="Arial"/>
          <w:kern w:val="28"/>
          <w:sz w:val="22"/>
          <w:szCs w:val="22"/>
        </w:rPr>
        <w:t>,,</w:t>
      </w:r>
      <w:r w:rsidRPr="00C63EB1">
        <w:rPr>
          <w:rFonts w:ascii="Arial" w:hAnsi="Arial" w:cs="Arial"/>
          <w:sz w:val="22"/>
          <w:szCs w:val="22"/>
        </w:rPr>
        <w:t>Wykonanie zadań z zakresu ochrony czynnej w celu ochrony siedlisk: 6210 Murawy kserotermiczne, *91E0 Łęgi wierzbowe, topolowe,</w:t>
      </w:r>
      <w:r>
        <w:rPr>
          <w:rFonts w:ascii="Arial" w:hAnsi="Arial" w:cs="Arial"/>
          <w:sz w:val="22"/>
          <w:szCs w:val="22"/>
        </w:rPr>
        <w:t xml:space="preserve"> olszowe i jesionowe i</w:t>
      </w:r>
      <w:r w:rsidRPr="00C63EB1">
        <w:rPr>
          <w:rFonts w:ascii="Arial" w:hAnsi="Arial" w:cs="Arial"/>
          <w:sz w:val="22"/>
          <w:szCs w:val="22"/>
        </w:rPr>
        <w:t xml:space="preserve"> 91F0 Łęgowe lasy dębowo-wiązowo-jesionowe, w latach 2017-2019 (w tym: usuwanie </w:t>
      </w:r>
      <w:proofErr w:type="spellStart"/>
      <w:r w:rsidRPr="00C63EB1">
        <w:rPr>
          <w:rFonts w:ascii="Arial" w:hAnsi="Arial" w:cs="Arial"/>
          <w:sz w:val="22"/>
          <w:szCs w:val="22"/>
        </w:rPr>
        <w:t>rdestowców</w:t>
      </w:r>
      <w:proofErr w:type="spellEnd"/>
      <w:r w:rsidRPr="00C63EB1">
        <w:rPr>
          <w:rFonts w:ascii="Arial" w:hAnsi="Arial" w:cs="Arial"/>
          <w:sz w:val="22"/>
          <w:szCs w:val="22"/>
        </w:rPr>
        <w:t xml:space="preserve"> na potrzeby ochrony siedlisk *91F0 i 91E0 w obszarach Natura 2000: Opolska Dolina Nysy Kłodzkiej, Przyłęk nad Białą Głuchołaską i </w:t>
      </w:r>
      <w:proofErr w:type="spellStart"/>
      <w:r w:rsidRPr="00C63EB1">
        <w:rPr>
          <w:rFonts w:ascii="Arial" w:hAnsi="Arial" w:cs="Arial"/>
          <w:sz w:val="22"/>
          <w:szCs w:val="22"/>
        </w:rPr>
        <w:t>Żywocickie</w:t>
      </w:r>
      <w:proofErr w:type="spellEnd"/>
      <w:r w:rsidRPr="00C63EB1">
        <w:rPr>
          <w:rFonts w:ascii="Arial" w:hAnsi="Arial" w:cs="Arial"/>
          <w:sz w:val="22"/>
          <w:szCs w:val="22"/>
        </w:rPr>
        <w:t xml:space="preserve"> Łęgi, na okres 1 go roku – 2017 r.) - </w:t>
      </w:r>
      <w:r w:rsidRPr="00C63EB1">
        <w:rPr>
          <w:rFonts w:ascii="Arial" w:hAnsi="Arial" w:cs="Arial"/>
          <w:b/>
          <w:sz w:val="22"/>
          <w:szCs w:val="22"/>
        </w:rPr>
        <w:t>część I</w:t>
      </w:r>
      <w:r>
        <w:rPr>
          <w:rFonts w:ascii="Arial" w:hAnsi="Arial" w:cs="Arial"/>
          <w:b/>
          <w:sz w:val="22"/>
          <w:szCs w:val="22"/>
        </w:rPr>
        <w:t>II</w:t>
      </w:r>
      <w:r w:rsidRPr="00C63EB1">
        <w:rPr>
          <w:rFonts w:ascii="Arial" w:hAnsi="Arial" w:cs="Arial"/>
          <w:b/>
          <w:sz w:val="22"/>
          <w:szCs w:val="22"/>
        </w:rPr>
        <w:t xml:space="preserve">: </w:t>
      </w:r>
      <w:r w:rsidRPr="005A694E">
        <w:rPr>
          <w:rFonts w:ascii="Arial" w:hAnsi="Arial" w:cs="Arial"/>
          <w:b/>
          <w:sz w:val="22"/>
          <w:szCs w:val="22"/>
        </w:rPr>
        <w:t>,,</w:t>
      </w:r>
      <w:r w:rsidR="005A694E" w:rsidRPr="005A694E">
        <w:rPr>
          <w:rFonts w:ascii="Arial" w:hAnsi="Arial" w:cs="Arial"/>
          <w:b/>
        </w:rPr>
        <w:t>Wykonanie</w:t>
      </w:r>
      <w:r w:rsidR="005A694E" w:rsidRPr="005A694E">
        <w:rPr>
          <w:rFonts w:ascii="Arial" w:hAnsi="Arial" w:cs="Arial"/>
          <w:b/>
          <w:bCs/>
        </w:rPr>
        <w:t xml:space="preserve"> </w:t>
      </w:r>
      <w:r w:rsidR="005A694E" w:rsidRPr="005A694E">
        <w:rPr>
          <w:rFonts w:ascii="Arial" w:hAnsi="Arial" w:cs="Arial"/>
          <w:b/>
          <w:lang w:eastAsia="ar-SA"/>
        </w:rPr>
        <w:t xml:space="preserve">usługi polegającej na </w:t>
      </w:r>
      <w:r w:rsidR="005A694E" w:rsidRPr="005A694E">
        <w:rPr>
          <w:rFonts w:ascii="Arial" w:hAnsi="Arial" w:cs="Arial"/>
          <w:b/>
          <w:bCs/>
        </w:rPr>
        <w:t>eliminacji inwazyjnych gatunków roślin tj. niecierpka gruczołowatego w granicach obszaru Natura 2000 Przyłęk nad Białą Głuchołaską</w:t>
      </w:r>
      <w:r w:rsidR="005A694E" w:rsidRPr="005A694E">
        <w:rPr>
          <w:rFonts w:ascii="Arial" w:hAnsi="Arial" w:cs="Arial"/>
          <w:b/>
        </w:rPr>
        <w:t>”</w:t>
      </w:r>
      <w:r w:rsidR="005A694E">
        <w:rPr>
          <w:rFonts w:ascii="Arial" w:hAnsi="Arial" w:cs="Arial"/>
          <w:b/>
        </w:rPr>
        <w:t>.</w:t>
      </w:r>
    </w:p>
    <w:p w:rsidR="00962E3F" w:rsidRPr="00C63EB1" w:rsidRDefault="00962E3F" w:rsidP="000E6968">
      <w:pPr>
        <w:pStyle w:val="Default"/>
        <w:numPr>
          <w:ilvl w:val="0"/>
          <w:numId w:val="107"/>
        </w:numPr>
        <w:spacing w:line="276" w:lineRule="auto"/>
        <w:jc w:val="both"/>
        <w:rPr>
          <w:rFonts w:ascii="Arial" w:hAnsi="Arial" w:cs="Arial"/>
          <w:color w:val="auto"/>
          <w:sz w:val="22"/>
          <w:szCs w:val="22"/>
        </w:rPr>
      </w:pPr>
      <w:r w:rsidRPr="00C63EB1">
        <w:rPr>
          <w:rFonts w:ascii="Arial" w:eastAsia="Calibri" w:hAnsi="Arial" w:cs="Arial"/>
          <w:sz w:val="22"/>
          <w:szCs w:val="22"/>
        </w:rPr>
        <w:t xml:space="preserve">Przedmiot umowy zostanie wykonany zgodnie z Opisem Przedmiotu Zamówienia określonym w </w:t>
      </w:r>
      <w:r w:rsidRPr="00C63EB1">
        <w:rPr>
          <w:rFonts w:ascii="Arial" w:eastAsia="Calibri" w:hAnsi="Arial" w:cs="Arial"/>
          <w:bCs/>
          <w:sz w:val="22"/>
          <w:szCs w:val="22"/>
        </w:rPr>
        <w:t>Specyfikacji Istotnych Warunków Zamówienia, zwanej dalej „</w:t>
      </w:r>
      <w:r w:rsidRPr="00C63EB1">
        <w:rPr>
          <w:rFonts w:ascii="Arial" w:eastAsia="Calibri" w:hAnsi="Arial" w:cs="Arial"/>
          <w:sz w:val="22"/>
          <w:szCs w:val="22"/>
        </w:rPr>
        <w:t>SIWZ”, który stanowi załącznik do umowy, oraz złożoną ofertą.</w:t>
      </w:r>
    </w:p>
    <w:p w:rsidR="00962E3F" w:rsidRPr="00C63EB1" w:rsidRDefault="00962E3F" w:rsidP="00962E3F">
      <w:pPr>
        <w:pStyle w:val="Default"/>
        <w:spacing w:line="276" w:lineRule="auto"/>
        <w:ind w:left="720"/>
        <w:jc w:val="both"/>
        <w:rPr>
          <w:rFonts w:ascii="Arial" w:hAnsi="Arial" w:cs="Arial"/>
          <w:color w:val="auto"/>
          <w:sz w:val="22"/>
          <w:szCs w:val="22"/>
        </w:rPr>
      </w:pPr>
    </w:p>
    <w:p w:rsidR="00962E3F" w:rsidRPr="00C63EB1" w:rsidRDefault="00962E3F" w:rsidP="00962E3F">
      <w:pPr>
        <w:jc w:val="center"/>
        <w:rPr>
          <w:rFonts w:ascii="Arial" w:eastAsia="Calibri" w:hAnsi="Arial" w:cs="Arial"/>
          <w:b/>
          <w:bCs/>
        </w:rPr>
      </w:pPr>
      <w:r w:rsidRPr="00C63EB1">
        <w:rPr>
          <w:rFonts w:ascii="Arial" w:eastAsia="Calibri" w:hAnsi="Arial" w:cs="Arial"/>
          <w:b/>
          <w:bCs/>
        </w:rPr>
        <w:t>§ 2</w:t>
      </w:r>
    </w:p>
    <w:p w:rsidR="00962E3F" w:rsidRPr="00C63EB1" w:rsidRDefault="00962E3F" w:rsidP="000E6968">
      <w:pPr>
        <w:numPr>
          <w:ilvl w:val="0"/>
          <w:numId w:val="108"/>
        </w:numPr>
        <w:spacing w:after="0"/>
        <w:jc w:val="both"/>
        <w:rPr>
          <w:rFonts w:ascii="Arial" w:eastAsia="Calibri" w:hAnsi="Arial" w:cs="Arial"/>
          <w:b/>
          <w:bCs/>
        </w:rPr>
      </w:pPr>
      <w:r w:rsidRPr="00C63EB1">
        <w:rPr>
          <w:rFonts w:ascii="Arial" w:eastAsia="Calibri" w:hAnsi="Arial" w:cs="Arial"/>
        </w:rPr>
        <w:t xml:space="preserve">Przedmiotu umowy   zostanie wykonany </w:t>
      </w:r>
      <w:r w:rsidRPr="00C63EB1">
        <w:rPr>
          <w:rFonts w:ascii="Arial" w:hAnsi="Arial" w:cs="Arial"/>
        </w:rPr>
        <w:t>w terminach sz</w:t>
      </w:r>
      <w:r>
        <w:rPr>
          <w:rFonts w:ascii="Arial" w:hAnsi="Arial" w:cs="Arial"/>
        </w:rPr>
        <w:t>czegółowych wskazanych w SIWZ</w:t>
      </w:r>
      <w:r w:rsidRPr="00C63EB1">
        <w:rPr>
          <w:rFonts w:ascii="Arial" w:hAnsi="Arial" w:cs="Arial"/>
        </w:rPr>
        <w:t xml:space="preserve">, z tym że termin zakończenia: </w:t>
      </w:r>
    </w:p>
    <w:p w:rsidR="00962E3F" w:rsidRPr="00C63EB1" w:rsidRDefault="00962E3F" w:rsidP="000E6968">
      <w:pPr>
        <w:pStyle w:val="Akapitzlist"/>
        <w:numPr>
          <w:ilvl w:val="2"/>
          <w:numId w:val="108"/>
        </w:numPr>
        <w:spacing w:after="0"/>
        <w:ind w:left="709" w:hanging="142"/>
        <w:jc w:val="both"/>
        <w:rPr>
          <w:rFonts w:ascii="Arial" w:hAnsi="Arial" w:cs="Arial"/>
          <w:b/>
        </w:rPr>
      </w:pPr>
      <w:r w:rsidRPr="00C63EB1">
        <w:rPr>
          <w:rFonts w:ascii="Arial" w:hAnsi="Arial" w:cs="Arial"/>
        </w:rPr>
        <w:t xml:space="preserve">etapu 1 – upływa 31 października 2017 r., </w:t>
      </w:r>
    </w:p>
    <w:p w:rsidR="00962E3F" w:rsidRPr="00C63EB1" w:rsidRDefault="00962E3F" w:rsidP="000E6968">
      <w:pPr>
        <w:pStyle w:val="Akapitzlist"/>
        <w:numPr>
          <w:ilvl w:val="2"/>
          <w:numId w:val="108"/>
        </w:numPr>
        <w:spacing w:after="0"/>
        <w:ind w:left="709" w:hanging="142"/>
        <w:jc w:val="both"/>
        <w:rPr>
          <w:rFonts w:ascii="Arial" w:hAnsi="Arial" w:cs="Arial"/>
          <w:b/>
        </w:rPr>
      </w:pPr>
      <w:r w:rsidRPr="00C63EB1">
        <w:rPr>
          <w:rFonts w:ascii="Arial" w:hAnsi="Arial" w:cs="Arial"/>
        </w:rPr>
        <w:t xml:space="preserve">etapu 2 – upływa 31 października 2018 r., </w:t>
      </w:r>
    </w:p>
    <w:p w:rsidR="00962E3F" w:rsidRPr="00C63EB1" w:rsidRDefault="00962E3F" w:rsidP="000E6968">
      <w:pPr>
        <w:pStyle w:val="Akapitzlist"/>
        <w:numPr>
          <w:ilvl w:val="2"/>
          <w:numId w:val="108"/>
        </w:numPr>
        <w:spacing w:after="0"/>
        <w:ind w:left="709" w:hanging="142"/>
        <w:jc w:val="both"/>
        <w:rPr>
          <w:rFonts w:ascii="Arial" w:hAnsi="Arial" w:cs="Arial"/>
          <w:b/>
        </w:rPr>
      </w:pPr>
      <w:r w:rsidRPr="00C63EB1">
        <w:rPr>
          <w:rFonts w:ascii="Arial" w:hAnsi="Arial" w:cs="Arial"/>
        </w:rPr>
        <w:t>etapu 3 - upływa 31 października 2019 r..</w:t>
      </w:r>
    </w:p>
    <w:p w:rsidR="00962E3F" w:rsidRPr="00C63EB1" w:rsidRDefault="00962E3F" w:rsidP="000E6968">
      <w:pPr>
        <w:numPr>
          <w:ilvl w:val="0"/>
          <w:numId w:val="108"/>
        </w:numPr>
        <w:spacing w:after="0"/>
        <w:jc w:val="both"/>
        <w:rPr>
          <w:rFonts w:ascii="Arial" w:eastAsia="Calibri" w:hAnsi="Arial" w:cs="Arial"/>
          <w:b/>
          <w:bCs/>
        </w:rPr>
      </w:pPr>
      <w:r w:rsidRPr="00C63EB1">
        <w:rPr>
          <w:rFonts w:ascii="Arial" w:eastAsia="Calibri" w:hAnsi="Arial" w:cs="Arial"/>
        </w:rPr>
        <w:t xml:space="preserve">Wykonawca jest zobowiązany poinformować Zamawiającego o terminie rozpoczęcia i zakończenia każdego działania </w:t>
      </w:r>
      <w:r>
        <w:rPr>
          <w:rFonts w:ascii="Arial" w:eastAsia="Calibri" w:hAnsi="Arial" w:cs="Arial"/>
        </w:rPr>
        <w:t xml:space="preserve">w ramach etapu </w:t>
      </w:r>
      <w:r w:rsidRPr="00C63EB1">
        <w:rPr>
          <w:rFonts w:ascii="Arial" w:eastAsia="Calibri" w:hAnsi="Arial" w:cs="Arial"/>
        </w:rPr>
        <w:t>min. 7 dni przed rozpoczęciem i zakończeniem danego działania.</w:t>
      </w:r>
    </w:p>
    <w:p w:rsidR="00962E3F" w:rsidRPr="00C63EB1" w:rsidRDefault="00962E3F" w:rsidP="000E6968">
      <w:pPr>
        <w:numPr>
          <w:ilvl w:val="0"/>
          <w:numId w:val="108"/>
        </w:numPr>
        <w:spacing w:after="0"/>
        <w:jc w:val="both"/>
        <w:rPr>
          <w:rFonts w:ascii="Arial" w:eastAsia="Calibri" w:hAnsi="Arial" w:cs="Arial"/>
          <w:b/>
          <w:bCs/>
        </w:rPr>
      </w:pPr>
      <w:r w:rsidRPr="00C63EB1">
        <w:rPr>
          <w:rFonts w:ascii="Arial" w:eastAsia="Calibri" w:hAnsi="Arial" w:cs="Arial"/>
        </w:rPr>
        <w:t xml:space="preserve">Przez wykonanie zamówienia rozumie się przedstawienie Zamawiającemu </w:t>
      </w:r>
      <w:r>
        <w:rPr>
          <w:rFonts w:ascii="Arial" w:eastAsia="TimesNewRomanPS-BoldMT" w:hAnsi="Arial" w:cs="Arial"/>
          <w:bCs/>
        </w:rPr>
        <w:t>przedmiotu Umowy</w:t>
      </w:r>
      <w:r w:rsidRPr="00C63EB1">
        <w:rPr>
          <w:rFonts w:ascii="Arial" w:eastAsia="Calibri" w:hAnsi="Arial" w:cs="Arial"/>
          <w:bCs/>
          <w:iCs/>
        </w:rPr>
        <w:t>, odnośnie którego zostanie</w:t>
      </w:r>
      <w:r w:rsidRPr="00C63EB1">
        <w:rPr>
          <w:rFonts w:ascii="Arial" w:eastAsia="TimesNewRomanPS-BoldMT" w:hAnsi="Arial" w:cs="Arial"/>
          <w:bCs/>
        </w:rPr>
        <w:t xml:space="preserve"> </w:t>
      </w:r>
      <w:r w:rsidRPr="00C63EB1">
        <w:rPr>
          <w:rFonts w:ascii="Arial" w:eastAsia="Calibri" w:hAnsi="Arial" w:cs="Arial"/>
          <w:bCs/>
          <w:iCs/>
        </w:rPr>
        <w:t>sporządzony protokół odbioru</w:t>
      </w:r>
      <w:r>
        <w:rPr>
          <w:rFonts w:ascii="Arial" w:eastAsia="Calibri" w:hAnsi="Arial" w:cs="Arial"/>
          <w:bCs/>
          <w:iCs/>
        </w:rPr>
        <w:t>, danego etapu</w:t>
      </w:r>
      <w:r w:rsidRPr="00C63EB1">
        <w:rPr>
          <w:rFonts w:ascii="Arial" w:eastAsia="Calibri" w:hAnsi="Arial" w:cs="Arial"/>
          <w:bCs/>
          <w:iCs/>
        </w:rPr>
        <w:t xml:space="preserve"> </w:t>
      </w:r>
      <w:r>
        <w:rPr>
          <w:rFonts w:ascii="Arial" w:eastAsia="Calibri" w:hAnsi="Arial" w:cs="Arial"/>
          <w:bCs/>
          <w:iCs/>
        </w:rPr>
        <w:t>przedmiotu U</w:t>
      </w:r>
      <w:r w:rsidRPr="00C63EB1">
        <w:rPr>
          <w:rFonts w:ascii="Arial" w:eastAsia="Calibri" w:hAnsi="Arial" w:cs="Arial"/>
          <w:bCs/>
          <w:iCs/>
        </w:rPr>
        <w:t>mowy, podpisany przez przedstawiciela Zamawiającego bez zastrzeżeń.</w:t>
      </w:r>
    </w:p>
    <w:p w:rsidR="00962E3F" w:rsidRPr="00C63EB1" w:rsidRDefault="00962E3F" w:rsidP="000E6968">
      <w:pPr>
        <w:numPr>
          <w:ilvl w:val="0"/>
          <w:numId w:val="108"/>
        </w:numPr>
        <w:spacing w:after="0"/>
        <w:jc w:val="both"/>
        <w:rPr>
          <w:rFonts w:ascii="Arial" w:eastAsia="Calibri" w:hAnsi="Arial" w:cs="Arial"/>
          <w:b/>
          <w:bCs/>
        </w:rPr>
      </w:pPr>
      <w:r w:rsidRPr="00C63EB1">
        <w:rPr>
          <w:rFonts w:ascii="Arial" w:eastAsia="Calibri" w:hAnsi="Arial" w:cs="Arial"/>
        </w:rPr>
        <w:t>Datę wykonania zamówienia stanowi dzień podpisania protokołu odbioru, o którym mowa w § 3 ust. 5.</w:t>
      </w:r>
    </w:p>
    <w:p w:rsidR="00962E3F" w:rsidRPr="00C63EB1" w:rsidRDefault="00962E3F" w:rsidP="000E6968">
      <w:pPr>
        <w:numPr>
          <w:ilvl w:val="0"/>
          <w:numId w:val="108"/>
        </w:numPr>
        <w:spacing w:after="0"/>
        <w:jc w:val="both"/>
        <w:rPr>
          <w:rFonts w:ascii="Arial" w:eastAsia="Calibri" w:hAnsi="Arial" w:cs="Arial"/>
          <w:b/>
          <w:bCs/>
        </w:rPr>
      </w:pPr>
      <w:r w:rsidRPr="00C63EB1">
        <w:rPr>
          <w:rFonts w:ascii="Arial" w:eastAsia="Calibri" w:hAnsi="Arial" w:cs="Arial"/>
        </w:rPr>
        <w:t>Wykonawca jest zobowiązany stosować się do wytycznych i wskazówek Zamawiającego oraz udzielania wyjaśnień dot</w:t>
      </w:r>
      <w:r>
        <w:rPr>
          <w:rFonts w:ascii="Arial" w:eastAsia="Calibri" w:hAnsi="Arial" w:cs="Arial"/>
        </w:rPr>
        <w:t>yczących realizacji przedmiotu U</w:t>
      </w:r>
      <w:r w:rsidRPr="00C63EB1">
        <w:rPr>
          <w:rFonts w:ascii="Arial" w:eastAsia="Calibri" w:hAnsi="Arial" w:cs="Arial"/>
        </w:rPr>
        <w:t>mowy, na każde żądanie i w terminie wskazanym przez Zamawiającego.</w:t>
      </w:r>
    </w:p>
    <w:p w:rsidR="00962E3F" w:rsidRPr="00C63EB1" w:rsidRDefault="00962E3F" w:rsidP="000E6968">
      <w:pPr>
        <w:numPr>
          <w:ilvl w:val="0"/>
          <w:numId w:val="108"/>
        </w:numPr>
        <w:spacing w:after="0"/>
        <w:jc w:val="both"/>
        <w:rPr>
          <w:rFonts w:ascii="Arial" w:eastAsia="Calibri" w:hAnsi="Arial" w:cs="Arial"/>
          <w:b/>
          <w:bCs/>
        </w:rPr>
      </w:pPr>
      <w:r w:rsidRPr="00C63EB1">
        <w:rPr>
          <w:rFonts w:ascii="Arial" w:eastAsia="Calibri" w:hAnsi="Arial" w:cs="Arial"/>
        </w:rPr>
        <w:t>W przypadku powierzenia wykonania całości b</w:t>
      </w:r>
      <w:r>
        <w:rPr>
          <w:rFonts w:ascii="Arial" w:eastAsia="Calibri" w:hAnsi="Arial" w:cs="Arial"/>
        </w:rPr>
        <w:t>ądź części przedmiotu Umowy</w:t>
      </w:r>
      <w:r w:rsidRPr="00C63EB1">
        <w:rPr>
          <w:rFonts w:ascii="Arial" w:eastAsia="Calibri" w:hAnsi="Arial" w:cs="Arial"/>
        </w:rPr>
        <w:t xml:space="preserve"> podwykonawcy, Wykonawca jest odpowiedzialny za jego działania lub zaniechania jak za własne.</w:t>
      </w:r>
    </w:p>
    <w:p w:rsidR="00962E3F" w:rsidRPr="00C63EB1" w:rsidRDefault="00962E3F" w:rsidP="00962E3F">
      <w:pPr>
        <w:autoSpaceDE w:val="0"/>
        <w:autoSpaceDN w:val="0"/>
        <w:adjustRightInd w:val="0"/>
        <w:ind w:left="221" w:hanging="221"/>
        <w:jc w:val="both"/>
        <w:rPr>
          <w:rFonts w:ascii="Arial" w:eastAsia="Calibri" w:hAnsi="Arial" w:cs="Arial"/>
        </w:rPr>
      </w:pPr>
    </w:p>
    <w:p w:rsidR="00962E3F" w:rsidRPr="00C63EB1" w:rsidRDefault="00962E3F" w:rsidP="00962E3F">
      <w:pPr>
        <w:jc w:val="center"/>
        <w:rPr>
          <w:rFonts w:ascii="Arial" w:eastAsia="Calibri" w:hAnsi="Arial" w:cs="Arial"/>
          <w:b/>
          <w:bCs/>
        </w:rPr>
      </w:pPr>
      <w:r w:rsidRPr="00C63EB1">
        <w:rPr>
          <w:rFonts w:ascii="Arial" w:eastAsia="Calibri" w:hAnsi="Arial" w:cs="Arial"/>
          <w:b/>
          <w:bCs/>
        </w:rPr>
        <w:t>§ 3</w:t>
      </w:r>
    </w:p>
    <w:p w:rsidR="00962E3F" w:rsidRPr="00C63EB1" w:rsidRDefault="00962E3F" w:rsidP="000E6968">
      <w:pPr>
        <w:numPr>
          <w:ilvl w:val="0"/>
          <w:numId w:val="109"/>
        </w:numPr>
        <w:spacing w:after="0"/>
        <w:ind w:right="97"/>
        <w:jc w:val="both"/>
        <w:rPr>
          <w:rFonts w:ascii="Arial" w:hAnsi="Arial" w:cs="Arial"/>
        </w:rPr>
      </w:pPr>
      <w:r w:rsidRPr="00C63EB1">
        <w:rPr>
          <w:rFonts w:ascii="Arial" w:eastAsia="Calibri" w:hAnsi="Arial" w:cs="Arial"/>
        </w:rPr>
        <w:t xml:space="preserve">Za wykonanie zamówienia Strony ustalają łączne ryczałtowe wynagrodzenie brutto (z VAT) w wysokości </w:t>
      </w:r>
      <w:r w:rsidRPr="00C63EB1">
        <w:rPr>
          <w:rFonts w:ascii="Arial" w:hAnsi="Arial" w:cs="Arial"/>
        </w:rPr>
        <w:t xml:space="preserve"> ………………… zł, słownie (……………………..),</w:t>
      </w:r>
      <w:r w:rsidR="005A694E">
        <w:rPr>
          <w:rFonts w:ascii="Arial" w:hAnsi="Arial" w:cs="Arial"/>
        </w:rPr>
        <w:t xml:space="preserve"> </w:t>
      </w:r>
      <w:r w:rsidRPr="00C63EB1">
        <w:rPr>
          <w:rFonts w:ascii="Arial" w:hAnsi="Arial" w:cs="Arial"/>
        </w:rPr>
        <w:t xml:space="preserve">w tym: </w:t>
      </w:r>
    </w:p>
    <w:p w:rsidR="00962E3F" w:rsidRPr="00C63EB1" w:rsidRDefault="00962E3F" w:rsidP="000E6968">
      <w:pPr>
        <w:pStyle w:val="Akapitzlist"/>
        <w:numPr>
          <w:ilvl w:val="2"/>
          <w:numId w:val="108"/>
        </w:numPr>
        <w:spacing w:after="0"/>
        <w:ind w:left="993" w:right="97" w:hanging="284"/>
        <w:jc w:val="both"/>
        <w:rPr>
          <w:rFonts w:ascii="Arial" w:hAnsi="Arial" w:cs="Arial"/>
        </w:rPr>
      </w:pPr>
      <w:r w:rsidRPr="00C63EB1">
        <w:rPr>
          <w:rFonts w:ascii="Arial" w:hAnsi="Arial" w:cs="Arial"/>
        </w:rPr>
        <w:t>za wykonanie etapu 1: ………………. zł brutto, słownie (…………………….),</w:t>
      </w:r>
    </w:p>
    <w:p w:rsidR="00962E3F" w:rsidRPr="00C63EB1" w:rsidRDefault="00962E3F" w:rsidP="000E6968">
      <w:pPr>
        <w:pStyle w:val="Akapitzlist"/>
        <w:numPr>
          <w:ilvl w:val="2"/>
          <w:numId w:val="108"/>
        </w:numPr>
        <w:spacing w:after="0"/>
        <w:ind w:left="993" w:right="97" w:hanging="284"/>
        <w:jc w:val="both"/>
        <w:rPr>
          <w:rFonts w:ascii="Arial" w:hAnsi="Arial" w:cs="Arial"/>
        </w:rPr>
      </w:pPr>
      <w:r w:rsidRPr="00C63EB1">
        <w:rPr>
          <w:rFonts w:ascii="Arial" w:hAnsi="Arial" w:cs="Arial"/>
        </w:rPr>
        <w:t>za wykonanie etapu 2: ………………. zł brutto, słownie (…………………….),</w:t>
      </w:r>
    </w:p>
    <w:p w:rsidR="00962E3F" w:rsidRPr="00C63EB1" w:rsidRDefault="00962E3F" w:rsidP="000E6968">
      <w:pPr>
        <w:pStyle w:val="Akapitzlist"/>
        <w:numPr>
          <w:ilvl w:val="2"/>
          <w:numId w:val="108"/>
        </w:numPr>
        <w:spacing w:after="0"/>
        <w:ind w:left="993" w:right="97" w:hanging="284"/>
        <w:jc w:val="both"/>
        <w:rPr>
          <w:rFonts w:ascii="Arial" w:hAnsi="Arial" w:cs="Arial"/>
        </w:rPr>
      </w:pPr>
      <w:r w:rsidRPr="00C63EB1">
        <w:rPr>
          <w:rFonts w:ascii="Arial" w:hAnsi="Arial" w:cs="Arial"/>
        </w:rPr>
        <w:t>za wykonanie etapu 3: ……………….</w:t>
      </w:r>
      <w:r w:rsidR="005A694E">
        <w:rPr>
          <w:rFonts w:ascii="Arial" w:hAnsi="Arial" w:cs="Arial"/>
        </w:rPr>
        <w:t xml:space="preserve"> zł brutto, słownie (…………………….)</w:t>
      </w:r>
      <w:r w:rsidRPr="00C63EB1">
        <w:rPr>
          <w:rFonts w:ascii="Arial" w:hAnsi="Arial" w:cs="Arial"/>
        </w:rPr>
        <w:t>.</w:t>
      </w:r>
    </w:p>
    <w:p w:rsidR="00962E3F" w:rsidRPr="00C63EB1" w:rsidRDefault="00962E3F" w:rsidP="000E6968">
      <w:pPr>
        <w:pStyle w:val="Akapitzlist"/>
        <w:numPr>
          <w:ilvl w:val="0"/>
          <w:numId w:val="109"/>
        </w:numPr>
        <w:spacing w:after="0"/>
        <w:ind w:right="97"/>
        <w:jc w:val="both"/>
        <w:rPr>
          <w:rFonts w:ascii="Arial" w:hAnsi="Arial" w:cs="Arial"/>
        </w:rPr>
      </w:pPr>
      <w:r w:rsidRPr="00C63EB1">
        <w:rPr>
          <w:rFonts w:ascii="Arial" w:hAnsi="Arial" w:cs="Arial"/>
        </w:rPr>
        <w:t>Wynagrodzenie, o którym mowa w ust. 1 obejmuje wszystkie koszty realizacji przedmiotu umowy.</w:t>
      </w:r>
    </w:p>
    <w:p w:rsidR="00962E3F" w:rsidRPr="00C63EB1" w:rsidRDefault="00962E3F" w:rsidP="000E6968">
      <w:pPr>
        <w:numPr>
          <w:ilvl w:val="0"/>
          <w:numId w:val="109"/>
        </w:numPr>
        <w:spacing w:after="0"/>
        <w:ind w:right="97"/>
        <w:jc w:val="both"/>
        <w:rPr>
          <w:rFonts w:ascii="Arial" w:eastAsia="Calibri" w:hAnsi="Arial" w:cs="Arial"/>
        </w:rPr>
      </w:pPr>
      <w:r w:rsidRPr="00C63EB1">
        <w:rPr>
          <w:rFonts w:ascii="Arial" w:eastAsia="Calibri" w:hAnsi="Arial" w:cs="Arial"/>
        </w:rPr>
        <w:t>Zapłata wynagrodzenia, o którym mowa w ust. 1 nastąpi po wykonaniu danego etapu zamówienia, w formie przelewu na rachunek bankowy wskazany przez Wykonawcę, w terminie do</w:t>
      </w:r>
      <w:r w:rsidRPr="00C63EB1">
        <w:rPr>
          <w:rFonts w:ascii="Arial" w:eastAsia="Calibri" w:hAnsi="Arial" w:cs="Arial"/>
          <w:b/>
        </w:rPr>
        <w:t xml:space="preserve"> 30 dni</w:t>
      </w:r>
      <w:r w:rsidRPr="00C63EB1">
        <w:rPr>
          <w:rFonts w:ascii="Arial" w:eastAsia="Calibri" w:hAnsi="Arial" w:cs="Arial"/>
        </w:rPr>
        <w:t xml:space="preserve"> kalendarzowych od dnia otrzymania przez Zamawiającego prawidłowo wystawionej faktury/rachunku na Regionalną Dyrekcję Ochrony Środowiska w Opolu z siedzibą w Opolu 45-512, ul. Obrońców Stalingradu 66, NIP 7542954917.</w:t>
      </w:r>
    </w:p>
    <w:p w:rsidR="00962E3F" w:rsidRPr="00C63EB1" w:rsidRDefault="00962E3F" w:rsidP="000E6968">
      <w:pPr>
        <w:numPr>
          <w:ilvl w:val="0"/>
          <w:numId w:val="109"/>
        </w:numPr>
        <w:spacing w:after="0"/>
        <w:ind w:right="97"/>
        <w:jc w:val="both"/>
        <w:rPr>
          <w:rFonts w:ascii="Arial" w:eastAsia="Calibri" w:hAnsi="Arial" w:cs="Arial"/>
        </w:rPr>
      </w:pPr>
      <w:r w:rsidRPr="00C63EB1">
        <w:rPr>
          <w:rFonts w:ascii="Arial" w:eastAsia="Calibri" w:hAnsi="Arial" w:cs="Arial"/>
        </w:rPr>
        <w:t>Jako dzień zapłaty Strony ustalają dzień wydania dyspozycji przelewu z rachunku bankowego Zamawiającego.</w:t>
      </w:r>
    </w:p>
    <w:p w:rsidR="00962E3F" w:rsidRPr="00C63EB1" w:rsidRDefault="00962E3F" w:rsidP="000E6968">
      <w:pPr>
        <w:numPr>
          <w:ilvl w:val="0"/>
          <w:numId w:val="109"/>
        </w:numPr>
        <w:spacing w:after="0"/>
        <w:ind w:right="97"/>
        <w:jc w:val="both"/>
        <w:rPr>
          <w:rFonts w:ascii="Arial" w:eastAsia="Calibri" w:hAnsi="Arial" w:cs="Arial"/>
        </w:rPr>
      </w:pPr>
      <w:r w:rsidRPr="00C63EB1">
        <w:rPr>
          <w:rFonts w:ascii="Arial" w:eastAsia="Calibri" w:hAnsi="Arial" w:cs="Arial"/>
        </w:rPr>
        <w:t xml:space="preserve">Podstawą wystawienia faktury/rachunku jest podpisanie bez zastrzeżeń przez obie strony protokołu odbioru, stwierdzającego wykonanie zamówienia bez wad. </w:t>
      </w:r>
    </w:p>
    <w:p w:rsidR="00962E3F" w:rsidRPr="00C63EB1" w:rsidRDefault="00962E3F" w:rsidP="000E6968">
      <w:pPr>
        <w:pStyle w:val="Akapitzlist"/>
        <w:numPr>
          <w:ilvl w:val="0"/>
          <w:numId w:val="109"/>
        </w:numPr>
        <w:autoSpaceDE w:val="0"/>
        <w:autoSpaceDN w:val="0"/>
        <w:adjustRightInd w:val="0"/>
        <w:spacing w:after="0"/>
        <w:rPr>
          <w:rFonts w:ascii="Arial" w:hAnsi="Arial" w:cs="Arial"/>
          <w:color w:val="000000"/>
        </w:rPr>
      </w:pPr>
      <w:r w:rsidRPr="00C63EB1">
        <w:rPr>
          <w:rFonts w:ascii="Arial" w:hAnsi="Arial" w:cs="Arial"/>
          <w:color w:val="000000"/>
        </w:rPr>
        <w:t xml:space="preserve">Zamawiający oświadcza, iż nie jest płatnikiem podatku od towarów i usług (VAT). </w:t>
      </w:r>
    </w:p>
    <w:p w:rsidR="00962E3F" w:rsidRDefault="00962E3F" w:rsidP="000E6968">
      <w:pPr>
        <w:pStyle w:val="Akapitzlist"/>
        <w:numPr>
          <w:ilvl w:val="0"/>
          <w:numId w:val="109"/>
        </w:numPr>
        <w:autoSpaceDE w:val="0"/>
        <w:autoSpaceDN w:val="0"/>
        <w:adjustRightInd w:val="0"/>
        <w:spacing w:after="0"/>
        <w:rPr>
          <w:rFonts w:ascii="Arial" w:hAnsi="Arial" w:cs="Arial"/>
          <w:color w:val="000000"/>
        </w:rPr>
      </w:pPr>
      <w:r w:rsidRPr="00C63EB1">
        <w:rPr>
          <w:rFonts w:ascii="Arial" w:hAnsi="Arial" w:cs="Arial"/>
          <w:color w:val="000000"/>
        </w:rPr>
        <w:t xml:space="preserve">Zamawiający nie udziela żadnych zaliczek na poczet wykonywanych prac. </w:t>
      </w:r>
    </w:p>
    <w:p w:rsidR="00962E3F" w:rsidRPr="00C63EB1" w:rsidRDefault="00962E3F" w:rsidP="00962E3F">
      <w:pPr>
        <w:pStyle w:val="Akapitzlist"/>
        <w:autoSpaceDE w:val="0"/>
        <w:autoSpaceDN w:val="0"/>
        <w:adjustRightInd w:val="0"/>
        <w:spacing w:after="0"/>
        <w:rPr>
          <w:rFonts w:ascii="Arial" w:hAnsi="Arial" w:cs="Arial"/>
          <w:color w:val="000000"/>
        </w:rPr>
      </w:pPr>
    </w:p>
    <w:p w:rsidR="00962E3F" w:rsidRPr="00C63EB1" w:rsidRDefault="00962E3F" w:rsidP="00962E3F">
      <w:pPr>
        <w:jc w:val="center"/>
        <w:rPr>
          <w:rFonts w:ascii="Arial" w:eastAsia="Calibri" w:hAnsi="Arial" w:cs="Arial"/>
          <w:b/>
          <w:bCs/>
        </w:rPr>
      </w:pPr>
      <w:r w:rsidRPr="00C63EB1">
        <w:rPr>
          <w:rFonts w:ascii="Arial" w:eastAsia="Calibri" w:hAnsi="Arial" w:cs="Arial"/>
          <w:b/>
          <w:bCs/>
        </w:rPr>
        <w:lastRenderedPageBreak/>
        <w:t>§ 4</w:t>
      </w:r>
    </w:p>
    <w:p w:rsidR="00962E3F" w:rsidRPr="00C63EB1" w:rsidRDefault="00962E3F" w:rsidP="000E6968">
      <w:pPr>
        <w:numPr>
          <w:ilvl w:val="0"/>
          <w:numId w:val="110"/>
        </w:numPr>
        <w:spacing w:after="0"/>
        <w:jc w:val="both"/>
        <w:rPr>
          <w:rFonts w:ascii="Arial" w:eastAsia="Calibri" w:hAnsi="Arial" w:cs="Arial"/>
        </w:rPr>
      </w:pPr>
      <w:r w:rsidRPr="00C63EB1">
        <w:rPr>
          <w:rFonts w:ascii="Arial" w:eastAsia="Calibri" w:hAnsi="Arial" w:cs="Arial"/>
        </w:rPr>
        <w:t>Osobą upoważnioną ze strony Wykonawcy do podpisania protokołu odbioru jest  …………………………….</w:t>
      </w:r>
    </w:p>
    <w:p w:rsidR="00962E3F" w:rsidRPr="00C63EB1" w:rsidRDefault="00962E3F" w:rsidP="000E6968">
      <w:pPr>
        <w:numPr>
          <w:ilvl w:val="0"/>
          <w:numId w:val="110"/>
        </w:numPr>
        <w:spacing w:after="0"/>
        <w:jc w:val="both"/>
        <w:rPr>
          <w:rFonts w:ascii="Arial" w:eastAsia="Calibri" w:hAnsi="Arial" w:cs="Arial"/>
        </w:rPr>
      </w:pPr>
      <w:r w:rsidRPr="00C63EB1">
        <w:rPr>
          <w:rFonts w:ascii="Arial" w:eastAsia="Calibri" w:hAnsi="Arial" w:cs="Arial"/>
        </w:rPr>
        <w:t>Osobą upoważnioną ze strony Zamawiającego do podpisania protokołu odbioru jest …………………………………….</w:t>
      </w:r>
    </w:p>
    <w:p w:rsidR="00962E3F" w:rsidRPr="00C63EB1" w:rsidRDefault="00962E3F" w:rsidP="00962E3F">
      <w:pPr>
        <w:jc w:val="center"/>
        <w:rPr>
          <w:rFonts w:ascii="Arial" w:eastAsia="Calibri" w:hAnsi="Arial" w:cs="Arial"/>
          <w:b/>
          <w:bCs/>
        </w:rPr>
      </w:pPr>
      <w:r w:rsidRPr="00C63EB1">
        <w:rPr>
          <w:rFonts w:ascii="Arial" w:eastAsia="Calibri" w:hAnsi="Arial" w:cs="Arial"/>
          <w:b/>
          <w:bCs/>
        </w:rPr>
        <w:t>§ 5</w:t>
      </w:r>
    </w:p>
    <w:p w:rsidR="00962E3F" w:rsidRPr="00C63EB1" w:rsidRDefault="00962E3F" w:rsidP="000E6968">
      <w:pPr>
        <w:numPr>
          <w:ilvl w:val="0"/>
          <w:numId w:val="111"/>
        </w:numPr>
        <w:autoSpaceDE w:val="0"/>
        <w:autoSpaceDN w:val="0"/>
        <w:adjustRightInd w:val="0"/>
        <w:spacing w:after="0"/>
        <w:jc w:val="both"/>
        <w:rPr>
          <w:rFonts w:ascii="Arial" w:eastAsia="Calibri" w:hAnsi="Arial" w:cs="Arial"/>
        </w:rPr>
      </w:pPr>
      <w:r w:rsidRPr="00C63EB1">
        <w:rPr>
          <w:rFonts w:ascii="Arial" w:eastAsia="Calibri" w:hAnsi="Arial" w:cs="Arial"/>
        </w:rPr>
        <w:t xml:space="preserve">W razie niewykonania etapu przedmiotu umowy w terminie, o którym mowa w § 2 ust. 1 pkt 1, Wykonawca zobowiązany jest do zapłaty kary umownej w wysokości 0,1 % kwoty, o której mowa w </w:t>
      </w:r>
      <w:r w:rsidRPr="00C63EB1">
        <w:rPr>
          <w:rFonts w:ascii="Arial" w:eastAsia="Calibri" w:hAnsi="Arial" w:cs="Arial"/>
          <w:bCs/>
        </w:rPr>
        <w:t>§ 3 ust. 1 pkt. 1.</w:t>
      </w:r>
    </w:p>
    <w:p w:rsidR="00962E3F" w:rsidRPr="00C63EB1" w:rsidRDefault="00962E3F" w:rsidP="000E6968">
      <w:pPr>
        <w:numPr>
          <w:ilvl w:val="0"/>
          <w:numId w:val="111"/>
        </w:numPr>
        <w:autoSpaceDE w:val="0"/>
        <w:autoSpaceDN w:val="0"/>
        <w:adjustRightInd w:val="0"/>
        <w:spacing w:after="0"/>
        <w:jc w:val="both"/>
        <w:rPr>
          <w:rFonts w:ascii="Arial" w:eastAsia="Calibri" w:hAnsi="Arial" w:cs="Arial"/>
        </w:rPr>
      </w:pPr>
      <w:r w:rsidRPr="00C63EB1">
        <w:rPr>
          <w:rFonts w:ascii="Arial" w:eastAsia="Calibri" w:hAnsi="Arial" w:cs="Arial"/>
        </w:rPr>
        <w:t xml:space="preserve">W razie niewykonania etapu przedmiotu umowy w terminie, o którym mowa w § 2 ust. 1 pkt 2, Wykonawca zobowiązany jest do zapłaty kary umownej w wysokości 0,1 % kwoty, o której mowa w </w:t>
      </w:r>
      <w:r w:rsidRPr="00C63EB1">
        <w:rPr>
          <w:rFonts w:ascii="Arial" w:eastAsia="Calibri" w:hAnsi="Arial" w:cs="Arial"/>
          <w:bCs/>
        </w:rPr>
        <w:t>§ 3 ust. 1 pkt. 2.</w:t>
      </w:r>
    </w:p>
    <w:p w:rsidR="00962E3F" w:rsidRPr="00C63EB1" w:rsidRDefault="00962E3F" w:rsidP="000E6968">
      <w:pPr>
        <w:numPr>
          <w:ilvl w:val="0"/>
          <w:numId w:val="111"/>
        </w:numPr>
        <w:autoSpaceDE w:val="0"/>
        <w:autoSpaceDN w:val="0"/>
        <w:adjustRightInd w:val="0"/>
        <w:spacing w:after="0"/>
        <w:jc w:val="both"/>
        <w:rPr>
          <w:rFonts w:ascii="Arial" w:eastAsia="Calibri" w:hAnsi="Arial" w:cs="Arial"/>
        </w:rPr>
      </w:pPr>
      <w:r w:rsidRPr="00C63EB1">
        <w:rPr>
          <w:rFonts w:ascii="Arial" w:eastAsia="Calibri" w:hAnsi="Arial" w:cs="Arial"/>
        </w:rPr>
        <w:t xml:space="preserve">W razie niewykonania etapu przedmiotu umowy w terminie, o którym mowa w § 2 ust. 1 pkt 3, Wykonawca zobowiązany jest do zapłaty kary umownej w wysokości 0,1 % kwoty, o której mowa w </w:t>
      </w:r>
      <w:r w:rsidRPr="00C63EB1">
        <w:rPr>
          <w:rFonts w:ascii="Arial" w:eastAsia="Calibri" w:hAnsi="Arial" w:cs="Arial"/>
          <w:bCs/>
        </w:rPr>
        <w:t>§ 3 ust. 1 pkt. 3.</w:t>
      </w:r>
    </w:p>
    <w:p w:rsidR="00962E3F" w:rsidRPr="00C63EB1" w:rsidRDefault="00962E3F" w:rsidP="000E6968">
      <w:pPr>
        <w:numPr>
          <w:ilvl w:val="0"/>
          <w:numId w:val="111"/>
        </w:numPr>
        <w:autoSpaceDE w:val="0"/>
        <w:autoSpaceDN w:val="0"/>
        <w:adjustRightInd w:val="0"/>
        <w:spacing w:after="0"/>
        <w:jc w:val="both"/>
        <w:rPr>
          <w:rFonts w:ascii="Arial" w:eastAsia="Calibri" w:hAnsi="Arial" w:cs="Arial"/>
        </w:rPr>
      </w:pPr>
      <w:r w:rsidRPr="00C63EB1">
        <w:rPr>
          <w:rFonts w:ascii="Arial" w:eastAsia="Calibri" w:hAnsi="Arial" w:cs="Arial"/>
        </w:rPr>
        <w:t>W sytuacji, o której mowa w ust. 1-3, Zamawiający może wyznaczyć Wykonawcy dodatkowy termin wykonania przedmiotu umowy. Wyznaczając dodatkowy termin Zamawiający zachowuje prawo do kary umownej za nieterminowe wykonanie przedmiotu umowy.</w:t>
      </w:r>
    </w:p>
    <w:p w:rsidR="00962E3F" w:rsidRPr="00C63EB1" w:rsidRDefault="00962E3F" w:rsidP="000E6968">
      <w:pPr>
        <w:numPr>
          <w:ilvl w:val="0"/>
          <w:numId w:val="111"/>
        </w:numPr>
        <w:autoSpaceDE w:val="0"/>
        <w:autoSpaceDN w:val="0"/>
        <w:adjustRightInd w:val="0"/>
        <w:spacing w:after="0"/>
        <w:jc w:val="both"/>
        <w:rPr>
          <w:rFonts w:ascii="Arial" w:eastAsia="Calibri" w:hAnsi="Arial" w:cs="Arial"/>
        </w:rPr>
      </w:pPr>
      <w:r w:rsidRPr="00C63EB1">
        <w:rPr>
          <w:rFonts w:ascii="Arial" w:eastAsia="Calibri" w:hAnsi="Arial" w:cs="Arial"/>
        </w:rPr>
        <w:t xml:space="preserve">W przypadku niewykonania lub nienależytego wykonania etapu przedmiotu umowy, o którym mowa w § 2 ust. 1 pkt 1 w terminie do 30 listopada 2017 r. Zamawiający może wypowiedzieć umowę ze skutkiem natychmiastowym i żądać zapłaty kary umownej w wysokości 2 % łącznej kwoty wynagrodzenia brutto, o którym mowa w § 3 ust. 1. </w:t>
      </w:r>
    </w:p>
    <w:p w:rsidR="00962E3F" w:rsidRPr="00C63EB1" w:rsidRDefault="00962E3F" w:rsidP="000E6968">
      <w:pPr>
        <w:numPr>
          <w:ilvl w:val="0"/>
          <w:numId w:val="111"/>
        </w:numPr>
        <w:autoSpaceDE w:val="0"/>
        <w:autoSpaceDN w:val="0"/>
        <w:adjustRightInd w:val="0"/>
        <w:spacing w:after="0"/>
        <w:jc w:val="both"/>
        <w:rPr>
          <w:rFonts w:ascii="Arial" w:eastAsia="Calibri" w:hAnsi="Arial" w:cs="Arial"/>
        </w:rPr>
      </w:pPr>
      <w:r w:rsidRPr="00C63EB1">
        <w:rPr>
          <w:rFonts w:ascii="Arial" w:eastAsia="Calibri" w:hAnsi="Arial" w:cs="Arial"/>
        </w:rPr>
        <w:t xml:space="preserve">W przypadku niewykonania lub nienależytego wykonania etapu przedmiotu umowy, o którym mowa w § 2 ust. 1 pkt 2 w terminie do 30 listopada 2018 r. Zamawiający może wypowiedzieć umowę ze skutkiem natychmiastowym i żądać zapłaty kary umownej w wysokości 2 % łącznej kwoty wynagrodzenia brutto, o którym mowa w § 3 ust. 1. </w:t>
      </w:r>
    </w:p>
    <w:p w:rsidR="00962E3F" w:rsidRPr="00C63EB1" w:rsidRDefault="00962E3F" w:rsidP="000E6968">
      <w:pPr>
        <w:numPr>
          <w:ilvl w:val="0"/>
          <w:numId w:val="111"/>
        </w:numPr>
        <w:autoSpaceDE w:val="0"/>
        <w:autoSpaceDN w:val="0"/>
        <w:adjustRightInd w:val="0"/>
        <w:spacing w:after="0"/>
        <w:jc w:val="both"/>
        <w:rPr>
          <w:rFonts w:ascii="Arial" w:eastAsia="Calibri" w:hAnsi="Arial" w:cs="Arial"/>
        </w:rPr>
      </w:pPr>
      <w:r w:rsidRPr="00C63EB1">
        <w:rPr>
          <w:rFonts w:ascii="Arial" w:eastAsia="Calibri" w:hAnsi="Arial" w:cs="Arial"/>
        </w:rPr>
        <w:t xml:space="preserve">W przypadku niewykonania lub nienależytego wykonania etapu przedmiotu umowy, o którym mowa w § 2 ust. 1 pkt 3 w terminie do 30 listopada 2019 r. Zamawiający może wypowiedzieć umowę ze skutkiem natychmiastowym i żądać zapłaty kary umownej w wysokości 2 % łącznej kwoty wynagrodzenia brutto, o którym mowa w § 3 ust. 1. </w:t>
      </w:r>
    </w:p>
    <w:p w:rsidR="00962E3F" w:rsidRPr="00C63EB1" w:rsidRDefault="00962E3F" w:rsidP="000E6968">
      <w:pPr>
        <w:numPr>
          <w:ilvl w:val="0"/>
          <w:numId w:val="111"/>
        </w:numPr>
        <w:autoSpaceDE w:val="0"/>
        <w:autoSpaceDN w:val="0"/>
        <w:adjustRightInd w:val="0"/>
        <w:spacing w:after="0"/>
        <w:jc w:val="both"/>
        <w:rPr>
          <w:rFonts w:ascii="Arial" w:eastAsia="Calibri" w:hAnsi="Arial" w:cs="Arial"/>
        </w:rPr>
      </w:pPr>
      <w:r w:rsidRPr="00C63EB1">
        <w:rPr>
          <w:rFonts w:ascii="Arial" w:eastAsia="Calibri" w:hAnsi="Arial" w:cs="Arial"/>
        </w:rPr>
        <w:t>Niezależnie od roszczeń, o których mowa powyżej, Zamawiający może dochodzić od Wykonawcy naprawienia szkody, tj. dochodzenia odszkodowania przewyższającego karę umowną na zasadach ogólnych.</w:t>
      </w:r>
    </w:p>
    <w:p w:rsidR="00962E3F" w:rsidRPr="00C63EB1" w:rsidRDefault="00962E3F" w:rsidP="000E6968">
      <w:pPr>
        <w:numPr>
          <w:ilvl w:val="0"/>
          <w:numId w:val="111"/>
        </w:numPr>
        <w:autoSpaceDE w:val="0"/>
        <w:autoSpaceDN w:val="0"/>
        <w:adjustRightInd w:val="0"/>
        <w:spacing w:after="0"/>
        <w:jc w:val="both"/>
        <w:rPr>
          <w:rFonts w:ascii="Arial" w:eastAsia="Calibri" w:hAnsi="Arial" w:cs="Arial"/>
        </w:rPr>
      </w:pPr>
      <w:r w:rsidRPr="00C63EB1">
        <w:rPr>
          <w:rFonts w:ascii="Arial" w:eastAsia="Calibri" w:hAnsi="Arial" w:cs="Arial"/>
        </w:rPr>
        <w:t>Wykonawca oświadcza, iż wyraża zgodę na potrącenie z należnego wynagrodzenia kar umownych, naliczonych zgodnie z ust. 1-4.</w:t>
      </w:r>
    </w:p>
    <w:p w:rsidR="00962E3F" w:rsidRPr="00C63EB1" w:rsidRDefault="00962E3F" w:rsidP="000E6968">
      <w:pPr>
        <w:pStyle w:val="Akapitzlist"/>
        <w:numPr>
          <w:ilvl w:val="0"/>
          <w:numId w:val="111"/>
        </w:numPr>
        <w:autoSpaceDE w:val="0"/>
        <w:autoSpaceDN w:val="0"/>
        <w:adjustRightInd w:val="0"/>
        <w:spacing w:after="0"/>
        <w:rPr>
          <w:rFonts w:ascii="Arial" w:hAnsi="Arial" w:cs="Arial"/>
          <w:color w:val="000000"/>
        </w:rPr>
      </w:pPr>
      <w:r w:rsidRPr="00C63EB1">
        <w:rPr>
          <w:rFonts w:ascii="Arial" w:hAnsi="Arial" w:cs="Arial"/>
          <w:color w:val="000000"/>
        </w:rPr>
        <w:t xml:space="preserve">Kary umowne przysługują bez konieczności wykazywania poniesionej szkody. </w:t>
      </w:r>
    </w:p>
    <w:p w:rsidR="00962E3F" w:rsidRDefault="00962E3F" w:rsidP="00962E3F">
      <w:pPr>
        <w:pStyle w:val="Akapitzlist"/>
        <w:autoSpaceDE w:val="0"/>
        <w:autoSpaceDN w:val="0"/>
        <w:adjustRightInd w:val="0"/>
        <w:spacing w:after="0"/>
        <w:rPr>
          <w:rFonts w:ascii="Arial" w:hAnsi="Arial" w:cs="Arial"/>
          <w:color w:val="000000"/>
        </w:rPr>
      </w:pPr>
    </w:p>
    <w:p w:rsidR="00962E3F" w:rsidRDefault="00962E3F" w:rsidP="00962E3F">
      <w:pPr>
        <w:pStyle w:val="Akapitzlist"/>
        <w:autoSpaceDE w:val="0"/>
        <w:autoSpaceDN w:val="0"/>
        <w:adjustRightInd w:val="0"/>
        <w:spacing w:after="0"/>
        <w:rPr>
          <w:rFonts w:ascii="Arial" w:hAnsi="Arial" w:cs="Arial"/>
          <w:color w:val="000000"/>
        </w:rPr>
      </w:pPr>
    </w:p>
    <w:p w:rsidR="00962E3F" w:rsidRPr="00C63EB1" w:rsidRDefault="00962E3F" w:rsidP="00962E3F">
      <w:pPr>
        <w:pStyle w:val="Akapitzlist"/>
        <w:autoSpaceDE w:val="0"/>
        <w:autoSpaceDN w:val="0"/>
        <w:adjustRightInd w:val="0"/>
        <w:spacing w:after="0"/>
        <w:rPr>
          <w:rFonts w:ascii="Arial" w:hAnsi="Arial" w:cs="Arial"/>
          <w:color w:val="000000"/>
        </w:rPr>
      </w:pPr>
    </w:p>
    <w:p w:rsidR="00962E3F" w:rsidRPr="00C63EB1" w:rsidRDefault="00962E3F" w:rsidP="00962E3F">
      <w:pPr>
        <w:jc w:val="center"/>
        <w:rPr>
          <w:rFonts w:ascii="Arial" w:eastAsia="Calibri" w:hAnsi="Arial" w:cs="Arial"/>
          <w:b/>
          <w:bCs/>
        </w:rPr>
      </w:pPr>
      <w:r w:rsidRPr="00C63EB1">
        <w:rPr>
          <w:rFonts w:ascii="Arial" w:eastAsia="Calibri" w:hAnsi="Arial" w:cs="Arial"/>
          <w:b/>
          <w:bCs/>
        </w:rPr>
        <w:t>§ 6</w:t>
      </w:r>
    </w:p>
    <w:p w:rsidR="00962E3F" w:rsidRPr="00C63EB1" w:rsidRDefault="00962E3F" w:rsidP="000E6968">
      <w:pPr>
        <w:numPr>
          <w:ilvl w:val="0"/>
          <w:numId w:val="112"/>
        </w:numPr>
        <w:autoSpaceDE w:val="0"/>
        <w:autoSpaceDN w:val="0"/>
        <w:adjustRightInd w:val="0"/>
        <w:spacing w:after="0"/>
        <w:jc w:val="both"/>
        <w:rPr>
          <w:rFonts w:ascii="Arial" w:hAnsi="Arial" w:cs="Arial"/>
        </w:rPr>
      </w:pPr>
      <w:r w:rsidRPr="00C63EB1">
        <w:rPr>
          <w:rFonts w:ascii="Arial" w:hAnsi="Arial" w:cs="Arial"/>
        </w:rPr>
        <w:t xml:space="preserve">W razie zaistnienia istotnej zmiany okoliczności powodującej, że wykonanie umowy nie leży w interesie publicznym, czego nie można było przewidzieć w chwili zawarcia umowy, Zamawiający może odstąpić od umowy w terminie 30 dni od </w:t>
      </w:r>
      <w:r w:rsidRPr="00C63EB1">
        <w:rPr>
          <w:rFonts w:ascii="Arial" w:hAnsi="Arial" w:cs="Arial"/>
        </w:rPr>
        <w:lastRenderedPageBreak/>
        <w:t>powzięcia wiadomości o tych okolicznościach. W tym przypadku Wykonawca może żądać wyłącznie wynagrodzenia należnego z tytułu wykonania części umowy.</w:t>
      </w:r>
    </w:p>
    <w:p w:rsidR="00962E3F" w:rsidRPr="00C63EB1" w:rsidRDefault="00962E3F" w:rsidP="000E6968">
      <w:pPr>
        <w:pStyle w:val="Akapitzlist"/>
        <w:numPr>
          <w:ilvl w:val="0"/>
          <w:numId w:val="112"/>
        </w:numPr>
        <w:autoSpaceDE w:val="0"/>
        <w:autoSpaceDN w:val="0"/>
        <w:adjustRightInd w:val="0"/>
        <w:spacing w:after="0"/>
        <w:rPr>
          <w:rFonts w:ascii="Arial" w:hAnsi="Arial" w:cs="Arial"/>
          <w:color w:val="000000"/>
        </w:rPr>
      </w:pPr>
      <w:r w:rsidRPr="00C63EB1">
        <w:rPr>
          <w:rFonts w:ascii="Arial" w:hAnsi="Arial" w:cs="Arial"/>
          <w:color w:val="000000"/>
        </w:rPr>
        <w:t xml:space="preserve">Wykonawca zobowiązany jest zapewnić wykonywanie przedmiotu umowy przez osoby wskazane przez Wykonawcę  w Formularzu ofertowym i </w:t>
      </w:r>
      <w:r w:rsidRPr="00C63EB1">
        <w:rPr>
          <w:rFonts w:ascii="Arial" w:hAnsi="Arial" w:cs="Arial"/>
        </w:rPr>
        <w:t>wykazie osób, które będą uczest</w:t>
      </w:r>
      <w:r w:rsidR="004B7CEB">
        <w:rPr>
          <w:rFonts w:ascii="Arial" w:hAnsi="Arial" w:cs="Arial"/>
        </w:rPr>
        <w:t xml:space="preserve">niczyć w wykonywaniu zamówienia, </w:t>
      </w:r>
      <w:r w:rsidRPr="00C63EB1">
        <w:rPr>
          <w:rFonts w:ascii="Arial" w:hAnsi="Arial" w:cs="Arial"/>
          <w:color w:val="000000"/>
        </w:rPr>
        <w:t>z zastrzeżeniem ust. 3.</w:t>
      </w:r>
    </w:p>
    <w:p w:rsidR="00962E3F" w:rsidRPr="00C63EB1" w:rsidRDefault="00962E3F" w:rsidP="000E6968">
      <w:pPr>
        <w:pStyle w:val="Akapitzlist"/>
        <w:numPr>
          <w:ilvl w:val="0"/>
          <w:numId w:val="112"/>
        </w:numPr>
        <w:autoSpaceDE w:val="0"/>
        <w:autoSpaceDN w:val="0"/>
        <w:adjustRightInd w:val="0"/>
        <w:spacing w:after="0"/>
        <w:rPr>
          <w:rFonts w:ascii="Arial" w:hAnsi="Arial" w:cs="Arial"/>
          <w:color w:val="000000"/>
        </w:rPr>
      </w:pPr>
      <w:r w:rsidRPr="00C63EB1">
        <w:rPr>
          <w:rFonts w:ascii="Arial" w:hAnsi="Arial" w:cs="Arial"/>
          <w:color w:val="000000"/>
        </w:rPr>
        <w:t>Zamawiający przewiduje możliwość dokonania zmian postanowień zawartej Umowy w stosunku do treści oferty, na podstawie której dokonano wyboru Wykonawcy:</w:t>
      </w:r>
    </w:p>
    <w:p w:rsidR="00962E3F" w:rsidRPr="00C63EB1" w:rsidRDefault="00962E3F" w:rsidP="000E6968">
      <w:pPr>
        <w:pStyle w:val="Akapitzlist"/>
        <w:numPr>
          <w:ilvl w:val="1"/>
          <w:numId w:val="95"/>
        </w:numPr>
        <w:autoSpaceDE w:val="0"/>
        <w:autoSpaceDN w:val="0"/>
        <w:adjustRightInd w:val="0"/>
        <w:spacing w:after="0"/>
        <w:jc w:val="both"/>
        <w:rPr>
          <w:rFonts w:ascii="Arial" w:hAnsi="Arial" w:cs="Arial"/>
          <w:color w:val="000000"/>
        </w:rPr>
      </w:pPr>
      <w:r w:rsidRPr="00C63EB1">
        <w:rPr>
          <w:rFonts w:ascii="Arial" w:hAnsi="Arial" w:cs="Arial"/>
          <w:color w:val="000000"/>
        </w:rPr>
        <w:t xml:space="preserve"> </w:t>
      </w:r>
      <w:r w:rsidRPr="00C63EB1">
        <w:rPr>
          <w:rFonts w:ascii="Arial" w:hAnsi="Arial" w:cs="Arial"/>
        </w:rPr>
        <w:t>w zakresie zmiany osób wykonujących zamówienie – w sytuacji kiedy zmiana ta będzie spowodowana przyczynami losowymi, niezależnymi od Wykonawcy, a leżącymi po stronie tych osób. Osoby zastępujące osoby wskazane w ofercie przetargowej muszą spełniać wymagania zawarte w SIWZ. Zmiana osób wykonujących zamówienie będzie możliwa wyłącznie po uzyskaniu pisemnej zgody Zamawiającego. Zmiana osób nie może skutkować obniżeniem ilości zdobytych punktów w kryterium oceny ofert;</w:t>
      </w:r>
    </w:p>
    <w:p w:rsidR="00962E3F" w:rsidRPr="00C63EB1" w:rsidRDefault="00962E3F" w:rsidP="000E6968">
      <w:pPr>
        <w:pStyle w:val="Akapitzlist"/>
        <w:numPr>
          <w:ilvl w:val="1"/>
          <w:numId w:val="95"/>
        </w:numPr>
        <w:autoSpaceDE w:val="0"/>
        <w:autoSpaceDN w:val="0"/>
        <w:adjustRightInd w:val="0"/>
        <w:spacing w:after="0"/>
        <w:jc w:val="both"/>
        <w:rPr>
          <w:rFonts w:ascii="Arial" w:hAnsi="Arial" w:cs="Arial"/>
          <w:color w:val="000000"/>
        </w:rPr>
      </w:pPr>
      <w:r w:rsidRPr="00C63EB1">
        <w:rPr>
          <w:rFonts w:ascii="Arial" w:hAnsi="Arial" w:cs="Arial"/>
          <w:color w:val="000000"/>
        </w:rPr>
        <w:t xml:space="preserve">w zakresie zmiany wysokości wynagrodzenia w następujących przypadkach: </w:t>
      </w:r>
    </w:p>
    <w:p w:rsidR="00962E3F" w:rsidRPr="00425A45" w:rsidRDefault="00962E3F" w:rsidP="00962E3F">
      <w:pPr>
        <w:autoSpaceDE w:val="0"/>
        <w:autoSpaceDN w:val="0"/>
        <w:adjustRightInd w:val="0"/>
        <w:spacing w:after="145"/>
        <w:ind w:left="1701"/>
        <w:jc w:val="both"/>
        <w:rPr>
          <w:rFonts w:ascii="Arial" w:hAnsi="Arial" w:cs="Arial"/>
          <w:color w:val="000000"/>
        </w:rPr>
      </w:pPr>
      <w:r w:rsidRPr="00425A45">
        <w:rPr>
          <w:rFonts w:ascii="Arial" w:hAnsi="Arial" w:cs="Arial"/>
          <w:color w:val="000000"/>
        </w:rPr>
        <w:t xml:space="preserve">a) zmiany stawki podatku od towarów i usług (VAT); </w:t>
      </w:r>
    </w:p>
    <w:p w:rsidR="00962E3F" w:rsidRPr="00425A45" w:rsidRDefault="00962E3F" w:rsidP="00962E3F">
      <w:pPr>
        <w:autoSpaceDE w:val="0"/>
        <w:autoSpaceDN w:val="0"/>
        <w:adjustRightInd w:val="0"/>
        <w:spacing w:after="145"/>
        <w:ind w:left="1701"/>
        <w:jc w:val="both"/>
        <w:rPr>
          <w:rFonts w:ascii="Arial" w:hAnsi="Arial" w:cs="Arial"/>
          <w:color w:val="000000"/>
        </w:rPr>
      </w:pPr>
      <w:r w:rsidRPr="00425A45">
        <w:rPr>
          <w:rFonts w:ascii="Arial" w:hAnsi="Arial" w:cs="Arial"/>
          <w:color w:val="000000"/>
        </w:rPr>
        <w:t xml:space="preserve">b) zmiany wysokości minimalnego wynagrodzenia za pracę ustalonego na podstawie art. 2 ust. 3-5 ustawy z dnia 10 października 2002 r. o minimalnym wynagrodzeniu za pracę (Dz. U. z 2015 r. poz. 2008); </w:t>
      </w:r>
    </w:p>
    <w:p w:rsidR="00962E3F" w:rsidRPr="00425A45" w:rsidRDefault="00962E3F" w:rsidP="00962E3F">
      <w:pPr>
        <w:autoSpaceDE w:val="0"/>
        <w:autoSpaceDN w:val="0"/>
        <w:adjustRightInd w:val="0"/>
        <w:spacing w:after="0"/>
        <w:ind w:left="1701"/>
        <w:jc w:val="both"/>
        <w:rPr>
          <w:rFonts w:ascii="Arial" w:hAnsi="Arial" w:cs="Arial"/>
          <w:color w:val="000000"/>
        </w:rPr>
      </w:pPr>
      <w:r w:rsidRPr="00425A45">
        <w:rPr>
          <w:rFonts w:ascii="Arial" w:hAnsi="Arial" w:cs="Arial"/>
          <w:color w:val="000000"/>
        </w:rPr>
        <w:t xml:space="preserve">c) zmiany zasad podlegania ubezpieczeniom społecznym lub ubezpieczeniu zdrowotnemu lub wysokości stawki składki na ubezpieczenia społeczne lub zdrowotne </w:t>
      </w:r>
    </w:p>
    <w:p w:rsidR="00962E3F" w:rsidRPr="00C63EB1" w:rsidRDefault="00962E3F" w:rsidP="00962E3F">
      <w:pPr>
        <w:autoSpaceDE w:val="0"/>
        <w:autoSpaceDN w:val="0"/>
        <w:adjustRightInd w:val="0"/>
        <w:spacing w:after="0"/>
        <w:ind w:left="1418"/>
        <w:jc w:val="both"/>
        <w:rPr>
          <w:rFonts w:ascii="Arial" w:eastAsia="Calibri" w:hAnsi="Arial" w:cs="Arial"/>
          <w:color w:val="000000"/>
        </w:rPr>
      </w:pPr>
      <w:r w:rsidRPr="00C63EB1">
        <w:rPr>
          <w:rFonts w:ascii="Arial" w:hAnsi="Arial" w:cs="Arial"/>
          <w:color w:val="000000"/>
        </w:rPr>
        <w:t>- jeżeli będą one miały wpływ na koszty wykonania przedmiotu Umowy przez Wykonawcę. W takiej sytuacji łączne wynagrodzenie brutto, o którym mowa w § 3 ust. 1 Umowy, może ulec odpowiedniemu zmniejszeniu lub zwiększeniu w zależności od skali wpływu powyższych zmian na koszty realizacji przedmiotu Umowy,</w:t>
      </w:r>
    </w:p>
    <w:p w:rsidR="00962E3F" w:rsidRPr="00C63EB1" w:rsidRDefault="00962E3F" w:rsidP="000E6968">
      <w:pPr>
        <w:numPr>
          <w:ilvl w:val="0"/>
          <w:numId w:val="112"/>
        </w:numPr>
        <w:autoSpaceDE w:val="0"/>
        <w:autoSpaceDN w:val="0"/>
        <w:adjustRightInd w:val="0"/>
        <w:spacing w:after="0"/>
        <w:jc w:val="both"/>
        <w:rPr>
          <w:rFonts w:ascii="Arial" w:hAnsi="Arial" w:cs="Arial"/>
        </w:rPr>
      </w:pPr>
      <w:r w:rsidRPr="00C63EB1">
        <w:rPr>
          <w:rFonts w:ascii="Arial" w:hAnsi="Arial" w:cs="Arial"/>
          <w:color w:val="000000"/>
        </w:rPr>
        <w:t xml:space="preserve">Zmiana wysokości wynagrodzenia w przypadkach, o których mowa w ust. 3 pkt 2, będzie polegała na: </w:t>
      </w:r>
    </w:p>
    <w:p w:rsidR="00962E3F" w:rsidRPr="00C63EB1" w:rsidRDefault="00962E3F" w:rsidP="000E6968">
      <w:pPr>
        <w:pStyle w:val="Akapitzlist"/>
        <w:numPr>
          <w:ilvl w:val="0"/>
          <w:numId w:val="96"/>
        </w:numPr>
        <w:autoSpaceDE w:val="0"/>
        <w:autoSpaceDN w:val="0"/>
        <w:adjustRightInd w:val="0"/>
        <w:spacing w:after="0"/>
        <w:jc w:val="both"/>
        <w:rPr>
          <w:rFonts w:ascii="Arial" w:hAnsi="Arial" w:cs="Arial"/>
          <w:color w:val="000000"/>
        </w:rPr>
      </w:pPr>
      <w:r w:rsidRPr="00C63EB1">
        <w:rPr>
          <w:rFonts w:ascii="Arial" w:hAnsi="Arial" w:cs="Arial"/>
          <w:color w:val="000000"/>
        </w:rPr>
        <w:t>zmianie wysokości wynagrodzenia należnego Wykonawcy w przypadku zaistnienia sytuacji, o której mowa w ust. 3 pkt 2 lit. a, która będzie odnosić się wyłącznie do niezrealizowanej części przedmiotu umowy, zgodnie z terminami określonymi w Umowie, po dniu wejścia w życie przepisów zmieniających stawkę podatku od towarów i usług (VAT) oraz wyłącznie do części przedmiotu umowy, do której zastosowanie znajdzie zmiana tej stawki;</w:t>
      </w:r>
    </w:p>
    <w:p w:rsidR="00962E3F" w:rsidRPr="00C63EB1" w:rsidRDefault="00962E3F" w:rsidP="000E6968">
      <w:pPr>
        <w:pStyle w:val="Akapitzlist"/>
        <w:numPr>
          <w:ilvl w:val="0"/>
          <w:numId w:val="96"/>
        </w:numPr>
        <w:autoSpaceDE w:val="0"/>
        <w:autoSpaceDN w:val="0"/>
        <w:adjustRightInd w:val="0"/>
        <w:spacing w:after="0"/>
        <w:jc w:val="both"/>
        <w:rPr>
          <w:rFonts w:ascii="Arial" w:hAnsi="Arial" w:cs="Arial"/>
          <w:color w:val="000000"/>
        </w:rPr>
      </w:pPr>
      <w:r w:rsidRPr="00C63EB1">
        <w:rPr>
          <w:rFonts w:ascii="Arial" w:hAnsi="Arial" w:cs="Arial"/>
          <w:color w:val="000000"/>
        </w:rPr>
        <w:t xml:space="preserve"> w przypadku zmiany, o której mowa w ust. 3 pkt 2 lit. a, wartość wynagrodzenia netto nie zmieni się, a wartość wynagrodzenia brutto zostanie wyliczona na podstawie nowych przepisów; </w:t>
      </w:r>
    </w:p>
    <w:p w:rsidR="00962E3F" w:rsidRPr="00C63EB1" w:rsidRDefault="00962E3F" w:rsidP="000E6968">
      <w:pPr>
        <w:pStyle w:val="Akapitzlist"/>
        <w:numPr>
          <w:ilvl w:val="0"/>
          <w:numId w:val="96"/>
        </w:numPr>
        <w:autoSpaceDE w:val="0"/>
        <w:autoSpaceDN w:val="0"/>
        <w:adjustRightInd w:val="0"/>
        <w:spacing w:after="0"/>
        <w:jc w:val="both"/>
        <w:rPr>
          <w:rFonts w:ascii="Arial" w:hAnsi="Arial" w:cs="Arial"/>
          <w:color w:val="000000"/>
        </w:rPr>
      </w:pPr>
      <w:r w:rsidRPr="00C63EB1">
        <w:rPr>
          <w:rFonts w:ascii="Arial" w:hAnsi="Arial" w:cs="Arial"/>
          <w:color w:val="000000"/>
        </w:rPr>
        <w:t xml:space="preserve">zmianie wysokości wynagrodzenia w przypadku zaistnienia przesłanki, o której mowa w ust. 3 pkt 2 lit. b i c, która będzie obejmować wyłącznie część wynagrodzenia należnego Wykonawcy, w odniesieniu do której nastąpiła zmiana wysokości kosztów wykonania Umowy przez Wykonawcę w związku z wejściem w życie przepisów odpowiednio zmieniających wysokość </w:t>
      </w:r>
      <w:r w:rsidRPr="00C63EB1">
        <w:rPr>
          <w:rFonts w:ascii="Arial" w:hAnsi="Arial" w:cs="Arial"/>
          <w:color w:val="000000"/>
        </w:rPr>
        <w:lastRenderedPageBreak/>
        <w:t xml:space="preserve">minimalnego wynagrodzenia za pracę lub dokonujących zmian w zakresie zasad podlegania ubezpieczeniom społecznym lub ubezpieczeniu zdrowotnemu lub w zakresie wysokości stawki składki na ubezpieczenia społeczne lub zdrowotne: </w:t>
      </w:r>
    </w:p>
    <w:p w:rsidR="00962E3F" w:rsidRPr="00C63EB1" w:rsidRDefault="00962E3F" w:rsidP="000E6968">
      <w:pPr>
        <w:pStyle w:val="Akapitzlist"/>
        <w:numPr>
          <w:ilvl w:val="3"/>
          <w:numId w:val="108"/>
        </w:numPr>
        <w:autoSpaceDE w:val="0"/>
        <w:autoSpaceDN w:val="0"/>
        <w:adjustRightInd w:val="0"/>
        <w:spacing w:after="0"/>
        <w:ind w:left="1701" w:firstLine="0"/>
        <w:jc w:val="both"/>
        <w:rPr>
          <w:rFonts w:ascii="Arial" w:hAnsi="Arial" w:cs="Arial"/>
          <w:color w:val="000000"/>
        </w:rPr>
      </w:pPr>
      <w:r w:rsidRPr="00C63EB1">
        <w:rPr>
          <w:rFonts w:ascii="Arial" w:hAnsi="Arial" w:cs="Arial"/>
          <w:color w:val="000000"/>
        </w:rPr>
        <w:t xml:space="preserve">w przypadku zmiany, o której mowa w ust. 3 pkt 2 lit. b, wynagrodzenie Wykonawcy ulegnie zmianie o kwotę odpowiadającą wzrostowi kosztu Wykonawcy w związku ze zwiększeniem wysokości wynagrodzeń pracowników Wykonawcy realizujących przedmiot umowy do wysokości aktualnie obowiązującego minimalnego wynagrodzenia za pracę, z uwzględnieniem wszystkich obciążeń publicznoprawnych od kwoty wzrostu minimalnego wynagrodzenia. Kwota odpowiadająca wzrostowi kosztu Wykonawcy będzie odnosić się wyłącznie do części wynagrodzenia pracowników Wykonawcy realizujących przedmiot umowy, o których mowa w zdaniu poprzedzającym, odpowiadającej zakresowi, w jakim wykonują oni prace bezpośrednio związane z realizacją przedmiotu umowy; </w:t>
      </w:r>
    </w:p>
    <w:p w:rsidR="00962E3F" w:rsidRPr="00C63EB1" w:rsidRDefault="00962E3F" w:rsidP="000E6968">
      <w:pPr>
        <w:pStyle w:val="Akapitzlist"/>
        <w:numPr>
          <w:ilvl w:val="3"/>
          <w:numId w:val="108"/>
        </w:numPr>
        <w:autoSpaceDE w:val="0"/>
        <w:autoSpaceDN w:val="0"/>
        <w:adjustRightInd w:val="0"/>
        <w:spacing w:after="0"/>
        <w:ind w:left="1701" w:firstLine="0"/>
        <w:jc w:val="both"/>
        <w:rPr>
          <w:rFonts w:ascii="Arial" w:hAnsi="Arial" w:cs="Arial"/>
          <w:color w:val="000000"/>
        </w:rPr>
      </w:pPr>
      <w:r w:rsidRPr="00C63EB1">
        <w:rPr>
          <w:rFonts w:ascii="Arial" w:hAnsi="Arial" w:cs="Arial"/>
          <w:color w:val="000000"/>
        </w:rPr>
        <w:t xml:space="preserve">w przypadku zmiany, o której mowa w ust. 3 pkt 2 lit. c, wynagrodzenie Wykonawcy ulegnie zmianie o kwotę odpowiadającą zmianie kosztu Wykonawcy ponoszonego w związku z wypłatą wynagrodzenia pracowników Wykonawcy realizujących przedmiot umowy. Kwota odpowiadająca zmianie kosztu Wykonawcy będzie odnosić się wyłącznie do części wynagrodzenia pracowników Wykonawcy realizujących przedmiot umowy, o których mowa w zdaniu poprzedzającym, odpowiadającej zakresowi, w jakim wykonują oni prace bezpośrednio związane z realizacją przedmiotu umowy. </w:t>
      </w:r>
    </w:p>
    <w:p w:rsidR="00962E3F" w:rsidRPr="00C63EB1" w:rsidRDefault="00962E3F" w:rsidP="000E6968">
      <w:pPr>
        <w:pStyle w:val="Akapitzlist"/>
        <w:numPr>
          <w:ilvl w:val="0"/>
          <w:numId w:val="113"/>
        </w:numPr>
        <w:autoSpaceDE w:val="0"/>
        <w:autoSpaceDN w:val="0"/>
        <w:adjustRightInd w:val="0"/>
        <w:spacing w:after="0"/>
        <w:jc w:val="both"/>
        <w:rPr>
          <w:rFonts w:ascii="Arial" w:hAnsi="Arial" w:cs="Arial"/>
          <w:color w:val="000000"/>
        </w:rPr>
      </w:pPr>
      <w:r w:rsidRPr="00C63EB1">
        <w:rPr>
          <w:rFonts w:ascii="Arial" w:hAnsi="Arial" w:cs="Arial"/>
          <w:color w:val="000000"/>
        </w:rPr>
        <w:t xml:space="preserve">W celu zawarcia aneksu do Umowy, 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 </w:t>
      </w:r>
    </w:p>
    <w:p w:rsidR="00962E3F" w:rsidRPr="00C63EB1" w:rsidRDefault="00962E3F" w:rsidP="000E6968">
      <w:pPr>
        <w:pStyle w:val="Akapitzlist"/>
        <w:numPr>
          <w:ilvl w:val="0"/>
          <w:numId w:val="113"/>
        </w:numPr>
        <w:autoSpaceDE w:val="0"/>
        <w:autoSpaceDN w:val="0"/>
        <w:adjustRightInd w:val="0"/>
        <w:spacing w:after="0"/>
        <w:rPr>
          <w:rFonts w:ascii="Arial" w:hAnsi="Arial" w:cs="Arial"/>
          <w:color w:val="000000"/>
        </w:rPr>
      </w:pPr>
      <w:r w:rsidRPr="00C63EB1">
        <w:rPr>
          <w:rFonts w:ascii="Arial" w:hAnsi="Arial" w:cs="Arial"/>
          <w:color w:val="000000"/>
        </w:rPr>
        <w:t xml:space="preserve">W przypadku zmian, o których mowa w ust. 3 pkt 2 lit. b i c, niezależnie od Strony występującej z wnioskiem o zmianę, Wykonawca zobowiązany jest w terminie do 14 dni załączyć dokumenty, z których będzie wynikać, w jakim zakresie zmiany te mają wpływ na koszty wykonania przedmiotu umowy, w szczególności: </w:t>
      </w:r>
    </w:p>
    <w:p w:rsidR="00962E3F" w:rsidRPr="00C63EB1" w:rsidRDefault="00962E3F" w:rsidP="00962E3F">
      <w:pPr>
        <w:pStyle w:val="Akapitzlist"/>
        <w:autoSpaceDE w:val="0"/>
        <w:autoSpaceDN w:val="0"/>
        <w:adjustRightInd w:val="0"/>
        <w:spacing w:after="169"/>
        <w:jc w:val="both"/>
        <w:rPr>
          <w:rFonts w:ascii="Arial" w:hAnsi="Arial" w:cs="Arial"/>
          <w:color w:val="000000"/>
        </w:rPr>
      </w:pPr>
      <w:r w:rsidRPr="00C63EB1">
        <w:rPr>
          <w:rFonts w:ascii="Arial" w:hAnsi="Arial" w:cs="Arial"/>
          <w:color w:val="000000"/>
        </w:rPr>
        <w:t xml:space="preserve">1) pisemne zestawienie wynagrodzeń (zarówno przed jak i po zmianie) pracowników Wykonawcy realizujących przedmiot umowy, wraz z określeniem zakresu (części etatu), w jakim wykonują oni prace bezpośrednio związane z realizacją przedmiotu umowy oraz części wynagrodzenia odpowiadającej temu zakresowi – w przypadku zmiany, o której mowa w ust. 3 pkt 2 lit. b; </w:t>
      </w:r>
    </w:p>
    <w:p w:rsidR="00962E3F" w:rsidRPr="00C63EB1" w:rsidRDefault="00962E3F" w:rsidP="00962E3F">
      <w:pPr>
        <w:pStyle w:val="Akapitzlist"/>
        <w:autoSpaceDE w:val="0"/>
        <w:autoSpaceDN w:val="0"/>
        <w:adjustRightInd w:val="0"/>
        <w:spacing w:after="0"/>
        <w:jc w:val="both"/>
        <w:rPr>
          <w:rFonts w:ascii="Arial" w:hAnsi="Arial" w:cs="Arial"/>
          <w:color w:val="000000"/>
        </w:rPr>
      </w:pPr>
      <w:r w:rsidRPr="00C63EB1">
        <w:rPr>
          <w:rFonts w:ascii="Arial" w:hAnsi="Arial" w:cs="Arial"/>
          <w:color w:val="000000"/>
        </w:rPr>
        <w:t xml:space="preserve">2) pisemne zestawienie wynagrodzeń (zarówno przed jak i po zmianie) pracowników Wykonawcy realizujących przedmiot umowy, wraz z kwotami składek uiszczanych do Zakładu Ubezpieczeń Społecznych/Kasy Rolniczego Ubezpieczenia Społecznego w części finansowanej przez Wykonawcę, z określeniem zakresu (części etatu), w jakim wykonują oni prace bezpośrednio związane z realizacją przedmiotu umowy oraz </w:t>
      </w:r>
      <w:r w:rsidRPr="00C63EB1">
        <w:rPr>
          <w:rFonts w:ascii="Arial" w:hAnsi="Arial" w:cs="Arial"/>
          <w:color w:val="000000"/>
        </w:rPr>
        <w:lastRenderedPageBreak/>
        <w:t xml:space="preserve">części wynagrodzenia odpowiadającej temu zakresowi – w przypadku zmiany, o której mowa w ust. 3 pkt 2 lit. c. </w:t>
      </w:r>
    </w:p>
    <w:p w:rsidR="00962E3F" w:rsidRPr="00C63EB1" w:rsidRDefault="00962E3F" w:rsidP="00962E3F">
      <w:pPr>
        <w:jc w:val="center"/>
        <w:rPr>
          <w:rFonts w:ascii="Arial" w:eastAsia="Calibri" w:hAnsi="Arial" w:cs="Arial"/>
          <w:b/>
          <w:bCs/>
        </w:rPr>
      </w:pPr>
      <w:r w:rsidRPr="00C63EB1">
        <w:rPr>
          <w:rFonts w:ascii="Arial" w:eastAsia="Calibri" w:hAnsi="Arial" w:cs="Arial"/>
          <w:b/>
          <w:bCs/>
        </w:rPr>
        <w:t>§ 7</w:t>
      </w:r>
    </w:p>
    <w:p w:rsidR="00962E3F" w:rsidRPr="00C63EB1" w:rsidRDefault="00962E3F" w:rsidP="000E6968">
      <w:pPr>
        <w:numPr>
          <w:ilvl w:val="0"/>
          <w:numId w:val="114"/>
        </w:numPr>
        <w:spacing w:after="0"/>
        <w:jc w:val="both"/>
        <w:rPr>
          <w:rFonts w:ascii="Arial" w:eastAsia="Calibri" w:hAnsi="Arial" w:cs="Arial"/>
        </w:rPr>
      </w:pPr>
      <w:r w:rsidRPr="00C63EB1">
        <w:rPr>
          <w:rFonts w:ascii="Arial" w:eastAsia="Calibri" w:hAnsi="Arial" w:cs="Arial"/>
        </w:rPr>
        <w:t>Wykonawca zobowiązany jest w każdym przypadku działać bezstronnie z należytą starannością.</w:t>
      </w:r>
    </w:p>
    <w:p w:rsidR="00962E3F" w:rsidRDefault="00962E3F" w:rsidP="000E6968">
      <w:pPr>
        <w:pStyle w:val="Akapitzlist"/>
        <w:numPr>
          <w:ilvl w:val="0"/>
          <w:numId w:val="114"/>
        </w:numPr>
        <w:autoSpaceDE w:val="0"/>
        <w:autoSpaceDN w:val="0"/>
        <w:adjustRightInd w:val="0"/>
        <w:spacing w:after="0"/>
        <w:jc w:val="both"/>
        <w:rPr>
          <w:rFonts w:ascii="Arial" w:hAnsi="Arial" w:cs="Arial"/>
          <w:color w:val="000000"/>
        </w:rPr>
      </w:pPr>
      <w:r w:rsidRPr="00C63EB1">
        <w:rPr>
          <w:rFonts w:ascii="Arial" w:hAnsi="Arial" w:cs="Arial"/>
          <w:color w:val="000000"/>
        </w:rPr>
        <w:t>Wykonawca zobowiązany jest do współpracy z Zamawiającym, za pośrednictwem pracowników Zamawiającego, którzy pełnić będą nadzór przyrodniczy nad realizacją przedmiotu Umowy, w szczególności do niezwłocznego informowania Zamawiającego o wszelkich okolicznościach mogących mieć wpływ na prawidłowość lub terminowość wykonania przedmiotu Umowy.</w:t>
      </w:r>
    </w:p>
    <w:p w:rsidR="00962E3F" w:rsidRPr="00C63EB1" w:rsidRDefault="00962E3F" w:rsidP="000E6968">
      <w:pPr>
        <w:pStyle w:val="Akapitzlist"/>
        <w:numPr>
          <w:ilvl w:val="0"/>
          <w:numId w:val="114"/>
        </w:numPr>
        <w:spacing w:after="0"/>
        <w:jc w:val="both"/>
        <w:rPr>
          <w:rFonts w:ascii="Arial" w:hAnsi="Arial" w:cs="Arial"/>
        </w:rPr>
      </w:pPr>
      <w:r w:rsidRPr="00F41E58">
        <w:rPr>
          <w:rFonts w:ascii="Arial" w:hAnsi="Arial" w:cs="Arial"/>
        </w:rPr>
        <w:t xml:space="preserve">Wykonawca </w:t>
      </w:r>
      <w:r>
        <w:rPr>
          <w:rFonts w:ascii="Arial" w:hAnsi="Arial" w:cs="Arial"/>
        </w:rPr>
        <w:t xml:space="preserve">oświadcza, że </w:t>
      </w:r>
      <w:r w:rsidRPr="00F41E58">
        <w:rPr>
          <w:rFonts w:ascii="Arial" w:hAnsi="Arial" w:cs="Arial"/>
        </w:rPr>
        <w:t>zapozn</w:t>
      </w:r>
      <w:r>
        <w:rPr>
          <w:rFonts w:ascii="Arial" w:hAnsi="Arial" w:cs="Arial"/>
        </w:rPr>
        <w:t xml:space="preserve">ał się z biologią zwalczanych gatunków </w:t>
      </w:r>
      <w:r w:rsidRPr="00F41E58">
        <w:rPr>
          <w:rFonts w:ascii="Arial" w:hAnsi="Arial" w:cs="Arial"/>
        </w:rPr>
        <w:t>inwazyjn</w:t>
      </w:r>
      <w:r>
        <w:rPr>
          <w:rFonts w:ascii="Arial" w:hAnsi="Arial" w:cs="Arial"/>
        </w:rPr>
        <w:t>ych</w:t>
      </w:r>
      <w:r w:rsidRPr="00F41E58">
        <w:rPr>
          <w:rFonts w:ascii="Arial" w:hAnsi="Arial" w:cs="Arial"/>
        </w:rPr>
        <w:t xml:space="preserve">. </w:t>
      </w:r>
    </w:p>
    <w:p w:rsidR="00962E3F" w:rsidRPr="00C63EB1" w:rsidRDefault="00962E3F" w:rsidP="000E6968">
      <w:pPr>
        <w:numPr>
          <w:ilvl w:val="0"/>
          <w:numId w:val="114"/>
        </w:numPr>
        <w:spacing w:after="0"/>
        <w:jc w:val="both"/>
        <w:rPr>
          <w:rFonts w:ascii="Arial" w:eastAsia="Calibri" w:hAnsi="Arial" w:cs="Arial"/>
        </w:rPr>
      </w:pPr>
      <w:r w:rsidRPr="00C63EB1">
        <w:rPr>
          <w:rFonts w:ascii="Arial" w:eastAsia="Calibri" w:hAnsi="Arial" w:cs="Arial"/>
        </w:rPr>
        <w:t>Strony ustalają, że odpowiedzialność za wszelkie szkody powstałe w związku z nieprawidłowym wykonywaniem przedmiotu umowy ponosi Wykonawca.</w:t>
      </w:r>
    </w:p>
    <w:p w:rsidR="00962E3F" w:rsidRPr="00C63EB1" w:rsidRDefault="00962E3F" w:rsidP="00962E3F">
      <w:pPr>
        <w:autoSpaceDE w:val="0"/>
        <w:autoSpaceDN w:val="0"/>
        <w:adjustRightInd w:val="0"/>
        <w:jc w:val="both"/>
        <w:rPr>
          <w:rFonts w:ascii="Arial" w:eastAsia="Calibri" w:hAnsi="Arial" w:cs="Arial"/>
        </w:rPr>
      </w:pPr>
    </w:p>
    <w:p w:rsidR="00962E3F" w:rsidRPr="00C63EB1" w:rsidRDefault="00962E3F" w:rsidP="00962E3F">
      <w:pPr>
        <w:jc w:val="center"/>
        <w:rPr>
          <w:rFonts w:ascii="Arial" w:eastAsia="Calibri" w:hAnsi="Arial" w:cs="Arial"/>
          <w:b/>
          <w:bCs/>
        </w:rPr>
      </w:pPr>
      <w:r w:rsidRPr="00C63EB1">
        <w:rPr>
          <w:rFonts w:ascii="Arial" w:eastAsia="Calibri" w:hAnsi="Arial" w:cs="Arial"/>
          <w:b/>
          <w:bCs/>
        </w:rPr>
        <w:t>§ 8</w:t>
      </w:r>
    </w:p>
    <w:p w:rsidR="00962E3F" w:rsidRPr="00C63EB1" w:rsidRDefault="00962E3F" w:rsidP="000E6968">
      <w:pPr>
        <w:pStyle w:val="Akapitzlist"/>
        <w:numPr>
          <w:ilvl w:val="0"/>
          <w:numId w:val="115"/>
        </w:numPr>
        <w:autoSpaceDE w:val="0"/>
        <w:autoSpaceDN w:val="0"/>
        <w:adjustRightInd w:val="0"/>
        <w:spacing w:after="145"/>
        <w:jc w:val="both"/>
        <w:rPr>
          <w:rFonts w:ascii="Arial" w:hAnsi="Arial" w:cs="Arial"/>
          <w:color w:val="000000"/>
        </w:rPr>
      </w:pPr>
      <w:r w:rsidRPr="00C63EB1">
        <w:rPr>
          <w:rFonts w:ascii="Arial" w:hAnsi="Arial" w:cs="Arial"/>
          <w:color w:val="000000"/>
        </w:rPr>
        <w:t xml:space="preserve">W dniu zawarcia Umowy Wykonawca zobowiązany jest do wniesienia zabezpieczenia należytego wykonania Umowy w wysokości 5 % wartości brutto przedmiotu umowy tj.: ……..……. zł w formie: ……...............……... </w:t>
      </w:r>
    </w:p>
    <w:p w:rsidR="00962E3F" w:rsidRPr="00C63EB1" w:rsidRDefault="00962E3F" w:rsidP="000E6968">
      <w:pPr>
        <w:pStyle w:val="Akapitzlist"/>
        <w:numPr>
          <w:ilvl w:val="0"/>
          <w:numId w:val="115"/>
        </w:numPr>
        <w:autoSpaceDE w:val="0"/>
        <w:autoSpaceDN w:val="0"/>
        <w:adjustRightInd w:val="0"/>
        <w:spacing w:after="145"/>
        <w:jc w:val="both"/>
        <w:rPr>
          <w:rFonts w:ascii="Arial" w:hAnsi="Arial" w:cs="Arial"/>
          <w:color w:val="000000"/>
        </w:rPr>
      </w:pPr>
      <w:r w:rsidRPr="00C63EB1">
        <w:rPr>
          <w:rFonts w:ascii="Arial" w:hAnsi="Arial" w:cs="Arial"/>
          <w:color w:val="000000"/>
        </w:rPr>
        <w:t xml:space="preserve">Zabezpieczenie należytego wykonania Umowy wniesione w pieniądzu Zamawiający przechowuje na oprocentowanym rachunku bankowym. </w:t>
      </w:r>
    </w:p>
    <w:p w:rsidR="00962E3F" w:rsidRPr="00C63EB1" w:rsidRDefault="00962E3F" w:rsidP="000E6968">
      <w:pPr>
        <w:pStyle w:val="Akapitzlist"/>
        <w:numPr>
          <w:ilvl w:val="0"/>
          <w:numId w:val="115"/>
        </w:numPr>
        <w:autoSpaceDE w:val="0"/>
        <w:autoSpaceDN w:val="0"/>
        <w:adjustRightInd w:val="0"/>
        <w:spacing w:after="145"/>
        <w:jc w:val="both"/>
        <w:rPr>
          <w:rFonts w:ascii="Arial" w:hAnsi="Arial" w:cs="Arial"/>
          <w:color w:val="000000"/>
        </w:rPr>
      </w:pPr>
      <w:r w:rsidRPr="00C63EB1">
        <w:rPr>
          <w:rFonts w:ascii="Arial" w:hAnsi="Arial" w:cs="Arial"/>
          <w:color w:val="000000"/>
        </w:rPr>
        <w:t xml:space="preserve">Zabezpieczenie, o którym mowa powyżej, służy pokryciu roszczeń z tytułu niewykonania lub nienależytego wykonania Umowy. </w:t>
      </w:r>
    </w:p>
    <w:p w:rsidR="00962E3F" w:rsidRPr="00C63EB1" w:rsidRDefault="00962E3F" w:rsidP="000E6968">
      <w:pPr>
        <w:pStyle w:val="Akapitzlist"/>
        <w:numPr>
          <w:ilvl w:val="0"/>
          <w:numId w:val="115"/>
        </w:numPr>
        <w:autoSpaceDE w:val="0"/>
        <w:autoSpaceDN w:val="0"/>
        <w:adjustRightInd w:val="0"/>
        <w:spacing w:after="145"/>
        <w:jc w:val="both"/>
        <w:rPr>
          <w:rFonts w:ascii="Arial" w:hAnsi="Arial" w:cs="Arial"/>
          <w:color w:val="000000"/>
        </w:rPr>
      </w:pPr>
      <w:r w:rsidRPr="00C63EB1">
        <w:rPr>
          <w:rFonts w:ascii="Arial" w:hAnsi="Arial" w:cs="Arial"/>
          <w:color w:val="000000"/>
        </w:rPr>
        <w:t>Zabezpieczenie gwa</w:t>
      </w:r>
      <w:r>
        <w:rPr>
          <w:rFonts w:ascii="Arial" w:hAnsi="Arial" w:cs="Arial"/>
          <w:color w:val="000000"/>
        </w:rPr>
        <w:t>rantujące wykonanie przedmiotu U</w:t>
      </w:r>
      <w:r w:rsidRPr="00C63EB1">
        <w:rPr>
          <w:rFonts w:ascii="Arial" w:hAnsi="Arial" w:cs="Arial"/>
          <w:color w:val="000000"/>
        </w:rPr>
        <w:t xml:space="preserve">mowy zgodnie z Umową zostanie zwrócone lub zwolnione w terminie 30 dni od dnia wykonania przedmiotu umowy i uznania za należycie wykonane (protokolarnego odbioru etapu III). </w:t>
      </w:r>
    </w:p>
    <w:p w:rsidR="00962E3F" w:rsidRPr="00C63EB1" w:rsidRDefault="00962E3F" w:rsidP="00962E3F">
      <w:pPr>
        <w:jc w:val="center"/>
        <w:rPr>
          <w:rFonts w:ascii="Arial" w:eastAsia="Calibri" w:hAnsi="Arial" w:cs="Arial"/>
          <w:b/>
          <w:bCs/>
        </w:rPr>
      </w:pPr>
      <w:r w:rsidRPr="00C63EB1">
        <w:rPr>
          <w:rFonts w:ascii="Arial" w:eastAsia="Calibri" w:hAnsi="Arial" w:cs="Arial"/>
          <w:b/>
          <w:bCs/>
        </w:rPr>
        <w:t>§ 9</w:t>
      </w:r>
    </w:p>
    <w:p w:rsidR="00962E3F" w:rsidRPr="00C63EB1" w:rsidRDefault="00962E3F" w:rsidP="000E6968">
      <w:pPr>
        <w:numPr>
          <w:ilvl w:val="0"/>
          <w:numId w:val="116"/>
        </w:numPr>
        <w:spacing w:after="0"/>
        <w:jc w:val="both"/>
        <w:rPr>
          <w:rFonts w:ascii="Arial" w:eastAsia="Calibri" w:hAnsi="Arial" w:cs="Arial"/>
        </w:rPr>
      </w:pPr>
      <w:r w:rsidRPr="00C63EB1">
        <w:rPr>
          <w:rFonts w:ascii="Arial" w:eastAsia="Calibri" w:hAnsi="Arial" w:cs="Arial"/>
        </w:rPr>
        <w:t xml:space="preserve">Strony deklarują, że dążyć będą do rozwiązywania sporów powstałych na tle wykonywania umowy w sposób polubowny. W braku porozumienia spory powstałe w związku z realizacją umowy będą rozpoznawane przez sąd właściwy miejscowo ze względu na siedzibę Zamawiającego. </w:t>
      </w:r>
    </w:p>
    <w:p w:rsidR="00962E3F" w:rsidRPr="00C63EB1" w:rsidRDefault="00962E3F" w:rsidP="000E6968">
      <w:pPr>
        <w:numPr>
          <w:ilvl w:val="0"/>
          <w:numId w:val="116"/>
        </w:numPr>
        <w:spacing w:after="0"/>
        <w:jc w:val="both"/>
        <w:rPr>
          <w:rFonts w:ascii="Arial" w:eastAsia="Calibri" w:hAnsi="Arial" w:cs="Arial"/>
        </w:rPr>
      </w:pPr>
      <w:r w:rsidRPr="00C63EB1">
        <w:rPr>
          <w:rFonts w:ascii="Arial" w:eastAsia="Calibri" w:hAnsi="Arial" w:cs="Arial"/>
        </w:rPr>
        <w:t xml:space="preserve">Umowę sporządzono w trzech jednobrzmiących egzemplarzach: jeden dla Wykonawcy, a dwa dla Zamawiającego. </w:t>
      </w:r>
    </w:p>
    <w:p w:rsidR="00962E3F" w:rsidRPr="00C63EB1" w:rsidRDefault="00962E3F" w:rsidP="000E6968">
      <w:pPr>
        <w:numPr>
          <w:ilvl w:val="0"/>
          <w:numId w:val="116"/>
        </w:numPr>
        <w:spacing w:after="0"/>
        <w:jc w:val="both"/>
        <w:rPr>
          <w:rFonts w:ascii="Arial" w:eastAsia="Calibri" w:hAnsi="Arial" w:cs="Arial"/>
        </w:rPr>
      </w:pPr>
      <w:r w:rsidRPr="00C63EB1">
        <w:rPr>
          <w:rFonts w:ascii="Arial" w:eastAsia="Calibri" w:hAnsi="Arial" w:cs="Arial"/>
        </w:rPr>
        <w:t>Zmiany umowy dopuszczalne w granicach unormowań ustawy Prawo zamówień publicznych wymagają formy pisemnej pod rygorem nieważności.</w:t>
      </w:r>
    </w:p>
    <w:p w:rsidR="00962E3F" w:rsidRPr="00C63EB1" w:rsidRDefault="00962E3F" w:rsidP="000E6968">
      <w:pPr>
        <w:numPr>
          <w:ilvl w:val="0"/>
          <w:numId w:val="116"/>
        </w:numPr>
        <w:spacing w:after="0"/>
        <w:jc w:val="both"/>
        <w:rPr>
          <w:rFonts w:ascii="Arial" w:eastAsia="Calibri" w:hAnsi="Arial" w:cs="Arial"/>
        </w:rPr>
      </w:pPr>
      <w:r w:rsidRPr="00C63EB1">
        <w:rPr>
          <w:rFonts w:ascii="Arial" w:hAnsi="Arial" w:cs="Arial"/>
        </w:rPr>
        <w:t xml:space="preserve">W sprawach nieuregulowanych niniejszą umową mają zastosowanie przepisy ustawy Prawo zamówień publicznych oraz Kodeksu Cywilnego. </w:t>
      </w:r>
    </w:p>
    <w:p w:rsidR="00962E3F" w:rsidRPr="00C63EB1" w:rsidRDefault="00962E3F" w:rsidP="00962E3F">
      <w:pPr>
        <w:autoSpaceDE w:val="0"/>
        <w:autoSpaceDN w:val="0"/>
        <w:adjustRightInd w:val="0"/>
        <w:jc w:val="both"/>
        <w:rPr>
          <w:rFonts w:ascii="Arial" w:hAnsi="Arial" w:cs="Arial"/>
        </w:rPr>
      </w:pPr>
    </w:p>
    <w:p w:rsidR="00962E3F" w:rsidRPr="00C63EB1" w:rsidRDefault="00962E3F" w:rsidP="00962E3F">
      <w:pPr>
        <w:autoSpaceDE w:val="0"/>
        <w:autoSpaceDN w:val="0"/>
        <w:adjustRightInd w:val="0"/>
        <w:jc w:val="center"/>
        <w:rPr>
          <w:rFonts w:ascii="Arial" w:eastAsia="Calibri" w:hAnsi="Arial" w:cs="Arial"/>
          <w:b/>
          <w:bCs/>
        </w:rPr>
      </w:pPr>
      <w:r w:rsidRPr="00C63EB1">
        <w:rPr>
          <w:rFonts w:ascii="Arial" w:eastAsia="Calibri" w:hAnsi="Arial" w:cs="Arial"/>
          <w:b/>
          <w:bCs/>
        </w:rPr>
        <w:t>§ 10</w:t>
      </w:r>
    </w:p>
    <w:p w:rsidR="00962E3F" w:rsidRPr="00C63EB1" w:rsidRDefault="00962E3F" w:rsidP="00962E3F">
      <w:pPr>
        <w:autoSpaceDE w:val="0"/>
        <w:autoSpaceDN w:val="0"/>
        <w:adjustRightInd w:val="0"/>
        <w:jc w:val="both"/>
        <w:rPr>
          <w:rFonts w:ascii="Arial" w:eastAsia="Calibri" w:hAnsi="Arial" w:cs="Arial"/>
        </w:rPr>
      </w:pPr>
      <w:r w:rsidRPr="00C63EB1">
        <w:rPr>
          <w:rFonts w:ascii="Arial" w:eastAsia="Calibri" w:hAnsi="Arial" w:cs="Arial"/>
        </w:rPr>
        <w:t>Integralne cz</w:t>
      </w:r>
      <w:r w:rsidRPr="00C63EB1">
        <w:rPr>
          <w:rFonts w:ascii="Arial" w:eastAsia="TimesNewRoman" w:hAnsi="Arial" w:cs="Arial"/>
        </w:rPr>
        <w:t>ęś</w:t>
      </w:r>
      <w:r w:rsidRPr="00C63EB1">
        <w:rPr>
          <w:rFonts w:ascii="Arial" w:eastAsia="Calibri" w:hAnsi="Arial" w:cs="Arial"/>
        </w:rPr>
        <w:t>ci niniejszej umowy stanowi</w:t>
      </w:r>
      <w:r w:rsidRPr="00C63EB1">
        <w:rPr>
          <w:rFonts w:ascii="Arial" w:eastAsia="TimesNewRoman" w:hAnsi="Arial" w:cs="Arial"/>
        </w:rPr>
        <w:t xml:space="preserve">ą </w:t>
      </w:r>
      <w:r w:rsidRPr="00C63EB1">
        <w:rPr>
          <w:rFonts w:ascii="Arial" w:eastAsia="Calibri" w:hAnsi="Arial" w:cs="Arial"/>
        </w:rPr>
        <w:t>nast</w:t>
      </w:r>
      <w:r w:rsidRPr="00C63EB1">
        <w:rPr>
          <w:rFonts w:ascii="Arial" w:eastAsia="TimesNewRoman" w:hAnsi="Arial" w:cs="Arial"/>
        </w:rPr>
        <w:t>ę</w:t>
      </w:r>
      <w:r w:rsidRPr="00C63EB1">
        <w:rPr>
          <w:rFonts w:ascii="Arial" w:eastAsia="Calibri" w:hAnsi="Arial" w:cs="Arial"/>
        </w:rPr>
        <w:t>puj</w:t>
      </w:r>
      <w:r w:rsidRPr="00C63EB1">
        <w:rPr>
          <w:rFonts w:ascii="Arial" w:eastAsia="TimesNewRoman" w:hAnsi="Arial" w:cs="Arial"/>
        </w:rPr>
        <w:t>ą</w:t>
      </w:r>
      <w:r w:rsidRPr="00C63EB1">
        <w:rPr>
          <w:rFonts w:ascii="Arial" w:eastAsia="Calibri" w:hAnsi="Arial" w:cs="Arial"/>
        </w:rPr>
        <w:t>ce dokumenty, które b</w:t>
      </w:r>
      <w:r w:rsidRPr="00C63EB1">
        <w:rPr>
          <w:rFonts w:ascii="Arial" w:eastAsia="TimesNewRoman" w:hAnsi="Arial" w:cs="Arial"/>
        </w:rPr>
        <w:t>ę</w:t>
      </w:r>
      <w:r w:rsidRPr="00C63EB1">
        <w:rPr>
          <w:rFonts w:ascii="Arial" w:eastAsia="Calibri" w:hAnsi="Arial" w:cs="Arial"/>
        </w:rPr>
        <w:t>d</w:t>
      </w:r>
      <w:r w:rsidRPr="00C63EB1">
        <w:rPr>
          <w:rFonts w:ascii="Arial" w:eastAsia="TimesNewRoman" w:hAnsi="Arial" w:cs="Arial"/>
        </w:rPr>
        <w:t xml:space="preserve">ą </w:t>
      </w:r>
      <w:r w:rsidRPr="00C63EB1">
        <w:rPr>
          <w:rFonts w:ascii="Arial" w:eastAsia="Calibri" w:hAnsi="Arial" w:cs="Arial"/>
        </w:rPr>
        <w:t>odczytywane jako jej cz</w:t>
      </w:r>
      <w:r w:rsidRPr="00C63EB1">
        <w:rPr>
          <w:rFonts w:ascii="Arial" w:eastAsia="TimesNewRoman" w:hAnsi="Arial" w:cs="Arial"/>
        </w:rPr>
        <w:t>ęś</w:t>
      </w:r>
      <w:r w:rsidRPr="00C63EB1">
        <w:rPr>
          <w:rFonts w:ascii="Arial" w:eastAsia="Calibri" w:hAnsi="Arial" w:cs="Arial"/>
        </w:rPr>
        <w:t>ci:</w:t>
      </w:r>
    </w:p>
    <w:p w:rsidR="00962E3F" w:rsidRPr="00C63EB1" w:rsidRDefault="00962E3F" w:rsidP="000E6968">
      <w:pPr>
        <w:numPr>
          <w:ilvl w:val="0"/>
          <w:numId w:val="117"/>
        </w:numPr>
        <w:autoSpaceDE w:val="0"/>
        <w:autoSpaceDN w:val="0"/>
        <w:adjustRightInd w:val="0"/>
        <w:spacing w:after="0"/>
        <w:rPr>
          <w:rFonts w:ascii="Arial" w:eastAsia="Calibri" w:hAnsi="Arial" w:cs="Arial"/>
        </w:rPr>
      </w:pPr>
      <w:r w:rsidRPr="00C63EB1">
        <w:rPr>
          <w:rFonts w:ascii="Arial" w:eastAsia="Calibri" w:hAnsi="Arial" w:cs="Arial"/>
        </w:rPr>
        <w:lastRenderedPageBreak/>
        <w:t>Specyfikacja Istotnych Warunków Zamówienia (wraz z zał</w:t>
      </w:r>
      <w:r w:rsidRPr="00C63EB1">
        <w:rPr>
          <w:rFonts w:ascii="Arial" w:eastAsia="TimesNewRoman" w:hAnsi="Arial" w:cs="Arial"/>
        </w:rPr>
        <w:t>ą</w:t>
      </w:r>
      <w:r w:rsidRPr="00C63EB1">
        <w:rPr>
          <w:rFonts w:ascii="Arial" w:eastAsia="Calibri" w:hAnsi="Arial" w:cs="Arial"/>
        </w:rPr>
        <w:t>cznikami),</w:t>
      </w:r>
    </w:p>
    <w:p w:rsidR="00962E3F" w:rsidRPr="00C63EB1" w:rsidRDefault="00962E3F" w:rsidP="000E6968">
      <w:pPr>
        <w:numPr>
          <w:ilvl w:val="0"/>
          <w:numId w:val="117"/>
        </w:numPr>
        <w:autoSpaceDE w:val="0"/>
        <w:autoSpaceDN w:val="0"/>
        <w:adjustRightInd w:val="0"/>
        <w:spacing w:after="0"/>
        <w:rPr>
          <w:rFonts w:ascii="Arial" w:eastAsia="Calibri" w:hAnsi="Arial" w:cs="Arial"/>
        </w:rPr>
      </w:pPr>
      <w:r w:rsidRPr="00C63EB1">
        <w:rPr>
          <w:rFonts w:ascii="Arial" w:eastAsia="Calibri" w:hAnsi="Arial" w:cs="Arial"/>
        </w:rPr>
        <w:t>Oferta zło</w:t>
      </w:r>
      <w:r w:rsidRPr="00C63EB1">
        <w:rPr>
          <w:rFonts w:ascii="Arial" w:eastAsia="TimesNewRoman" w:hAnsi="Arial" w:cs="Arial"/>
        </w:rPr>
        <w:t>ż</w:t>
      </w:r>
      <w:r w:rsidRPr="00C63EB1">
        <w:rPr>
          <w:rFonts w:ascii="Arial" w:eastAsia="Calibri" w:hAnsi="Arial" w:cs="Arial"/>
        </w:rPr>
        <w:t>ona przez Wykonawc</w:t>
      </w:r>
      <w:r w:rsidRPr="00C63EB1">
        <w:rPr>
          <w:rFonts w:ascii="Arial" w:eastAsia="TimesNewRoman" w:hAnsi="Arial" w:cs="Arial"/>
        </w:rPr>
        <w:t>ę</w:t>
      </w:r>
      <w:r w:rsidRPr="00C63EB1">
        <w:rPr>
          <w:rFonts w:ascii="Arial" w:eastAsia="Calibri" w:hAnsi="Arial" w:cs="Arial"/>
        </w:rPr>
        <w:t>.</w:t>
      </w:r>
    </w:p>
    <w:p w:rsidR="00962E3F" w:rsidRPr="00C63EB1" w:rsidRDefault="00962E3F" w:rsidP="00962E3F">
      <w:pPr>
        <w:autoSpaceDE w:val="0"/>
        <w:autoSpaceDN w:val="0"/>
        <w:adjustRightInd w:val="0"/>
        <w:jc w:val="center"/>
        <w:rPr>
          <w:rFonts w:ascii="Arial" w:eastAsia="Calibri" w:hAnsi="Arial" w:cs="Arial"/>
          <w:b/>
          <w:bCs/>
        </w:rPr>
      </w:pPr>
      <w:r w:rsidRPr="00C63EB1">
        <w:rPr>
          <w:rFonts w:ascii="Arial" w:eastAsia="Calibri" w:hAnsi="Arial" w:cs="Arial"/>
          <w:b/>
          <w:bCs/>
        </w:rPr>
        <w:t>§ 11</w:t>
      </w:r>
    </w:p>
    <w:p w:rsidR="00962E3F" w:rsidRPr="00C63EB1" w:rsidRDefault="00962E3F" w:rsidP="00962E3F">
      <w:pPr>
        <w:spacing w:after="0"/>
        <w:jc w:val="both"/>
        <w:rPr>
          <w:rFonts w:ascii="Arial" w:hAnsi="Arial" w:cs="Arial"/>
          <w:b/>
        </w:rPr>
      </w:pPr>
      <w:r w:rsidRPr="00C63EB1">
        <w:rPr>
          <w:rFonts w:ascii="Arial" w:eastAsia="Calibri" w:hAnsi="Arial" w:cs="Arial"/>
          <w:shd w:val="clear" w:color="auto" w:fill="FFFFFF"/>
        </w:rPr>
        <w:t xml:space="preserve">Zamówienie prowadzone jest w ramach realizacji projektu </w:t>
      </w:r>
      <w:r w:rsidRPr="00C63EB1">
        <w:rPr>
          <w:rFonts w:ascii="Arial" w:hAnsi="Arial" w:cs="Arial"/>
        </w:rPr>
        <w:t xml:space="preserve">RPOP.05.01.00-16-006/15 </w:t>
      </w:r>
      <w:r w:rsidRPr="00C63EB1">
        <w:rPr>
          <w:rFonts w:ascii="Arial" w:hAnsi="Arial" w:cs="Arial"/>
          <w:bCs/>
        </w:rPr>
        <w:t xml:space="preserve">„Ochrona zagrożonych siedlisk przyrodniczych położonych na obszarze województwa opolskiego”, współfinansowanego ze środków Regionalnego Programu Operacyjnego Województwa Opolskiego na lata 2014-2020. </w:t>
      </w:r>
      <w:r w:rsidRPr="00C63EB1">
        <w:rPr>
          <w:rFonts w:ascii="Arial" w:hAnsi="Arial" w:cs="Arial"/>
        </w:rPr>
        <w:t xml:space="preserve"> </w:t>
      </w:r>
    </w:p>
    <w:p w:rsidR="00962E3F" w:rsidRPr="00C63EB1" w:rsidRDefault="00962E3F" w:rsidP="00962E3F">
      <w:pPr>
        <w:spacing w:after="0"/>
        <w:jc w:val="both"/>
        <w:rPr>
          <w:rFonts w:ascii="Arial" w:hAnsi="Arial" w:cs="Arial"/>
          <w:b/>
        </w:rPr>
      </w:pPr>
    </w:p>
    <w:p w:rsidR="00962E3F" w:rsidRPr="00C63EB1" w:rsidRDefault="00962E3F" w:rsidP="00962E3F">
      <w:pPr>
        <w:autoSpaceDE w:val="0"/>
        <w:autoSpaceDN w:val="0"/>
        <w:adjustRightInd w:val="0"/>
        <w:jc w:val="center"/>
        <w:rPr>
          <w:rFonts w:ascii="Arial" w:eastAsia="Calibri" w:hAnsi="Arial" w:cs="Arial"/>
          <w:b/>
          <w:bCs/>
        </w:rPr>
      </w:pPr>
      <w:r w:rsidRPr="00C63EB1">
        <w:rPr>
          <w:rFonts w:ascii="Arial" w:eastAsia="Calibri" w:hAnsi="Arial" w:cs="Arial"/>
          <w:b/>
          <w:bCs/>
        </w:rPr>
        <w:t>§ 12</w:t>
      </w:r>
    </w:p>
    <w:p w:rsidR="00962E3F" w:rsidRPr="00C63EB1" w:rsidRDefault="00962E3F" w:rsidP="00962E3F">
      <w:pPr>
        <w:autoSpaceDE w:val="0"/>
        <w:autoSpaceDN w:val="0"/>
        <w:adjustRightInd w:val="0"/>
        <w:jc w:val="both"/>
        <w:rPr>
          <w:rFonts w:ascii="Arial" w:eastAsia="Calibri" w:hAnsi="Arial" w:cs="Arial"/>
        </w:rPr>
      </w:pPr>
      <w:r w:rsidRPr="00C63EB1">
        <w:rPr>
          <w:rFonts w:ascii="Arial" w:eastAsia="Calibri" w:hAnsi="Arial" w:cs="Arial"/>
        </w:rPr>
        <w:t xml:space="preserve">Wykonawca oświadcza, że zapoznał się z Polityką Środowiskową Regionalnej Dyrekcji Ochrony Środowiska w Opolu, dostępną pod adresem: http://opole.rdos.gov.pl/emas-3 </w:t>
      </w:r>
      <w:r w:rsidRPr="00C63EB1">
        <w:rPr>
          <w:rFonts w:ascii="Arial" w:eastAsia="Calibri" w:hAnsi="Arial" w:cs="Arial"/>
        </w:rPr>
        <w:br/>
        <w:t>i zobowiązuje się do jej przestrzegania w trakcie realizacji umowy.</w:t>
      </w:r>
    </w:p>
    <w:p w:rsidR="00962E3F" w:rsidRPr="00C63EB1" w:rsidRDefault="00962E3F" w:rsidP="00962E3F">
      <w:pPr>
        <w:rPr>
          <w:rFonts w:ascii="Arial" w:eastAsia="Calibri" w:hAnsi="Arial" w:cs="Arial"/>
        </w:rPr>
      </w:pPr>
    </w:p>
    <w:p w:rsidR="00962E3F" w:rsidRPr="00C63EB1" w:rsidRDefault="00962E3F" w:rsidP="00962E3F">
      <w:pPr>
        <w:rPr>
          <w:rFonts w:ascii="Arial" w:eastAsia="Calibri" w:hAnsi="Arial" w:cs="Arial"/>
        </w:rPr>
      </w:pPr>
    </w:p>
    <w:p w:rsidR="00962E3F" w:rsidRPr="00C63EB1" w:rsidRDefault="00962E3F" w:rsidP="00962E3F">
      <w:pPr>
        <w:rPr>
          <w:rFonts w:ascii="Arial" w:eastAsia="Calibri" w:hAnsi="Arial" w:cs="Arial"/>
        </w:rPr>
      </w:pPr>
    </w:p>
    <w:p w:rsidR="00962E3F" w:rsidRPr="00C63EB1" w:rsidRDefault="00962E3F" w:rsidP="00962E3F">
      <w:pPr>
        <w:rPr>
          <w:rFonts w:ascii="Arial" w:eastAsia="Calibri" w:hAnsi="Arial" w:cs="Arial"/>
        </w:rPr>
      </w:pPr>
      <w:r w:rsidRPr="00C63EB1">
        <w:rPr>
          <w:rFonts w:ascii="Arial" w:eastAsia="Calibri" w:hAnsi="Arial" w:cs="Arial"/>
        </w:rPr>
        <w:t xml:space="preserve">    ……………………..</w:t>
      </w:r>
      <w:r w:rsidRPr="00C63EB1">
        <w:rPr>
          <w:rFonts w:ascii="Arial" w:eastAsia="Calibri" w:hAnsi="Arial" w:cs="Arial"/>
        </w:rPr>
        <w:tab/>
      </w:r>
      <w:r w:rsidRPr="00C63EB1">
        <w:rPr>
          <w:rFonts w:ascii="Arial" w:eastAsia="Calibri" w:hAnsi="Arial" w:cs="Arial"/>
        </w:rPr>
        <w:tab/>
      </w:r>
      <w:r w:rsidRPr="00C63EB1">
        <w:rPr>
          <w:rFonts w:ascii="Arial" w:eastAsia="Calibri" w:hAnsi="Arial" w:cs="Arial"/>
        </w:rPr>
        <w:tab/>
      </w:r>
      <w:r w:rsidRPr="00C63EB1">
        <w:rPr>
          <w:rFonts w:ascii="Arial" w:eastAsia="Calibri" w:hAnsi="Arial" w:cs="Arial"/>
        </w:rPr>
        <w:tab/>
      </w:r>
      <w:r w:rsidRPr="00C63EB1">
        <w:rPr>
          <w:rFonts w:ascii="Arial" w:eastAsia="Calibri" w:hAnsi="Arial" w:cs="Arial"/>
        </w:rPr>
        <w:tab/>
      </w:r>
      <w:r w:rsidRPr="00C63EB1">
        <w:rPr>
          <w:rFonts w:ascii="Arial" w:eastAsia="Calibri" w:hAnsi="Arial" w:cs="Arial"/>
        </w:rPr>
        <w:tab/>
        <w:t xml:space="preserve">        ………………………                                                                          </w:t>
      </w:r>
    </w:p>
    <w:p w:rsidR="00962E3F" w:rsidRPr="00C63EB1" w:rsidRDefault="00962E3F" w:rsidP="00962E3F">
      <w:pPr>
        <w:jc w:val="both"/>
        <w:rPr>
          <w:rFonts w:ascii="Arial" w:eastAsia="Calibri" w:hAnsi="Arial" w:cs="Arial"/>
          <w:b/>
        </w:rPr>
      </w:pPr>
      <w:r w:rsidRPr="00C63EB1">
        <w:rPr>
          <w:rFonts w:ascii="Arial" w:eastAsia="Calibri" w:hAnsi="Arial" w:cs="Arial"/>
          <w:b/>
        </w:rPr>
        <w:t xml:space="preserve">       ZAMAWIAJĄCY                                                                            WYKONAWCA </w:t>
      </w:r>
    </w:p>
    <w:p w:rsidR="00962E3F" w:rsidRPr="00C63EB1" w:rsidRDefault="00962E3F" w:rsidP="00962E3F">
      <w:pPr>
        <w:jc w:val="both"/>
        <w:rPr>
          <w:rFonts w:ascii="Arial" w:eastAsia="Calibri" w:hAnsi="Arial" w:cs="Arial"/>
          <w:b/>
        </w:rPr>
      </w:pPr>
    </w:p>
    <w:p w:rsidR="00962E3F" w:rsidRPr="00B91DC2" w:rsidRDefault="00962E3F" w:rsidP="00962E3F">
      <w:pPr>
        <w:jc w:val="both"/>
        <w:rPr>
          <w:rFonts w:ascii="Arial" w:eastAsia="Calibri" w:hAnsi="Arial" w:cs="Arial"/>
          <w:b/>
        </w:rPr>
      </w:pPr>
    </w:p>
    <w:p w:rsidR="00962E3F" w:rsidRPr="00B91DC2" w:rsidRDefault="00962E3F" w:rsidP="00962E3F">
      <w:pPr>
        <w:jc w:val="both"/>
        <w:rPr>
          <w:rFonts w:ascii="Arial" w:eastAsia="Calibri" w:hAnsi="Arial" w:cs="Arial"/>
          <w:b/>
        </w:rPr>
      </w:pPr>
    </w:p>
    <w:p w:rsidR="00962E3F" w:rsidRPr="00B91DC2" w:rsidRDefault="00962E3F" w:rsidP="00962E3F">
      <w:pPr>
        <w:jc w:val="both"/>
        <w:rPr>
          <w:rFonts w:ascii="Arial" w:eastAsia="Calibri" w:hAnsi="Arial" w:cs="Arial"/>
          <w:b/>
        </w:rPr>
      </w:pPr>
    </w:p>
    <w:p w:rsidR="00962E3F" w:rsidRPr="00B91DC2" w:rsidRDefault="00962E3F" w:rsidP="00962E3F">
      <w:pPr>
        <w:jc w:val="both"/>
        <w:rPr>
          <w:rFonts w:ascii="Arial" w:eastAsia="Calibri" w:hAnsi="Arial" w:cs="Arial"/>
          <w:b/>
        </w:rPr>
      </w:pPr>
    </w:p>
    <w:p w:rsidR="00962E3F" w:rsidRPr="00B91DC2" w:rsidRDefault="00962E3F" w:rsidP="00962E3F">
      <w:pPr>
        <w:jc w:val="both"/>
        <w:rPr>
          <w:rFonts w:ascii="Arial" w:eastAsia="Calibri" w:hAnsi="Arial" w:cs="Arial"/>
          <w:b/>
        </w:rPr>
      </w:pPr>
    </w:p>
    <w:p w:rsidR="00962E3F" w:rsidRPr="00B91DC2" w:rsidRDefault="00962E3F" w:rsidP="00962E3F">
      <w:pPr>
        <w:jc w:val="both"/>
        <w:rPr>
          <w:rFonts w:ascii="Arial" w:eastAsia="Calibri" w:hAnsi="Arial" w:cs="Arial"/>
          <w:b/>
        </w:rPr>
      </w:pPr>
    </w:p>
    <w:p w:rsidR="00962E3F" w:rsidRPr="00B91DC2" w:rsidRDefault="00962E3F" w:rsidP="00962E3F">
      <w:pPr>
        <w:jc w:val="both"/>
        <w:rPr>
          <w:rFonts w:ascii="Arial" w:eastAsia="Calibri" w:hAnsi="Arial" w:cs="Arial"/>
          <w:b/>
        </w:rPr>
      </w:pPr>
    </w:p>
    <w:p w:rsidR="00962E3F" w:rsidRDefault="00962E3F" w:rsidP="00962E3F">
      <w:pPr>
        <w:tabs>
          <w:tab w:val="left" w:pos="0"/>
        </w:tabs>
        <w:spacing w:after="0" w:line="360" w:lineRule="auto"/>
        <w:rPr>
          <w:rFonts w:ascii="Arial" w:eastAsia="Calibri" w:hAnsi="Arial" w:cs="Arial"/>
        </w:rPr>
      </w:pPr>
    </w:p>
    <w:p w:rsidR="00962E3F" w:rsidRDefault="00962E3F" w:rsidP="00962E3F">
      <w:pPr>
        <w:tabs>
          <w:tab w:val="left" w:pos="0"/>
        </w:tabs>
        <w:spacing w:after="0" w:line="360" w:lineRule="auto"/>
        <w:rPr>
          <w:rFonts w:ascii="Arial" w:eastAsia="Calibri" w:hAnsi="Arial" w:cs="Arial"/>
        </w:rPr>
      </w:pPr>
    </w:p>
    <w:sectPr w:rsidR="00962E3F" w:rsidSect="000A3BA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E3E" w:rsidRDefault="00EB4E3E" w:rsidP="0038171E">
      <w:pPr>
        <w:spacing w:after="0" w:line="240" w:lineRule="auto"/>
      </w:pPr>
      <w:r>
        <w:separator/>
      </w:r>
    </w:p>
  </w:endnote>
  <w:endnote w:type="continuationSeparator" w:id="0">
    <w:p w:rsidR="00EB4E3E" w:rsidRDefault="00EB4E3E" w:rsidP="00381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Arial Unicode MS'">
    <w:panose1 w:val="00000000000000000000"/>
    <w:charset w:val="02"/>
    <w:family w:val="auto"/>
    <w:notTrueType/>
    <w:pitch w:val="default"/>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MT">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DejaVu Sans">
    <w:charset w:val="EE"/>
    <w:family w:val="swiss"/>
    <w:pitch w:val="variable"/>
    <w:sig w:usb0="E7002EFF" w:usb1="D200F5FF" w:usb2="0A246029" w:usb3="00000000" w:csb0="000001FF" w:csb1="00000000"/>
  </w:font>
  <w:font w:name="Palatino Linotype">
    <w:panose1 w:val="02040502050505030304"/>
    <w:charset w:val="EE"/>
    <w:family w:val="roman"/>
    <w:pitch w:val="variable"/>
    <w:sig w:usb0="E0000287" w:usb1="40000013" w:usb2="00000000" w:usb3="00000000" w:csb0="0000019F" w:csb1="00000000"/>
  </w:font>
  <w:font w:name="Univers, 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Univers-PL">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EE"/>
    <w:family w:val="roman"/>
    <w:pitch w:val="variable"/>
    <w:sig w:usb0="E00002FF" w:usb1="420024FF" w:usb2="00000000" w:usb3="00000000" w:csb0="0000019F" w:csb1="00000000"/>
  </w:font>
  <w:font w:name="TimesNewRoman">
    <w:altName w:val="Times New Roman"/>
    <w:charset w:val="00"/>
    <w:family w:val="roman"/>
    <w:pitch w:val="default"/>
  </w:font>
  <w:font w:name="TimesNewRomanPS-BoldMT">
    <w:altName w:val="Times New Roman"/>
    <w:charset w:val="EE"/>
    <w:family w:val="roman"/>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344591"/>
      <w:docPartObj>
        <w:docPartGallery w:val="Page Numbers (Bottom of Page)"/>
        <w:docPartUnique/>
      </w:docPartObj>
    </w:sdtPr>
    <w:sdtEndPr/>
    <w:sdtContent>
      <w:p w:rsidR="007312C1" w:rsidRDefault="007312C1">
        <w:pPr>
          <w:pStyle w:val="Stopka"/>
        </w:pPr>
        <w:r>
          <w:fldChar w:fldCharType="begin"/>
        </w:r>
        <w:r>
          <w:instrText>PAGE   \* MERGEFORMAT</w:instrText>
        </w:r>
        <w:r>
          <w:fldChar w:fldCharType="separate"/>
        </w:r>
        <w:r w:rsidR="0051258B">
          <w:rPr>
            <w:noProof/>
          </w:rPr>
          <w:t>16</w:t>
        </w:r>
        <w:r>
          <w:fldChar w:fldCharType="end"/>
        </w:r>
      </w:p>
    </w:sdtContent>
  </w:sdt>
  <w:p w:rsidR="007312C1" w:rsidRDefault="007312C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2C1" w:rsidRDefault="007312C1">
    <w:pPr>
      <w:pStyle w:val="Stopka"/>
    </w:pPr>
    <w:r>
      <w:rPr>
        <w:noProof/>
        <w:lang w:eastAsia="pl-PL"/>
      </w:rPr>
      <w:drawing>
        <wp:inline distT="0" distB="0" distL="0" distR="0" wp14:anchorId="7A188986" wp14:editId="1A60D277">
          <wp:extent cx="5581650" cy="1009650"/>
          <wp:effectExtent l="0" t="0" r="0" b="0"/>
          <wp:docPr id="5" name="Obraz 5" descr="adres_RDOS_Opol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res_RDOS_Opole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0" cy="10096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E3E" w:rsidRDefault="00EB4E3E" w:rsidP="0038171E">
      <w:pPr>
        <w:spacing w:after="0" w:line="240" w:lineRule="auto"/>
      </w:pPr>
      <w:r>
        <w:separator/>
      </w:r>
    </w:p>
  </w:footnote>
  <w:footnote w:type="continuationSeparator" w:id="0">
    <w:p w:rsidR="00EB4E3E" w:rsidRDefault="00EB4E3E" w:rsidP="003817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2C1" w:rsidRDefault="007312C1" w:rsidP="00266A99">
    <w:pPr>
      <w:pStyle w:val="Nagwek"/>
      <w:jc w:val="center"/>
    </w:pPr>
    <w:r>
      <w:rPr>
        <w:noProof/>
      </w:rPr>
      <w:drawing>
        <wp:inline distT="0" distB="0" distL="0" distR="0" wp14:anchorId="76800358" wp14:editId="280D497F">
          <wp:extent cx="5760085" cy="761916"/>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R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085" cy="76191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2C1" w:rsidRDefault="007312C1">
    <w:pPr>
      <w:pStyle w:val="Nagwek"/>
    </w:pPr>
    <w:r>
      <w:rPr>
        <w:noProof/>
      </w:rPr>
      <w:drawing>
        <wp:inline distT="0" distB="0" distL="0" distR="0" wp14:anchorId="20C950CD" wp14:editId="662D7CC5">
          <wp:extent cx="5760085" cy="761916"/>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R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085" cy="7619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8A87BCC"/>
    <w:styleLink w:val="WW8Num1101"/>
    <w:lvl w:ilvl="0">
      <w:start w:val="1"/>
      <w:numFmt w:val="decimal"/>
      <w:pStyle w:val="Listanumerowana"/>
      <w:lvlText w:val="%1."/>
      <w:lvlJc w:val="left"/>
      <w:pPr>
        <w:tabs>
          <w:tab w:val="num" w:pos="360"/>
        </w:tabs>
        <w:ind w:left="360" w:hanging="360"/>
      </w:pPr>
    </w:lvl>
  </w:abstractNum>
  <w:abstractNum w:abstractNumId="1">
    <w:nsid w:val="00FD1B03"/>
    <w:multiLevelType w:val="multilevel"/>
    <w:tmpl w:val="DE82CE90"/>
    <w:styleLink w:val="WW8Num2"/>
    <w:lvl w:ilvl="0">
      <w:numFmt w:val="bullet"/>
      <w:lvlText w:val=""/>
      <w:lvlJc w:val="left"/>
      <w:pPr>
        <w:ind w:left="0" w:firstLine="0"/>
      </w:pPr>
      <w:rPr>
        <w:rFonts w:ascii="Wingdings" w:hAnsi="Wingdings" w:cs="Wingdings"/>
        <w:sz w:val="18"/>
        <w:szCs w:val="18"/>
      </w:rPr>
    </w:lvl>
    <w:lvl w:ilvl="1">
      <w:numFmt w:val="bullet"/>
      <w:lvlText w:val=""/>
      <w:lvlJc w:val="left"/>
      <w:pPr>
        <w:ind w:left="0" w:firstLine="0"/>
      </w:pPr>
      <w:rPr>
        <w:rFonts w:ascii="Wingdings 2" w:hAnsi="Wingdings 2" w:cs="Wingdings 2"/>
        <w:sz w:val="18"/>
        <w:szCs w:val="18"/>
      </w:rPr>
    </w:lvl>
    <w:lvl w:ilvl="2">
      <w:numFmt w:val="bullet"/>
      <w:lvlText w:val="■"/>
      <w:lvlJc w:val="left"/>
      <w:pPr>
        <w:ind w:left="0" w:firstLine="0"/>
      </w:pPr>
      <w:rPr>
        <w:rFonts w:ascii="StarSymbol, 'Arial Unicode MS'" w:hAnsi="StarSymbol, 'Arial Unicode MS'" w:cs="StarSymbol, 'Arial Unicode MS'"/>
        <w:sz w:val="16"/>
        <w:szCs w:val="16"/>
      </w:rPr>
    </w:lvl>
    <w:lvl w:ilvl="3">
      <w:numFmt w:val="bullet"/>
      <w:lvlText w:val=""/>
      <w:lvlJc w:val="left"/>
      <w:pPr>
        <w:ind w:left="0" w:firstLine="0"/>
      </w:pPr>
      <w:rPr>
        <w:rFonts w:ascii="Wingdings" w:hAnsi="Wingdings" w:cs="Wingdings"/>
        <w:sz w:val="18"/>
        <w:szCs w:val="18"/>
      </w:rPr>
    </w:lvl>
    <w:lvl w:ilvl="4">
      <w:numFmt w:val="bullet"/>
      <w:lvlText w:val=""/>
      <w:lvlJc w:val="left"/>
      <w:pPr>
        <w:ind w:left="0" w:firstLine="0"/>
      </w:pPr>
      <w:rPr>
        <w:rFonts w:ascii="Wingdings 2" w:hAnsi="Wingdings 2" w:cs="Wingdings 2"/>
        <w:sz w:val="18"/>
        <w:szCs w:val="18"/>
      </w:rPr>
    </w:lvl>
    <w:lvl w:ilvl="5">
      <w:numFmt w:val="bullet"/>
      <w:lvlText w:val="■"/>
      <w:lvlJc w:val="left"/>
      <w:pPr>
        <w:ind w:left="0" w:firstLine="0"/>
      </w:pPr>
      <w:rPr>
        <w:rFonts w:ascii="StarSymbol, 'Arial Unicode MS'" w:hAnsi="StarSymbol, 'Arial Unicode MS'" w:cs="StarSymbol, 'Arial Unicode MS'"/>
        <w:sz w:val="16"/>
        <w:szCs w:val="16"/>
      </w:rPr>
    </w:lvl>
    <w:lvl w:ilvl="6">
      <w:numFmt w:val="bullet"/>
      <w:lvlText w:val=""/>
      <w:lvlJc w:val="left"/>
      <w:pPr>
        <w:ind w:left="0" w:firstLine="0"/>
      </w:pPr>
      <w:rPr>
        <w:rFonts w:ascii="Wingdings" w:hAnsi="Wingdings" w:cs="Wingdings"/>
        <w:sz w:val="18"/>
        <w:szCs w:val="18"/>
      </w:rPr>
    </w:lvl>
    <w:lvl w:ilvl="7">
      <w:numFmt w:val="bullet"/>
      <w:lvlText w:val=""/>
      <w:lvlJc w:val="left"/>
      <w:pPr>
        <w:ind w:left="0" w:firstLine="0"/>
      </w:pPr>
      <w:rPr>
        <w:rFonts w:ascii="Wingdings 2" w:hAnsi="Wingdings 2" w:cs="Wingdings 2"/>
        <w:sz w:val="18"/>
        <w:szCs w:val="18"/>
      </w:rPr>
    </w:lvl>
    <w:lvl w:ilvl="8">
      <w:numFmt w:val="bullet"/>
      <w:lvlText w:val="■"/>
      <w:lvlJc w:val="left"/>
      <w:pPr>
        <w:ind w:left="0" w:firstLine="0"/>
      </w:pPr>
      <w:rPr>
        <w:rFonts w:ascii="StarSymbol, 'Arial Unicode MS'" w:hAnsi="StarSymbol, 'Arial Unicode MS'" w:cs="StarSymbol, 'Arial Unicode MS'"/>
        <w:sz w:val="16"/>
        <w:szCs w:val="16"/>
      </w:rPr>
    </w:lvl>
  </w:abstractNum>
  <w:abstractNum w:abstractNumId="2">
    <w:nsid w:val="03587A31"/>
    <w:multiLevelType w:val="multilevel"/>
    <w:tmpl w:val="0410251C"/>
    <w:styleLink w:val="WW8Num32"/>
    <w:lvl w:ilvl="0">
      <w:start w:val="9"/>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
    <w:nsid w:val="03700C98"/>
    <w:multiLevelType w:val="hybridMultilevel"/>
    <w:tmpl w:val="9FA06264"/>
    <w:lvl w:ilvl="0" w:tplc="B2A6FB62">
      <w:start w:val="2"/>
      <w:numFmt w:val="upp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nsid w:val="039057DB"/>
    <w:multiLevelType w:val="multilevel"/>
    <w:tmpl w:val="694CE192"/>
    <w:styleLink w:val="WW8Num4"/>
    <w:lvl w:ilvl="0">
      <w:start w:val="1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
    <w:nsid w:val="05F70B97"/>
    <w:multiLevelType w:val="hybridMultilevel"/>
    <w:tmpl w:val="CD80646E"/>
    <w:lvl w:ilvl="0" w:tplc="93046EF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6517822"/>
    <w:multiLevelType w:val="hybridMultilevel"/>
    <w:tmpl w:val="05F6018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nsid w:val="06DA1138"/>
    <w:multiLevelType w:val="multilevel"/>
    <w:tmpl w:val="B0BEE46C"/>
    <w:lvl w:ilvl="0">
      <w:start w:val="16"/>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78813FB"/>
    <w:multiLevelType w:val="hybridMultilevel"/>
    <w:tmpl w:val="E4B45F6A"/>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7F2796E"/>
    <w:multiLevelType w:val="hybridMultilevel"/>
    <w:tmpl w:val="CC6AA64E"/>
    <w:styleLink w:val="WW8Num52"/>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nsid w:val="0805468C"/>
    <w:multiLevelType w:val="hybridMultilevel"/>
    <w:tmpl w:val="4792004A"/>
    <w:lvl w:ilvl="0" w:tplc="5A32A5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8916444"/>
    <w:multiLevelType w:val="hybridMultilevel"/>
    <w:tmpl w:val="99E6AC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9855C05"/>
    <w:multiLevelType w:val="multilevel"/>
    <w:tmpl w:val="CA3CEDFA"/>
    <w:styleLink w:val="WW8Num6"/>
    <w:lvl w:ilvl="0">
      <w:start w:val="9"/>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3">
    <w:nsid w:val="0AEC268F"/>
    <w:multiLevelType w:val="multilevel"/>
    <w:tmpl w:val="060EA22C"/>
    <w:styleLink w:val="WW8Num72"/>
    <w:lvl w:ilvl="0">
      <w:start w:val="1"/>
      <w:numFmt w:val="decimal"/>
      <w:lvlText w:val="%1."/>
      <w:lvlJc w:val="left"/>
      <w:pPr>
        <w:ind w:left="0" w:firstLine="0"/>
      </w:pPr>
    </w:lvl>
    <w:lvl w:ilvl="1">
      <w:start w:val="3"/>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4">
    <w:nsid w:val="0D3841C6"/>
    <w:multiLevelType w:val="hybridMultilevel"/>
    <w:tmpl w:val="DFF0A43C"/>
    <w:lvl w:ilvl="0" w:tplc="34DA01FA">
      <w:start w:val="1"/>
      <w:numFmt w:val="lowerLetter"/>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DBF0034"/>
    <w:multiLevelType w:val="hybridMultilevel"/>
    <w:tmpl w:val="11F66592"/>
    <w:lvl w:ilvl="0" w:tplc="1DFCD190">
      <w:start w:val="5"/>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E6E4505"/>
    <w:multiLevelType w:val="hybridMultilevel"/>
    <w:tmpl w:val="23140950"/>
    <w:styleLink w:val="WW8Num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0EE47E66"/>
    <w:multiLevelType w:val="hybridMultilevel"/>
    <w:tmpl w:val="1BF02A5E"/>
    <w:styleLink w:val="WW8Num41"/>
    <w:lvl w:ilvl="0" w:tplc="D5141116">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0F015DEC"/>
    <w:multiLevelType w:val="hybridMultilevel"/>
    <w:tmpl w:val="05F6018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nsid w:val="103C101D"/>
    <w:multiLevelType w:val="multilevel"/>
    <w:tmpl w:val="9F54D1EE"/>
    <w:styleLink w:val="WW8Num92"/>
    <w:lvl w:ilvl="0">
      <w:start w:val="1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0">
    <w:nsid w:val="106C3E1F"/>
    <w:multiLevelType w:val="multilevel"/>
    <w:tmpl w:val="C57A7CF6"/>
    <w:styleLink w:val="WW8Num10"/>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1">
    <w:nsid w:val="10D85674"/>
    <w:multiLevelType w:val="hybridMultilevel"/>
    <w:tmpl w:val="CD80646E"/>
    <w:lvl w:ilvl="0" w:tplc="93046EF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157778A"/>
    <w:multiLevelType w:val="hybridMultilevel"/>
    <w:tmpl w:val="FB464E22"/>
    <w:lvl w:ilvl="0" w:tplc="55B69BC2">
      <w:start w:val="1"/>
      <w:numFmt w:val="decimal"/>
      <w:lvlText w:val="%1."/>
      <w:lvlJc w:val="left"/>
      <w:pPr>
        <w:ind w:left="720" w:hanging="360"/>
      </w:pPr>
      <w:rPr>
        <w:rFonts w:hint="default"/>
      </w:rPr>
    </w:lvl>
    <w:lvl w:ilvl="1" w:tplc="27CC3F7C">
      <w:start w:val="1"/>
      <w:numFmt w:val="ordinal"/>
      <w:lvlText w:val="1.%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1761543"/>
    <w:multiLevelType w:val="hybridMultilevel"/>
    <w:tmpl w:val="6F28DB0A"/>
    <w:styleLink w:val="WW8Num111"/>
    <w:lvl w:ilvl="0" w:tplc="6F28DB0A">
      <w:start w:val="1"/>
      <w:numFmt w:val="lowerLetter"/>
      <w:lvlText w:val="%1)"/>
      <w:lvlJc w:val="left"/>
      <w:pPr>
        <w:tabs>
          <w:tab w:val="num" w:pos="720"/>
        </w:tabs>
        <w:ind w:left="720" w:hanging="360"/>
      </w:pPr>
      <w:rPr>
        <w:b w:val="0"/>
        <w:i w:val="0"/>
        <w:sz w:val="22"/>
      </w:rPr>
    </w:lvl>
    <w:lvl w:ilvl="1" w:tplc="BB2AAFAC">
      <w:start w:val="1"/>
      <w:numFmt w:val="decimal"/>
      <w:lvlText w:val="%2)"/>
      <w:lvlJc w:val="left"/>
      <w:pPr>
        <w:tabs>
          <w:tab w:val="num" w:pos="360"/>
        </w:tabs>
        <w:ind w:left="360" w:hanging="360"/>
      </w:pPr>
      <w:rPr>
        <w:b w:val="0"/>
        <w:i w:val="0"/>
        <w:strike w:val="0"/>
        <w:dstrike w:val="0"/>
        <w:sz w:val="22"/>
        <w:u w:val="none"/>
        <w:effect w:val="none"/>
      </w:rPr>
    </w:lvl>
    <w:lvl w:ilvl="2" w:tplc="AD0C3BB0">
      <w:start w:val="1"/>
      <w:numFmt w:val="decimal"/>
      <w:lvlText w:val="%3)"/>
      <w:lvlJc w:val="left"/>
      <w:pPr>
        <w:tabs>
          <w:tab w:val="num" w:pos="2343"/>
        </w:tabs>
        <w:ind w:left="2343" w:hanging="363"/>
      </w:pPr>
      <w:rPr>
        <w:b w:val="0"/>
        <w:i w:val="0"/>
        <w:sz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
    <w:nsid w:val="131D70DB"/>
    <w:multiLevelType w:val="hybridMultilevel"/>
    <w:tmpl w:val="5B08BF52"/>
    <w:lvl w:ilvl="0" w:tplc="B7189C62">
      <w:start w:val="1"/>
      <w:numFmt w:val="decimal"/>
      <w:lvlText w:val="%1."/>
      <w:lvlJc w:val="left"/>
      <w:pPr>
        <w:ind w:left="720" w:hanging="360"/>
      </w:pPr>
      <w:rPr>
        <w:b w:val="0"/>
        <w:sz w:val="22"/>
        <w:szCs w:val="22"/>
      </w:rPr>
    </w:lvl>
    <w:lvl w:ilvl="1" w:tplc="310273E8">
      <w:start w:val="1"/>
      <w:numFmt w:val="decimal"/>
      <w:lvlText w:val="%2)"/>
      <w:lvlJc w:val="left"/>
      <w:pPr>
        <w:ind w:left="1440" w:hanging="360"/>
      </w:pPr>
      <w:rPr>
        <w:rFonts w:hint="default"/>
      </w:rPr>
    </w:lvl>
    <w:lvl w:ilvl="2" w:tplc="E1B8115E">
      <w:start w:val="1"/>
      <w:numFmt w:val="decimal"/>
      <w:lvlText w:val="%3)"/>
      <w:lvlJc w:val="right"/>
      <w:pPr>
        <w:ind w:left="2160" w:hanging="180"/>
      </w:pPr>
      <w:rPr>
        <w:rFonts w:ascii="Arial" w:eastAsiaTheme="minorHAnsi" w:hAnsi="Arial" w:cs="Arial"/>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37241D9"/>
    <w:multiLevelType w:val="hybridMultilevel"/>
    <w:tmpl w:val="79F651F2"/>
    <w:lvl w:ilvl="0" w:tplc="8DE8A334">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15C14E50"/>
    <w:multiLevelType w:val="hybridMultilevel"/>
    <w:tmpl w:val="05F6018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nsid w:val="16100B84"/>
    <w:multiLevelType w:val="hybridMultilevel"/>
    <w:tmpl w:val="1846BE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68A7072"/>
    <w:multiLevelType w:val="hybridMultilevel"/>
    <w:tmpl w:val="5032EC72"/>
    <w:styleLink w:val="WW8Num24"/>
    <w:lvl w:ilvl="0" w:tplc="8B1E8BDE">
      <w:start w:val="1"/>
      <w:numFmt w:val="lowerLetter"/>
      <w:lvlText w:val="%1)"/>
      <w:lvlJc w:val="left"/>
      <w:pPr>
        <w:tabs>
          <w:tab w:val="num" w:pos="1350"/>
        </w:tabs>
        <w:ind w:left="135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189D66A8"/>
    <w:multiLevelType w:val="multilevel"/>
    <w:tmpl w:val="02A27D20"/>
    <w:styleLink w:val="WW8Num121"/>
    <w:lvl w:ilvl="0">
      <w:numFmt w:val="bullet"/>
      <w:lvlText w:val=""/>
      <w:lvlJc w:val="left"/>
      <w:pPr>
        <w:ind w:left="0" w:firstLine="0"/>
      </w:pPr>
      <w:rPr>
        <w:rFonts w:ascii="Wingdings" w:hAnsi="Wingdings" w:cs="Wingdings"/>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30">
    <w:nsid w:val="1977178C"/>
    <w:multiLevelType w:val="hybridMultilevel"/>
    <w:tmpl w:val="1AC424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9AA3F78"/>
    <w:multiLevelType w:val="hybridMultilevel"/>
    <w:tmpl w:val="1AC424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9D373A5"/>
    <w:multiLevelType w:val="hybridMultilevel"/>
    <w:tmpl w:val="FB464E22"/>
    <w:lvl w:ilvl="0" w:tplc="55B69BC2">
      <w:start w:val="1"/>
      <w:numFmt w:val="decimal"/>
      <w:lvlText w:val="%1."/>
      <w:lvlJc w:val="left"/>
      <w:pPr>
        <w:ind w:left="720" w:hanging="360"/>
      </w:pPr>
      <w:rPr>
        <w:rFonts w:hint="default"/>
      </w:rPr>
    </w:lvl>
    <w:lvl w:ilvl="1" w:tplc="27CC3F7C">
      <w:start w:val="1"/>
      <w:numFmt w:val="ordinal"/>
      <w:lvlText w:val="1.%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A432C37"/>
    <w:multiLevelType w:val="hybridMultilevel"/>
    <w:tmpl w:val="B92A3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A542D74"/>
    <w:multiLevelType w:val="singleLevel"/>
    <w:tmpl w:val="0F0457A4"/>
    <w:styleLink w:val="WW8Num81"/>
    <w:lvl w:ilvl="0">
      <w:start w:val="1"/>
      <w:numFmt w:val="decimal"/>
      <w:lvlText w:val="%1."/>
      <w:lvlJc w:val="left"/>
      <w:pPr>
        <w:tabs>
          <w:tab w:val="num" w:pos="705"/>
        </w:tabs>
        <w:ind w:left="705" w:hanging="705"/>
      </w:pPr>
    </w:lvl>
  </w:abstractNum>
  <w:abstractNum w:abstractNumId="35">
    <w:nsid w:val="1A6C59A7"/>
    <w:multiLevelType w:val="hybridMultilevel"/>
    <w:tmpl w:val="4E50EB0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1A8B0389"/>
    <w:multiLevelType w:val="multilevel"/>
    <w:tmpl w:val="B3CE9D9C"/>
    <w:styleLink w:val="WW8Num132"/>
    <w:lvl w:ilvl="0">
      <w:numFmt w:val="bullet"/>
      <w:lvlText w:val=""/>
      <w:lvlJc w:val="left"/>
      <w:pPr>
        <w:ind w:left="0" w:firstLine="0"/>
      </w:pPr>
      <w:rPr>
        <w:rFonts w:ascii="Wingdings" w:hAnsi="Wingdings" w:cs="Wingdings"/>
        <w:sz w:val="20"/>
        <w:szCs w:val="20"/>
      </w:rPr>
    </w:lvl>
    <w:lvl w:ilvl="1">
      <w:numFmt w:val="bullet"/>
      <w:lvlText w:val=""/>
      <w:lvlJc w:val="left"/>
      <w:pPr>
        <w:ind w:left="0" w:firstLine="0"/>
      </w:pPr>
      <w:rPr>
        <w:rFonts w:ascii="Wingdings 2" w:hAnsi="Wingdings 2" w:cs="Wingdings 2"/>
        <w:sz w:val="20"/>
        <w:szCs w:val="20"/>
      </w:rPr>
    </w:lvl>
    <w:lvl w:ilvl="2">
      <w:numFmt w:val="bullet"/>
      <w:lvlText w:val="■"/>
      <w:lvlJc w:val="left"/>
      <w:pPr>
        <w:ind w:left="0" w:firstLine="0"/>
      </w:pPr>
      <w:rPr>
        <w:rFonts w:ascii="StarSymbol, 'Arial Unicode MS'" w:hAnsi="StarSymbol, 'Arial Unicode MS'" w:cs="StarSymbol, 'Arial Unicode MS'"/>
        <w:sz w:val="20"/>
        <w:szCs w:val="20"/>
      </w:rPr>
    </w:lvl>
    <w:lvl w:ilvl="3">
      <w:numFmt w:val="bullet"/>
      <w:lvlText w:val=""/>
      <w:lvlJc w:val="left"/>
      <w:pPr>
        <w:ind w:left="0" w:firstLine="0"/>
      </w:pPr>
      <w:rPr>
        <w:rFonts w:ascii="Wingdings" w:hAnsi="Wingdings" w:cs="Wingdings"/>
        <w:sz w:val="20"/>
        <w:szCs w:val="20"/>
      </w:rPr>
    </w:lvl>
    <w:lvl w:ilvl="4">
      <w:numFmt w:val="bullet"/>
      <w:lvlText w:val=""/>
      <w:lvlJc w:val="left"/>
      <w:pPr>
        <w:ind w:left="0" w:firstLine="0"/>
      </w:pPr>
      <w:rPr>
        <w:rFonts w:ascii="Wingdings 2" w:hAnsi="Wingdings 2" w:cs="Wingdings 2"/>
        <w:sz w:val="20"/>
        <w:szCs w:val="20"/>
      </w:rPr>
    </w:lvl>
    <w:lvl w:ilvl="5">
      <w:numFmt w:val="bullet"/>
      <w:lvlText w:val="■"/>
      <w:lvlJc w:val="left"/>
      <w:pPr>
        <w:ind w:left="0" w:firstLine="0"/>
      </w:pPr>
      <w:rPr>
        <w:rFonts w:ascii="StarSymbol, 'Arial Unicode MS'" w:hAnsi="StarSymbol, 'Arial Unicode MS'" w:cs="StarSymbol, 'Arial Unicode MS'"/>
        <w:sz w:val="20"/>
        <w:szCs w:val="20"/>
      </w:rPr>
    </w:lvl>
    <w:lvl w:ilvl="6">
      <w:numFmt w:val="bullet"/>
      <w:lvlText w:val=""/>
      <w:lvlJc w:val="left"/>
      <w:pPr>
        <w:ind w:left="0" w:firstLine="0"/>
      </w:pPr>
      <w:rPr>
        <w:rFonts w:ascii="Wingdings" w:hAnsi="Wingdings" w:cs="Wingdings"/>
        <w:sz w:val="20"/>
        <w:szCs w:val="20"/>
      </w:rPr>
    </w:lvl>
    <w:lvl w:ilvl="7">
      <w:numFmt w:val="bullet"/>
      <w:lvlText w:val=""/>
      <w:lvlJc w:val="left"/>
      <w:pPr>
        <w:ind w:left="0" w:firstLine="0"/>
      </w:pPr>
      <w:rPr>
        <w:rFonts w:ascii="Wingdings 2" w:hAnsi="Wingdings 2" w:cs="Wingdings 2"/>
        <w:sz w:val="20"/>
        <w:szCs w:val="20"/>
      </w:rPr>
    </w:lvl>
    <w:lvl w:ilvl="8">
      <w:numFmt w:val="bullet"/>
      <w:lvlText w:val="■"/>
      <w:lvlJc w:val="left"/>
      <w:pPr>
        <w:ind w:left="0" w:firstLine="0"/>
      </w:pPr>
      <w:rPr>
        <w:rFonts w:ascii="StarSymbol, 'Arial Unicode MS'" w:hAnsi="StarSymbol, 'Arial Unicode MS'" w:cs="StarSymbol, 'Arial Unicode MS'"/>
        <w:sz w:val="20"/>
        <w:szCs w:val="20"/>
      </w:rPr>
    </w:lvl>
  </w:abstractNum>
  <w:abstractNum w:abstractNumId="37">
    <w:nsid w:val="1C3C5712"/>
    <w:multiLevelType w:val="hybridMultilevel"/>
    <w:tmpl w:val="23140950"/>
    <w:styleLink w:val="WW8Num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1E9F76FE"/>
    <w:multiLevelType w:val="hybridMultilevel"/>
    <w:tmpl w:val="99E6AC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F1C39A9"/>
    <w:multiLevelType w:val="multilevel"/>
    <w:tmpl w:val="820A369C"/>
    <w:styleLink w:val="WW8Num152"/>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0">
    <w:nsid w:val="20F87025"/>
    <w:multiLevelType w:val="hybridMultilevel"/>
    <w:tmpl w:val="CD80646E"/>
    <w:lvl w:ilvl="0" w:tplc="93046EF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0FA61D7"/>
    <w:multiLevelType w:val="hybridMultilevel"/>
    <w:tmpl w:val="4792004A"/>
    <w:lvl w:ilvl="0" w:tplc="5A32A5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1B96601"/>
    <w:multiLevelType w:val="hybridMultilevel"/>
    <w:tmpl w:val="5D4ED0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3761AA3"/>
    <w:multiLevelType w:val="hybridMultilevel"/>
    <w:tmpl w:val="2DF21F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38565F7"/>
    <w:multiLevelType w:val="hybridMultilevel"/>
    <w:tmpl w:val="1AC424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3E36CE1"/>
    <w:multiLevelType w:val="hybridMultilevel"/>
    <w:tmpl w:val="B92A3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42E3D2C"/>
    <w:multiLevelType w:val="hybridMultilevel"/>
    <w:tmpl w:val="CD80646E"/>
    <w:lvl w:ilvl="0" w:tplc="93046EF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5381A93"/>
    <w:multiLevelType w:val="hybridMultilevel"/>
    <w:tmpl w:val="E4B45F6A"/>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603716F"/>
    <w:multiLevelType w:val="multilevel"/>
    <w:tmpl w:val="0BEEFEBA"/>
    <w:styleLink w:val="WW8Num1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9">
    <w:nsid w:val="263B5CF9"/>
    <w:multiLevelType w:val="multilevel"/>
    <w:tmpl w:val="31E0C34A"/>
    <w:styleLink w:val="WW8Num172"/>
    <w:lvl w:ilvl="0">
      <w:numFmt w:val="bullet"/>
      <w:lvlText w:val=""/>
      <w:lvlJc w:val="left"/>
      <w:pPr>
        <w:ind w:left="0" w:firstLine="0"/>
      </w:pPr>
      <w:rPr>
        <w:rFonts w:ascii="Wingdings" w:hAnsi="Wingdings" w:cs="Wingding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0">
    <w:nsid w:val="26C33B9D"/>
    <w:multiLevelType w:val="multilevel"/>
    <w:tmpl w:val="786E9642"/>
    <w:styleLink w:val="WW8Num18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1">
    <w:nsid w:val="29874AB4"/>
    <w:multiLevelType w:val="hybridMultilevel"/>
    <w:tmpl w:val="F2A2C4BA"/>
    <w:styleLink w:val="WW8Num1811"/>
    <w:lvl w:ilvl="0" w:tplc="0415000F">
      <w:start w:val="1"/>
      <w:numFmt w:val="decimal"/>
      <w:lvlText w:val="%1."/>
      <w:lvlJc w:val="left"/>
      <w:pPr>
        <w:tabs>
          <w:tab w:val="num" w:pos="502"/>
        </w:tabs>
        <w:ind w:left="502"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1495"/>
        </w:tabs>
        <w:ind w:left="1495"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2">
    <w:nsid w:val="2B9E03F0"/>
    <w:multiLevelType w:val="hybridMultilevel"/>
    <w:tmpl w:val="5D4ED0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CE92185"/>
    <w:multiLevelType w:val="hybridMultilevel"/>
    <w:tmpl w:val="B0B0C2E6"/>
    <w:styleLink w:val="WW8Num192"/>
    <w:lvl w:ilvl="0" w:tplc="99363D3A">
      <w:start w:val="1"/>
      <w:numFmt w:val="decimal"/>
      <w:lvlText w:val="%1."/>
      <w:lvlJc w:val="left"/>
      <w:pPr>
        <w:tabs>
          <w:tab w:val="num" w:pos="360"/>
        </w:tabs>
        <w:ind w:left="360" w:hanging="360"/>
      </w:pPr>
      <w:rPr>
        <w:i w:val="0"/>
      </w:rPr>
    </w:lvl>
    <w:lvl w:ilvl="1" w:tplc="49EE94B4">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4">
    <w:nsid w:val="2D07206E"/>
    <w:multiLevelType w:val="hybridMultilevel"/>
    <w:tmpl w:val="9760D94A"/>
    <w:styleLink w:val="WW8Num202"/>
    <w:lvl w:ilvl="0" w:tplc="657A7282">
      <w:start w:val="3"/>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nsid w:val="30624FA4"/>
    <w:multiLevelType w:val="hybridMultilevel"/>
    <w:tmpl w:val="05F6018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6">
    <w:nsid w:val="30C41C2A"/>
    <w:multiLevelType w:val="hybridMultilevel"/>
    <w:tmpl w:val="E4B45F6A"/>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1B4138F"/>
    <w:multiLevelType w:val="hybridMultilevel"/>
    <w:tmpl w:val="1846BE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21462CB"/>
    <w:multiLevelType w:val="hybridMultilevel"/>
    <w:tmpl w:val="1846BE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28006E3"/>
    <w:multiLevelType w:val="hybridMultilevel"/>
    <w:tmpl w:val="1090A27E"/>
    <w:styleLink w:val="WW8Num1612"/>
    <w:lvl w:ilvl="0" w:tplc="1C0A0494">
      <w:start w:val="1"/>
      <w:numFmt w:val="decimal"/>
      <w:lvlText w:val="%1."/>
      <w:lvlJc w:val="left"/>
      <w:pPr>
        <w:tabs>
          <w:tab w:val="num" w:pos="360"/>
        </w:tabs>
        <w:ind w:left="360" w:hanging="360"/>
      </w:pPr>
      <w:rPr>
        <w:b w:val="0"/>
        <w:strike w:val="0"/>
        <w:dstrike w:val="0"/>
        <w:u w:val="none"/>
        <w:effect w:val="none"/>
      </w:rPr>
    </w:lvl>
    <w:lvl w:ilvl="1" w:tplc="FAA8C918">
      <w:start w:val="1"/>
      <w:numFmt w:val="lowerLetter"/>
      <w:lvlText w:val="%2)"/>
      <w:lvlJc w:val="left"/>
      <w:pPr>
        <w:tabs>
          <w:tab w:val="num" w:pos="1440"/>
        </w:tabs>
        <w:ind w:left="1440" w:hanging="360"/>
      </w:pPr>
      <w:rPr>
        <w:b w:val="0"/>
        <w:strike w:val="0"/>
        <w:dstrike w:val="0"/>
        <w:u w:val="none"/>
        <w:effect w:val="none"/>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0">
    <w:nsid w:val="32E13204"/>
    <w:multiLevelType w:val="hybridMultilevel"/>
    <w:tmpl w:val="22AC9316"/>
    <w:styleLink w:val="WW8Num212"/>
    <w:lvl w:ilvl="0" w:tplc="C492CB86">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1">
    <w:nsid w:val="33306C61"/>
    <w:multiLevelType w:val="hybridMultilevel"/>
    <w:tmpl w:val="B1767730"/>
    <w:lvl w:ilvl="0" w:tplc="ACDC218E">
      <w:start w:val="1"/>
      <w:numFmt w:val="upp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nsid w:val="336E4B97"/>
    <w:multiLevelType w:val="hybridMultilevel"/>
    <w:tmpl w:val="0108F012"/>
    <w:lvl w:ilvl="0" w:tplc="B7189C62">
      <w:start w:val="1"/>
      <w:numFmt w:val="decimal"/>
      <w:lvlText w:val="%1."/>
      <w:lvlJc w:val="left"/>
      <w:pPr>
        <w:ind w:left="720" w:hanging="360"/>
      </w:pPr>
      <w:rPr>
        <w:b w:val="0"/>
        <w:sz w:val="22"/>
        <w:szCs w:val="22"/>
      </w:rPr>
    </w:lvl>
    <w:lvl w:ilvl="1" w:tplc="310273E8">
      <w:start w:val="1"/>
      <w:numFmt w:val="decimal"/>
      <w:lvlText w:val="%2)"/>
      <w:lvlJc w:val="left"/>
      <w:pPr>
        <w:ind w:left="1440" w:hanging="360"/>
      </w:pPr>
      <w:rPr>
        <w:rFonts w:hint="default"/>
      </w:rPr>
    </w:lvl>
    <w:lvl w:ilvl="2" w:tplc="E1B8115E">
      <w:start w:val="1"/>
      <w:numFmt w:val="decimal"/>
      <w:lvlText w:val="%3)"/>
      <w:lvlJc w:val="right"/>
      <w:pPr>
        <w:ind w:left="2160" w:hanging="180"/>
      </w:pPr>
      <w:rPr>
        <w:rFonts w:ascii="Arial" w:eastAsiaTheme="minorHAnsi" w:hAnsi="Arial" w:cs="Arial"/>
        <w:b w:val="0"/>
      </w:rPr>
    </w:lvl>
    <w:lvl w:ilvl="3" w:tplc="29D8B6E2">
      <w:start w:val="1"/>
      <w:numFmt w:val="lowerLetter"/>
      <w:lvlText w:val="%4)"/>
      <w:lvlJc w:val="left"/>
      <w:pPr>
        <w:ind w:left="2880" w:hanging="360"/>
      </w:pPr>
      <w:rPr>
        <w:rFonts w:hint="default"/>
        <w:sz w:val="22"/>
        <w:szCs w:val="22"/>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40F7006"/>
    <w:multiLevelType w:val="multilevel"/>
    <w:tmpl w:val="D3F60868"/>
    <w:styleLink w:val="WW8Num222"/>
    <w:lvl w:ilvl="0">
      <w:numFmt w:val="bullet"/>
      <w:lvlText w:val=""/>
      <w:lvlJc w:val="left"/>
      <w:pPr>
        <w:ind w:left="0" w:firstLine="0"/>
      </w:pPr>
      <w:rPr>
        <w:rFonts w:ascii="Wingdings" w:hAnsi="Wingdings" w:cs="Wingdings"/>
        <w:sz w:val="16"/>
        <w:szCs w:val="16"/>
      </w:rPr>
    </w:lvl>
    <w:lvl w:ilvl="1">
      <w:numFmt w:val="bullet"/>
      <w:lvlText w:val=""/>
      <w:lvlJc w:val="left"/>
      <w:pPr>
        <w:ind w:left="0" w:firstLine="0"/>
      </w:pPr>
      <w:rPr>
        <w:rFonts w:ascii="Wingdings 2" w:hAnsi="Wingdings 2" w:cs="Wingdings 2"/>
        <w:sz w:val="18"/>
        <w:szCs w:val="18"/>
      </w:rPr>
    </w:lvl>
    <w:lvl w:ilvl="2">
      <w:numFmt w:val="bullet"/>
      <w:lvlText w:val="■"/>
      <w:lvlJc w:val="left"/>
      <w:pPr>
        <w:ind w:left="0" w:firstLine="0"/>
      </w:pPr>
      <w:rPr>
        <w:rFonts w:ascii="StarSymbol, 'Arial Unicode MS'" w:hAnsi="StarSymbol, 'Arial Unicode MS'" w:cs="StarSymbol, 'Arial Unicode MS'"/>
        <w:sz w:val="18"/>
        <w:szCs w:val="18"/>
      </w:rPr>
    </w:lvl>
    <w:lvl w:ilvl="3">
      <w:numFmt w:val="bullet"/>
      <w:lvlText w:val=""/>
      <w:lvlJc w:val="left"/>
      <w:pPr>
        <w:ind w:left="0" w:firstLine="0"/>
      </w:pPr>
      <w:rPr>
        <w:rFonts w:ascii="Wingdings" w:hAnsi="Wingdings" w:cs="Wingdings"/>
        <w:sz w:val="16"/>
        <w:szCs w:val="16"/>
      </w:rPr>
    </w:lvl>
    <w:lvl w:ilvl="4">
      <w:numFmt w:val="bullet"/>
      <w:lvlText w:val=""/>
      <w:lvlJc w:val="left"/>
      <w:pPr>
        <w:ind w:left="0" w:firstLine="0"/>
      </w:pPr>
      <w:rPr>
        <w:rFonts w:ascii="Wingdings 2" w:hAnsi="Wingdings 2" w:cs="Wingdings 2"/>
        <w:sz w:val="18"/>
        <w:szCs w:val="18"/>
      </w:rPr>
    </w:lvl>
    <w:lvl w:ilvl="5">
      <w:numFmt w:val="bullet"/>
      <w:lvlText w:val="■"/>
      <w:lvlJc w:val="left"/>
      <w:pPr>
        <w:ind w:left="0" w:firstLine="0"/>
      </w:pPr>
      <w:rPr>
        <w:rFonts w:ascii="StarSymbol, 'Arial Unicode MS'" w:hAnsi="StarSymbol, 'Arial Unicode MS'" w:cs="StarSymbol, 'Arial Unicode MS'"/>
        <w:sz w:val="18"/>
        <w:szCs w:val="18"/>
      </w:rPr>
    </w:lvl>
    <w:lvl w:ilvl="6">
      <w:numFmt w:val="bullet"/>
      <w:lvlText w:val=""/>
      <w:lvlJc w:val="left"/>
      <w:pPr>
        <w:ind w:left="0" w:firstLine="0"/>
      </w:pPr>
      <w:rPr>
        <w:rFonts w:ascii="Wingdings" w:hAnsi="Wingdings" w:cs="Wingdings"/>
        <w:sz w:val="16"/>
        <w:szCs w:val="16"/>
      </w:rPr>
    </w:lvl>
    <w:lvl w:ilvl="7">
      <w:numFmt w:val="bullet"/>
      <w:lvlText w:val=""/>
      <w:lvlJc w:val="left"/>
      <w:pPr>
        <w:ind w:left="0" w:firstLine="0"/>
      </w:pPr>
      <w:rPr>
        <w:rFonts w:ascii="Wingdings 2" w:hAnsi="Wingdings 2" w:cs="Wingdings 2"/>
        <w:sz w:val="18"/>
        <w:szCs w:val="18"/>
      </w:rPr>
    </w:lvl>
    <w:lvl w:ilvl="8">
      <w:numFmt w:val="bullet"/>
      <w:lvlText w:val="■"/>
      <w:lvlJc w:val="left"/>
      <w:pPr>
        <w:ind w:left="0" w:firstLine="0"/>
      </w:pPr>
      <w:rPr>
        <w:rFonts w:ascii="StarSymbol, 'Arial Unicode MS'" w:hAnsi="StarSymbol, 'Arial Unicode MS'" w:cs="StarSymbol, 'Arial Unicode MS'"/>
        <w:sz w:val="18"/>
        <w:szCs w:val="18"/>
      </w:rPr>
    </w:lvl>
  </w:abstractNum>
  <w:abstractNum w:abstractNumId="64">
    <w:nsid w:val="3557761A"/>
    <w:multiLevelType w:val="hybridMultilevel"/>
    <w:tmpl w:val="FB464E22"/>
    <w:lvl w:ilvl="0" w:tplc="55B69BC2">
      <w:start w:val="1"/>
      <w:numFmt w:val="decimal"/>
      <w:lvlText w:val="%1."/>
      <w:lvlJc w:val="left"/>
      <w:pPr>
        <w:ind w:left="720" w:hanging="360"/>
      </w:pPr>
      <w:rPr>
        <w:rFonts w:hint="default"/>
      </w:rPr>
    </w:lvl>
    <w:lvl w:ilvl="1" w:tplc="27CC3F7C">
      <w:start w:val="1"/>
      <w:numFmt w:val="ordinal"/>
      <w:lvlText w:val="1.%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5652857"/>
    <w:multiLevelType w:val="hybridMultilevel"/>
    <w:tmpl w:val="1AC424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692397A"/>
    <w:multiLevelType w:val="hybridMultilevel"/>
    <w:tmpl w:val="3F4CD098"/>
    <w:styleLink w:val="WW8Num232"/>
    <w:lvl w:ilvl="0" w:tplc="13DAE134">
      <w:start w:val="1"/>
      <w:numFmt w:val="decimal"/>
      <w:lvlText w:val="%1)"/>
      <w:lvlJc w:val="left"/>
      <w:pPr>
        <w:tabs>
          <w:tab w:val="num" w:pos="720"/>
        </w:tabs>
        <w:ind w:left="720" w:hanging="360"/>
      </w:pPr>
      <w:rPr>
        <w:rFonts w:ascii="Times New Roman" w:eastAsia="Times New Roman" w:hAnsi="Times New Roman" w:cs="Times New Roman" w:hint="default"/>
        <w:b w:val="0"/>
      </w:rPr>
    </w:lvl>
    <w:lvl w:ilvl="1" w:tplc="04150019">
      <w:start w:val="1"/>
      <w:numFmt w:val="lowerLetter"/>
      <w:lvlText w:val="%2."/>
      <w:lvlJc w:val="left"/>
      <w:pPr>
        <w:tabs>
          <w:tab w:val="num" w:pos="1800"/>
        </w:tabs>
        <w:ind w:left="1800" w:hanging="360"/>
      </w:pPr>
      <w:rPr>
        <w:rFonts w:cs="Times New Roman"/>
      </w:rPr>
    </w:lvl>
    <w:lvl w:ilvl="2" w:tplc="C7F45F38">
      <w:start w:val="1"/>
      <w:numFmt w:val="decimal"/>
      <w:lvlText w:val="%3."/>
      <w:lvlJc w:val="left"/>
      <w:pPr>
        <w:tabs>
          <w:tab w:val="num" w:pos="2700"/>
        </w:tabs>
        <w:ind w:left="2700" w:hanging="360"/>
      </w:pPr>
      <w:rPr>
        <w:rFonts w:cs="Times New Roman"/>
      </w:rPr>
    </w:lvl>
    <w:lvl w:ilvl="3" w:tplc="0415000F">
      <w:start w:val="1"/>
      <w:numFmt w:val="decimal"/>
      <w:lvlText w:val="%4."/>
      <w:lvlJc w:val="left"/>
      <w:pPr>
        <w:tabs>
          <w:tab w:val="num" w:pos="3240"/>
        </w:tabs>
        <w:ind w:left="3240" w:hanging="360"/>
      </w:pPr>
      <w:rPr>
        <w:rFonts w:cs="Times New Roman"/>
      </w:rPr>
    </w:lvl>
    <w:lvl w:ilvl="4" w:tplc="04150019">
      <w:start w:val="1"/>
      <w:numFmt w:val="lowerLetter"/>
      <w:lvlText w:val="%5."/>
      <w:lvlJc w:val="left"/>
      <w:pPr>
        <w:tabs>
          <w:tab w:val="num" w:pos="3960"/>
        </w:tabs>
        <w:ind w:left="3960" w:hanging="360"/>
      </w:pPr>
      <w:rPr>
        <w:rFonts w:cs="Times New Roman"/>
      </w:rPr>
    </w:lvl>
    <w:lvl w:ilvl="5" w:tplc="0415001B">
      <w:start w:val="1"/>
      <w:numFmt w:val="lowerRoman"/>
      <w:lvlText w:val="%6."/>
      <w:lvlJc w:val="right"/>
      <w:pPr>
        <w:tabs>
          <w:tab w:val="num" w:pos="4680"/>
        </w:tabs>
        <w:ind w:left="4680" w:hanging="180"/>
      </w:pPr>
      <w:rPr>
        <w:rFonts w:cs="Times New Roman"/>
      </w:rPr>
    </w:lvl>
    <w:lvl w:ilvl="6" w:tplc="0415000F">
      <w:start w:val="1"/>
      <w:numFmt w:val="decimal"/>
      <w:lvlText w:val="%7."/>
      <w:lvlJc w:val="left"/>
      <w:pPr>
        <w:tabs>
          <w:tab w:val="num" w:pos="5400"/>
        </w:tabs>
        <w:ind w:left="5400" w:hanging="360"/>
      </w:pPr>
      <w:rPr>
        <w:rFonts w:cs="Times New Roman"/>
      </w:rPr>
    </w:lvl>
    <w:lvl w:ilvl="7" w:tplc="04150019">
      <w:start w:val="1"/>
      <w:numFmt w:val="lowerLetter"/>
      <w:lvlText w:val="%8."/>
      <w:lvlJc w:val="left"/>
      <w:pPr>
        <w:tabs>
          <w:tab w:val="num" w:pos="6120"/>
        </w:tabs>
        <w:ind w:left="6120" w:hanging="360"/>
      </w:pPr>
      <w:rPr>
        <w:rFonts w:cs="Times New Roman"/>
      </w:rPr>
    </w:lvl>
    <w:lvl w:ilvl="8" w:tplc="0415001B">
      <w:start w:val="1"/>
      <w:numFmt w:val="lowerRoman"/>
      <w:lvlText w:val="%9."/>
      <w:lvlJc w:val="right"/>
      <w:pPr>
        <w:tabs>
          <w:tab w:val="num" w:pos="6840"/>
        </w:tabs>
        <w:ind w:left="6840" w:hanging="180"/>
      </w:pPr>
      <w:rPr>
        <w:rFonts w:cs="Times New Roman"/>
      </w:rPr>
    </w:lvl>
  </w:abstractNum>
  <w:abstractNum w:abstractNumId="67">
    <w:nsid w:val="36BF71EE"/>
    <w:multiLevelType w:val="hybridMultilevel"/>
    <w:tmpl w:val="B0A41CF2"/>
    <w:styleLink w:val="WW8Num35"/>
    <w:lvl w:ilvl="0" w:tplc="DC52D6E2">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nsid w:val="37D35B1F"/>
    <w:multiLevelType w:val="hybridMultilevel"/>
    <w:tmpl w:val="99E6AC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38253337"/>
    <w:multiLevelType w:val="hybridMultilevel"/>
    <w:tmpl w:val="4792004A"/>
    <w:lvl w:ilvl="0" w:tplc="5A32A5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8F25535"/>
    <w:multiLevelType w:val="hybridMultilevel"/>
    <w:tmpl w:val="EF58CCEA"/>
    <w:styleLink w:val="WW8Num2111"/>
    <w:lvl w:ilvl="0" w:tplc="C48E2E20">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392E5F86"/>
    <w:multiLevelType w:val="hybridMultilevel"/>
    <w:tmpl w:val="79F651F2"/>
    <w:lvl w:ilvl="0" w:tplc="8DE8A334">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nsid w:val="3BCC4E50"/>
    <w:multiLevelType w:val="hybridMultilevel"/>
    <w:tmpl w:val="3A7E5518"/>
    <w:lvl w:ilvl="0" w:tplc="310273E8">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CE72B93"/>
    <w:multiLevelType w:val="hybridMultilevel"/>
    <w:tmpl w:val="EDFC7908"/>
    <w:styleLink w:val="WW8Num1511"/>
    <w:lvl w:ilvl="0" w:tplc="04150011">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b w:val="0"/>
        <w:i w:val="0"/>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4">
    <w:nsid w:val="3D7146DF"/>
    <w:multiLevelType w:val="hybridMultilevel"/>
    <w:tmpl w:val="01BE1BE0"/>
    <w:styleLink w:val="WW8Num201"/>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nsid w:val="3DF930DF"/>
    <w:multiLevelType w:val="hybridMultilevel"/>
    <w:tmpl w:val="F9A6029C"/>
    <w:lvl w:ilvl="0" w:tplc="0415000F">
      <w:start w:val="1"/>
      <w:numFmt w:val="decimal"/>
      <w:lvlText w:val="%1."/>
      <w:lvlJc w:val="left"/>
      <w:pPr>
        <w:tabs>
          <w:tab w:val="num" w:pos="720"/>
        </w:tabs>
        <w:ind w:left="720" w:hanging="360"/>
      </w:pPr>
      <w:rPr>
        <w:rFonts w:hint="default"/>
      </w:rPr>
    </w:lvl>
    <w:lvl w:ilvl="1" w:tplc="04150019" w:tentative="1">
      <w:start w:val="1"/>
      <w:numFmt w:val="lowerLetter"/>
      <w:pStyle w:val="Nagwek2"/>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nsid w:val="3E237701"/>
    <w:multiLevelType w:val="hybridMultilevel"/>
    <w:tmpl w:val="5BEA861C"/>
    <w:lvl w:ilvl="0" w:tplc="AF98F562">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77">
    <w:nsid w:val="3EC5489E"/>
    <w:multiLevelType w:val="hybridMultilevel"/>
    <w:tmpl w:val="4792004A"/>
    <w:lvl w:ilvl="0" w:tplc="5A32A5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1260188"/>
    <w:multiLevelType w:val="hybridMultilevel"/>
    <w:tmpl w:val="0108F012"/>
    <w:lvl w:ilvl="0" w:tplc="B7189C62">
      <w:start w:val="1"/>
      <w:numFmt w:val="decimal"/>
      <w:lvlText w:val="%1."/>
      <w:lvlJc w:val="left"/>
      <w:pPr>
        <w:ind w:left="720" w:hanging="360"/>
      </w:pPr>
      <w:rPr>
        <w:b w:val="0"/>
        <w:sz w:val="22"/>
        <w:szCs w:val="22"/>
      </w:rPr>
    </w:lvl>
    <w:lvl w:ilvl="1" w:tplc="310273E8">
      <w:start w:val="1"/>
      <w:numFmt w:val="decimal"/>
      <w:lvlText w:val="%2)"/>
      <w:lvlJc w:val="left"/>
      <w:pPr>
        <w:ind w:left="1440" w:hanging="360"/>
      </w:pPr>
      <w:rPr>
        <w:rFonts w:hint="default"/>
      </w:rPr>
    </w:lvl>
    <w:lvl w:ilvl="2" w:tplc="E1B8115E">
      <w:start w:val="1"/>
      <w:numFmt w:val="decimal"/>
      <w:lvlText w:val="%3)"/>
      <w:lvlJc w:val="right"/>
      <w:pPr>
        <w:ind w:left="2160" w:hanging="180"/>
      </w:pPr>
      <w:rPr>
        <w:rFonts w:ascii="Arial" w:eastAsiaTheme="minorHAnsi" w:hAnsi="Arial" w:cs="Arial"/>
        <w:b w:val="0"/>
      </w:rPr>
    </w:lvl>
    <w:lvl w:ilvl="3" w:tplc="29D8B6E2">
      <w:start w:val="1"/>
      <w:numFmt w:val="lowerLetter"/>
      <w:lvlText w:val="%4)"/>
      <w:lvlJc w:val="left"/>
      <w:pPr>
        <w:ind w:left="2880" w:hanging="360"/>
      </w:pPr>
      <w:rPr>
        <w:rFonts w:hint="default"/>
        <w:sz w:val="22"/>
        <w:szCs w:val="22"/>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3294F37"/>
    <w:multiLevelType w:val="hybridMultilevel"/>
    <w:tmpl w:val="99E6AC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53B3C9A"/>
    <w:multiLevelType w:val="hybridMultilevel"/>
    <w:tmpl w:val="E4B45F6A"/>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45D7115A"/>
    <w:multiLevelType w:val="multilevel"/>
    <w:tmpl w:val="D4DCB0B8"/>
    <w:styleLink w:val="WW8Num73"/>
    <w:lvl w:ilvl="0">
      <w:start w:val="10"/>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82">
    <w:nsid w:val="46DA518E"/>
    <w:multiLevelType w:val="hybridMultilevel"/>
    <w:tmpl w:val="79F651F2"/>
    <w:lvl w:ilvl="0" w:tplc="8DE8A334">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nsid w:val="47530B20"/>
    <w:multiLevelType w:val="hybridMultilevel"/>
    <w:tmpl w:val="7FE04BE2"/>
    <w:lvl w:ilvl="0" w:tplc="93046EF2">
      <w:start w:val="1"/>
      <w:numFmt w:val="decimal"/>
      <w:lvlText w:val="%1."/>
      <w:lvlJc w:val="left"/>
      <w:pPr>
        <w:ind w:left="288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49CF3E0A"/>
    <w:multiLevelType w:val="hybridMultilevel"/>
    <w:tmpl w:val="79F651F2"/>
    <w:lvl w:ilvl="0" w:tplc="8DE8A334">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
    <w:nsid w:val="49F576AB"/>
    <w:multiLevelType w:val="hybridMultilevel"/>
    <w:tmpl w:val="E4B45F6A"/>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4B5E2890"/>
    <w:multiLevelType w:val="hybridMultilevel"/>
    <w:tmpl w:val="B92A3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4CCE3615"/>
    <w:multiLevelType w:val="hybridMultilevel"/>
    <w:tmpl w:val="5D4ED0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4CD435AD"/>
    <w:multiLevelType w:val="hybridMultilevel"/>
    <w:tmpl w:val="99E6AC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D9338FB"/>
    <w:multiLevelType w:val="hybridMultilevel"/>
    <w:tmpl w:val="5D7CF53E"/>
    <w:lvl w:ilvl="0" w:tplc="D4E030C2">
      <w:start w:val="1"/>
      <w:numFmt w:val="lowerLetter"/>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4E2642A5"/>
    <w:multiLevelType w:val="hybridMultilevel"/>
    <w:tmpl w:val="05F6018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1">
    <w:nsid w:val="4F8C7697"/>
    <w:multiLevelType w:val="hybridMultilevel"/>
    <w:tmpl w:val="F1F03D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5020328E"/>
    <w:multiLevelType w:val="hybridMultilevel"/>
    <w:tmpl w:val="5D4ED0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04D6E19"/>
    <w:multiLevelType w:val="hybridMultilevel"/>
    <w:tmpl w:val="2DF21F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50EB0588"/>
    <w:multiLevelType w:val="hybridMultilevel"/>
    <w:tmpl w:val="2DF21F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1700A53"/>
    <w:multiLevelType w:val="multilevel"/>
    <w:tmpl w:val="B6F461E0"/>
    <w:lvl w:ilvl="0">
      <w:start w:val="7"/>
      <w:numFmt w:val="decimal"/>
      <w:lvlText w:val="%1"/>
      <w:lvlJc w:val="left"/>
      <w:pPr>
        <w:ind w:left="360" w:hanging="360"/>
      </w:pPr>
      <w:rPr>
        <w:rFonts w:ascii="ArialMT" w:hAnsi="ArialMT" w:cs="ArialMT" w:hint="default"/>
        <w:b/>
      </w:rPr>
    </w:lvl>
    <w:lvl w:ilvl="1">
      <w:start w:val="1"/>
      <w:numFmt w:val="decimal"/>
      <w:lvlText w:val="%1.%2"/>
      <w:lvlJc w:val="left"/>
      <w:pPr>
        <w:ind w:left="360" w:hanging="360"/>
      </w:pPr>
      <w:rPr>
        <w:rFonts w:ascii="Arial" w:hAnsi="Arial" w:cs="Arial" w:hint="default"/>
        <w:b w:val="0"/>
      </w:rPr>
    </w:lvl>
    <w:lvl w:ilvl="2">
      <w:start w:val="1"/>
      <w:numFmt w:val="decimal"/>
      <w:lvlText w:val="%1.%2.%3"/>
      <w:lvlJc w:val="left"/>
      <w:pPr>
        <w:ind w:left="720" w:hanging="720"/>
      </w:pPr>
      <w:rPr>
        <w:rFonts w:ascii="Arial" w:hAnsi="Arial" w:cs="Arial" w:hint="default"/>
        <w:b w:val="0"/>
      </w:rPr>
    </w:lvl>
    <w:lvl w:ilvl="3">
      <w:start w:val="1"/>
      <w:numFmt w:val="decimal"/>
      <w:lvlText w:val="%1.%2.%3.%4"/>
      <w:lvlJc w:val="left"/>
      <w:pPr>
        <w:ind w:left="720" w:hanging="720"/>
      </w:pPr>
      <w:rPr>
        <w:rFonts w:ascii="ArialMT" w:hAnsi="ArialMT" w:cs="ArialMT" w:hint="default"/>
        <w:b w:val="0"/>
      </w:rPr>
    </w:lvl>
    <w:lvl w:ilvl="4">
      <w:start w:val="1"/>
      <w:numFmt w:val="decimal"/>
      <w:lvlText w:val="%1.%2.%3.%4.%5"/>
      <w:lvlJc w:val="left"/>
      <w:pPr>
        <w:ind w:left="1080" w:hanging="1080"/>
      </w:pPr>
      <w:rPr>
        <w:rFonts w:ascii="ArialMT" w:hAnsi="ArialMT" w:cs="ArialMT" w:hint="default"/>
        <w:b w:val="0"/>
      </w:rPr>
    </w:lvl>
    <w:lvl w:ilvl="5">
      <w:start w:val="1"/>
      <w:numFmt w:val="decimal"/>
      <w:lvlText w:val="%1.%2.%3.%4.%5.%6"/>
      <w:lvlJc w:val="left"/>
      <w:pPr>
        <w:ind w:left="1080" w:hanging="1080"/>
      </w:pPr>
      <w:rPr>
        <w:rFonts w:ascii="ArialMT" w:hAnsi="ArialMT" w:cs="ArialMT" w:hint="default"/>
        <w:b w:val="0"/>
      </w:rPr>
    </w:lvl>
    <w:lvl w:ilvl="6">
      <w:start w:val="1"/>
      <w:numFmt w:val="decimal"/>
      <w:lvlText w:val="%1.%2.%3.%4.%5.%6.%7"/>
      <w:lvlJc w:val="left"/>
      <w:pPr>
        <w:ind w:left="1440" w:hanging="1440"/>
      </w:pPr>
      <w:rPr>
        <w:rFonts w:ascii="ArialMT" w:hAnsi="ArialMT" w:cs="ArialMT" w:hint="default"/>
        <w:b w:val="0"/>
      </w:rPr>
    </w:lvl>
    <w:lvl w:ilvl="7">
      <w:start w:val="1"/>
      <w:numFmt w:val="decimal"/>
      <w:lvlText w:val="%1.%2.%3.%4.%5.%6.%7.%8"/>
      <w:lvlJc w:val="left"/>
      <w:pPr>
        <w:ind w:left="1440" w:hanging="1440"/>
      </w:pPr>
      <w:rPr>
        <w:rFonts w:ascii="ArialMT" w:hAnsi="ArialMT" w:cs="ArialMT" w:hint="default"/>
        <w:b w:val="0"/>
      </w:rPr>
    </w:lvl>
    <w:lvl w:ilvl="8">
      <w:start w:val="1"/>
      <w:numFmt w:val="decimal"/>
      <w:lvlText w:val="%1.%2.%3.%4.%5.%6.%7.%8.%9"/>
      <w:lvlJc w:val="left"/>
      <w:pPr>
        <w:ind w:left="1800" w:hanging="1800"/>
      </w:pPr>
      <w:rPr>
        <w:rFonts w:ascii="ArialMT" w:hAnsi="ArialMT" w:cs="ArialMT" w:hint="default"/>
        <w:b w:val="0"/>
      </w:rPr>
    </w:lvl>
  </w:abstractNum>
  <w:abstractNum w:abstractNumId="96">
    <w:nsid w:val="51C235F0"/>
    <w:multiLevelType w:val="hybridMultilevel"/>
    <w:tmpl w:val="F27AC59E"/>
    <w:styleLink w:val="WW8Num151"/>
    <w:lvl w:ilvl="0" w:tplc="B172CFA6">
      <w:start w:val="1"/>
      <w:numFmt w:val="decimal"/>
      <w:lvlText w:val="%1)"/>
      <w:lvlJc w:val="left"/>
      <w:pPr>
        <w:tabs>
          <w:tab w:val="num" w:pos="1440"/>
        </w:tabs>
        <w:ind w:left="1440" w:hanging="360"/>
      </w:pPr>
      <w:rPr>
        <w:rFonts w:ascii="Times New Roman" w:eastAsia="Times New Roman" w:hAnsi="Times New Roman" w:cs="Times New Roman" w:hint="default"/>
      </w:rPr>
    </w:lvl>
    <w:lvl w:ilvl="1" w:tplc="05B669B8">
      <w:start w:val="2"/>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7">
    <w:nsid w:val="52B062D6"/>
    <w:multiLevelType w:val="hybridMultilevel"/>
    <w:tmpl w:val="5BEA861C"/>
    <w:lvl w:ilvl="0" w:tplc="AF98F562">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98">
    <w:nsid w:val="53790726"/>
    <w:multiLevelType w:val="hybridMultilevel"/>
    <w:tmpl w:val="B92A3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54E632CB"/>
    <w:multiLevelType w:val="hybridMultilevel"/>
    <w:tmpl w:val="F3EEB54C"/>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C11CDF96">
      <w:start w:val="1"/>
      <w:numFmt w:val="decimal"/>
      <w:lvlText w:val="%3)"/>
      <w:lvlJc w:val="right"/>
      <w:pPr>
        <w:ind w:left="2160" w:hanging="180"/>
      </w:pPr>
      <w:rPr>
        <w:rFonts w:ascii="Arial" w:eastAsiaTheme="minorHAnsi" w:hAnsi="Arial" w:cs="Arial"/>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55167EB4"/>
    <w:multiLevelType w:val="hybridMultilevel"/>
    <w:tmpl w:val="207EE51A"/>
    <w:styleLink w:val="WW8Num311"/>
    <w:lvl w:ilvl="0" w:tplc="04150011">
      <w:start w:val="1"/>
      <w:numFmt w:val="decimal"/>
      <w:lvlText w:val="%1)"/>
      <w:lvlJc w:val="left"/>
      <w:pPr>
        <w:tabs>
          <w:tab w:val="num" w:pos="1440"/>
        </w:tabs>
        <w:ind w:left="1440" w:hanging="360"/>
      </w:pPr>
    </w:lvl>
    <w:lvl w:ilvl="1" w:tplc="04150019">
      <w:start w:val="1"/>
      <w:numFmt w:val="lowerLetter"/>
      <w:lvlText w:val="%2."/>
      <w:lvlJc w:val="left"/>
      <w:pPr>
        <w:tabs>
          <w:tab w:val="num" w:pos="2160"/>
        </w:tabs>
        <w:ind w:left="2160" w:hanging="360"/>
      </w:p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start w:val="1"/>
      <w:numFmt w:val="decimal"/>
      <w:lvlText w:val="%7."/>
      <w:lvlJc w:val="left"/>
      <w:pPr>
        <w:tabs>
          <w:tab w:val="num" w:pos="5760"/>
        </w:tabs>
        <w:ind w:left="5760" w:hanging="360"/>
      </w:pPr>
    </w:lvl>
    <w:lvl w:ilvl="7" w:tplc="04150019">
      <w:start w:val="1"/>
      <w:numFmt w:val="lowerLetter"/>
      <w:lvlText w:val="%8."/>
      <w:lvlJc w:val="left"/>
      <w:pPr>
        <w:tabs>
          <w:tab w:val="num" w:pos="6480"/>
        </w:tabs>
        <w:ind w:left="6480" w:hanging="360"/>
      </w:pPr>
    </w:lvl>
    <w:lvl w:ilvl="8" w:tplc="0415001B">
      <w:start w:val="1"/>
      <w:numFmt w:val="lowerRoman"/>
      <w:lvlText w:val="%9."/>
      <w:lvlJc w:val="right"/>
      <w:pPr>
        <w:tabs>
          <w:tab w:val="num" w:pos="7200"/>
        </w:tabs>
        <w:ind w:left="7200" w:hanging="180"/>
      </w:pPr>
    </w:lvl>
  </w:abstractNum>
  <w:abstractNum w:abstractNumId="101">
    <w:nsid w:val="55B3094F"/>
    <w:multiLevelType w:val="multilevel"/>
    <w:tmpl w:val="76FACD14"/>
    <w:styleLink w:val="WW8Num9"/>
    <w:lvl w:ilvl="0">
      <w:start w:val="23"/>
      <w:numFmt w:val="decimal"/>
      <w:lvlText w:val="%1."/>
      <w:lvlJc w:val="left"/>
      <w:pPr>
        <w:ind w:left="0" w:firstLine="0"/>
      </w:pPr>
      <w:rPr>
        <w:b w:val="0"/>
        <w:bCs w:val="0"/>
        <w:i w:val="0"/>
        <w:iCs w:val="0"/>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02">
    <w:nsid w:val="57D6047D"/>
    <w:multiLevelType w:val="hybridMultilevel"/>
    <w:tmpl w:val="1846BE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59927B32"/>
    <w:multiLevelType w:val="hybridMultilevel"/>
    <w:tmpl w:val="6BAC456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5AF361AB"/>
    <w:multiLevelType w:val="hybridMultilevel"/>
    <w:tmpl w:val="63CCDE9C"/>
    <w:styleLink w:val="WW8Num1311"/>
    <w:lvl w:ilvl="0" w:tplc="AEA457F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nsid w:val="5C0C007E"/>
    <w:multiLevelType w:val="hybridMultilevel"/>
    <w:tmpl w:val="158A9A36"/>
    <w:lvl w:ilvl="0" w:tplc="867CEBA4">
      <w:start w:val="5"/>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5D2A6C6C"/>
    <w:multiLevelType w:val="hybridMultilevel"/>
    <w:tmpl w:val="1A825F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E5115EA"/>
    <w:multiLevelType w:val="hybridMultilevel"/>
    <w:tmpl w:val="D222DDF4"/>
    <w:lvl w:ilvl="0" w:tplc="1084E982">
      <w:start w:val="5"/>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E676E80"/>
    <w:multiLevelType w:val="hybridMultilevel"/>
    <w:tmpl w:val="917E11F8"/>
    <w:lvl w:ilvl="0" w:tplc="8DE8A334">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93046EF2">
      <w:start w:val="1"/>
      <w:numFmt w:val="decimal"/>
      <w:lvlText w:val="%4."/>
      <w:lvlJc w:val="left"/>
      <w:pPr>
        <w:ind w:left="2880" w:hanging="360"/>
      </w:pPr>
      <w:rPr>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nsid w:val="5F366287"/>
    <w:multiLevelType w:val="hybridMultilevel"/>
    <w:tmpl w:val="39200ACE"/>
    <w:styleLink w:val="WW8Num2311"/>
    <w:lvl w:ilvl="0" w:tplc="C48E2E20">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0">
    <w:nsid w:val="60805EFD"/>
    <w:multiLevelType w:val="hybridMultilevel"/>
    <w:tmpl w:val="1846BE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60B436AE"/>
    <w:multiLevelType w:val="hybridMultilevel"/>
    <w:tmpl w:val="ED36D098"/>
    <w:lvl w:ilvl="0" w:tplc="4E6AD1CA">
      <w:start w:val="5"/>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60D16E3E"/>
    <w:multiLevelType w:val="hybridMultilevel"/>
    <w:tmpl w:val="E4B45F6A"/>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31F6126"/>
    <w:multiLevelType w:val="hybridMultilevel"/>
    <w:tmpl w:val="7FE04BE2"/>
    <w:lvl w:ilvl="0" w:tplc="93046EF2">
      <w:start w:val="1"/>
      <w:numFmt w:val="decimal"/>
      <w:lvlText w:val="%1."/>
      <w:lvlJc w:val="left"/>
      <w:pPr>
        <w:ind w:left="288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632417F5"/>
    <w:multiLevelType w:val="hybridMultilevel"/>
    <w:tmpl w:val="99E6AC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63D51D09"/>
    <w:multiLevelType w:val="hybridMultilevel"/>
    <w:tmpl w:val="384E90B6"/>
    <w:styleLink w:val="WW8Num221"/>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6">
    <w:nsid w:val="641E1105"/>
    <w:multiLevelType w:val="hybridMultilevel"/>
    <w:tmpl w:val="5718883E"/>
    <w:lvl w:ilvl="0" w:tplc="310273E8">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52D32F7"/>
    <w:multiLevelType w:val="hybridMultilevel"/>
    <w:tmpl w:val="E4B45F6A"/>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65694080"/>
    <w:multiLevelType w:val="hybridMultilevel"/>
    <w:tmpl w:val="5D4ED0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664A6000"/>
    <w:multiLevelType w:val="hybridMultilevel"/>
    <w:tmpl w:val="CD80646E"/>
    <w:lvl w:ilvl="0" w:tplc="93046EF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67447C04"/>
    <w:multiLevelType w:val="hybridMultilevel"/>
    <w:tmpl w:val="0108F012"/>
    <w:lvl w:ilvl="0" w:tplc="B7189C62">
      <w:start w:val="1"/>
      <w:numFmt w:val="decimal"/>
      <w:lvlText w:val="%1."/>
      <w:lvlJc w:val="left"/>
      <w:pPr>
        <w:ind w:left="720" w:hanging="360"/>
      </w:pPr>
      <w:rPr>
        <w:b w:val="0"/>
        <w:sz w:val="22"/>
        <w:szCs w:val="22"/>
      </w:rPr>
    </w:lvl>
    <w:lvl w:ilvl="1" w:tplc="310273E8">
      <w:start w:val="1"/>
      <w:numFmt w:val="decimal"/>
      <w:lvlText w:val="%2)"/>
      <w:lvlJc w:val="left"/>
      <w:pPr>
        <w:ind w:left="1440" w:hanging="360"/>
      </w:pPr>
      <w:rPr>
        <w:rFonts w:hint="default"/>
      </w:rPr>
    </w:lvl>
    <w:lvl w:ilvl="2" w:tplc="E1B8115E">
      <w:start w:val="1"/>
      <w:numFmt w:val="decimal"/>
      <w:lvlText w:val="%3)"/>
      <w:lvlJc w:val="right"/>
      <w:pPr>
        <w:ind w:left="2160" w:hanging="180"/>
      </w:pPr>
      <w:rPr>
        <w:rFonts w:ascii="Arial" w:eastAsiaTheme="minorHAnsi" w:hAnsi="Arial" w:cs="Arial"/>
        <w:b w:val="0"/>
      </w:rPr>
    </w:lvl>
    <w:lvl w:ilvl="3" w:tplc="29D8B6E2">
      <w:start w:val="1"/>
      <w:numFmt w:val="lowerLetter"/>
      <w:lvlText w:val="%4)"/>
      <w:lvlJc w:val="left"/>
      <w:pPr>
        <w:ind w:left="2880" w:hanging="360"/>
      </w:pPr>
      <w:rPr>
        <w:rFonts w:hint="default"/>
        <w:sz w:val="22"/>
        <w:szCs w:val="22"/>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69DA0E8E"/>
    <w:multiLevelType w:val="multilevel"/>
    <w:tmpl w:val="45A4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B167932"/>
    <w:multiLevelType w:val="multilevel"/>
    <w:tmpl w:val="8DA2E86A"/>
    <w:styleLink w:val="WW8Num20"/>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23">
    <w:nsid w:val="6BBE1F13"/>
    <w:multiLevelType w:val="hybridMultilevel"/>
    <w:tmpl w:val="68446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6E1909B5"/>
    <w:multiLevelType w:val="multilevel"/>
    <w:tmpl w:val="1584EF48"/>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5">
    <w:nsid w:val="6F1A7E09"/>
    <w:multiLevelType w:val="hybridMultilevel"/>
    <w:tmpl w:val="FB464E22"/>
    <w:lvl w:ilvl="0" w:tplc="55B69BC2">
      <w:start w:val="1"/>
      <w:numFmt w:val="decimal"/>
      <w:lvlText w:val="%1."/>
      <w:lvlJc w:val="left"/>
      <w:pPr>
        <w:ind w:left="720" w:hanging="360"/>
      </w:pPr>
      <w:rPr>
        <w:rFonts w:hint="default"/>
      </w:rPr>
    </w:lvl>
    <w:lvl w:ilvl="1" w:tplc="27CC3F7C">
      <w:start w:val="1"/>
      <w:numFmt w:val="ordinal"/>
      <w:lvlText w:val="1.%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F6001B1"/>
    <w:multiLevelType w:val="multilevel"/>
    <w:tmpl w:val="03F4F0E6"/>
    <w:styleLink w:val="WW8Num18"/>
    <w:lvl w:ilvl="0">
      <w:numFmt w:val="bullet"/>
      <w:lvlText w:val=""/>
      <w:lvlJc w:val="left"/>
      <w:pPr>
        <w:ind w:left="0" w:firstLine="0"/>
      </w:pPr>
      <w:rPr>
        <w:rFonts w:ascii="Symbol" w:eastAsia="Times New Roman" w:hAnsi="Symbol"/>
        <w:color w:val="000000"/>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127">
    <w:nsid w:val="73815DE8"/>
    <w:multiLevelType w:val="hybridMultilevel"/>
    <w:tmpl w:val="9E4A07E8"/>
    <w:styleLink w:val="WW8Num12"/>
    <w:lvl w:ilvl="0" w:tplc="D8D4BE44">
      <w:start w:val="1"/>
      <w:numFmt w:val="lowerLetter"/>
      <w:lvlText w:val="%1)"/>
      <w:lvlJc w:val="left"/>
      <w:pPr>
        <w:tabs>
          <w:tab w:val="num" w:pos="1440"/>
        </w:tabs>
        <w:ind w:left="144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8">
    <w:nsid w:val="74EE0CC2"/>
    <w:multiLevelType w:val="multilevel"/>
    <w:tmpl w:val="62ACF00E"/>
    <w:styleLink w:val="WW8Num914"/>
    <w:lvl w:ilvl="0">
      <w:start w:val="9"/>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29">
    <w:nsid w:val="75911B7F"/>
    <w:multiLevelType w:val="multilevel"/>
    <w:tmpl w:val="32BCC250"/>
    <w:styleLink w:val="WW8Num21"/>
    <w:lvl w:ilvl="0">
      <w:numFmt w:val="bullet"/>
      <w:lvlText w:val="–"/>
      <w:lvlJc w:val="left"/>
      <w:pPr>
        <w:ind w:left="0" w:firstLine="0"/>
      </w:pPr>
      <w:rPr>
        <w:rFonts w:ascii="Arial" w:eastAsia="Times New Roman" w:hAnsi="Aria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130">
    <w:nsid w:val="75AA5CE3"/>
    <w:multiLevelType w:val="hybridMultilevel"/>
    <w:tmpl w:val="99E6AC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75D71BE5"/>
    <w:multiLevelType w:val="hybridMultilevel"/>
    <w:tmpl w:val="6BAC456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774554B1"/>
    <w:multiLevelType w:val="hybridMultilevel"/>
    <w:tmpl w:val="2DF21F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776536FB"/>
    <w:multiLevelType w:val="multilevel"/>
    <w:tmpl w:val="1584EF48"/>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4">
    <w:nsid w:val="77704A8A"/>
    <w:multiLevelType w:val="hybridMultilevel"/>
    <w:tmpl w:val="0108F012"/>
    <w:lvl w:ilvl="0" w:tplc="B7189C62">
      <w:start w:val="1"/>
      <w:numFmt w:val="decimal"/>
      <w:lvlText w:val="%1."/>
      <w:lvlJc w:val="left"/>
      <w:pPr>
        <w:ind w:left="720" w:hanging="360"/>
      </w:pPr>
      <w:rPr>
        <w:b w:val="0"/>
        <w:sz w:val="22"/>
        <w:szCs w:val="22"/>
      </w:rPr>
    </w:lvl>
    <w:lvl w:ilvl="1" w:tplc="310273E8">
      <w:start w:val="1"/>
      <w:numFmt w:val="decimal"/>
      <w:lvlText w:val="%2)"/>
      <w:lvlJc w:val="left"/>
      <w:pPr>
        <w:ind w:left="1440" w:hanging="360"/>
      </w:pPr>
      <w:rPr>
        <w:rFonts w:hint="default"/>
      </w:rPr>
    </w:lvl>
    <w:lvl w:ilvl="2" w:tplc="E1B8115E">
      <w:start w:val="1"/>
      <w:numFmt w:val="decimal"/>
      <w:lvlText w:val="%3)"/>
      <w:lvlJc w:val="right"/>
      <w:pPr>
        <w:ind w:left="2160" w:hanging="180"/>
      </w:pPr>
      <w:rPr>
        <w:rFonts w:ascii="Arial" w:eastAsiaTheme="minorHAnsi" w:hAnsi="Arial" w:cs="Arial"/>
        <w:b w:val="0"/>
      </w:rPr>
    </w:lvl>
    <w:lvl w:ilvl="3" w:tplc="29D8B6E2">
      <w:start w:val="1"/>
      <w:numFmt w:val="lowerLetter"/>
      <w:lvlText w:val="%4)"/>
      <w:lvlJc w:val="left"/>
      <w:pPr>
        <w:ind w:left="2880" w:hanging="360"/>
      </w:pPr>
      <w:rPr>
        <w:rFonts w:hint="default"/>
        <w:sz w:val="22"/>
        <w:szCs w:val="22"/>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77745FE0"/>
    <w:multiLevelType w:val="hybridMultilevel"/>
    <w:tmpl w:val="354AA2B0"/>
    <w:styleLink w:val="WW8Num1211"/>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6">
    <w:nsid w:val="786F7EE2"/>
    <w:multiLevelType w:val="multilevel"/>
    <w:tmpl w:val="CDEA1806"/>
    <w:styleLink w:val="WW8Num13"/>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37">
    <w:nsid w:val="78B0530F"/>
    <w:multiLevelType w:val="hybridMultilevel"/>
    <w:tmpl w:val="FB464E22"/>
    <w:lvl w:ilvl="0" w:tplc="55B69BC2">
      <w:start w:val="1"/>
      <w:numFmt w:val="decimal"/>
      <w:lvlText w:val="%1."/>
      <w:lvlJc w:val="left"/>
      <w:pPr>
        <w:ind w:left="720" w:hanging="360"/>
      </w:pPr>
      <w:rPr>
        <w:rFonts w:hint="default"/>
      </w:rPr>
    </w:lvl>
    <w:lvl w:ilvl="1" w:tplc="27CC3F7C">
      <w:start w:val="1"/>
      <w:numFmt w:val="ordinal"/>
      <w:lvlText w:val="1.%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79A56E77"/>
    <w:multiLevelType w:val="hybridMultilevel"/>
    <w:tmpl w:val="B92A3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7A8A4F9D"/>
    <w:multiLevelType w:val="multilevel"/>
    <w:tmpl w:val="06149BDE"/>
    <w:styleLink w:val="WW8Num3"/>
    <w:lvl w:ilvl="0">
      <w:numFmt w:val="bullet"/>
      <w:lvlText w:val=""/>
      <w:lvlJc w:val="left"/>
      <w:pPr>
        <w:ind w:left="0" w:firstLine="0"/>
      </w:pPr>
      <w:rPr>
        <w:rFonts w:ascii="Wingdings" w:hAnsi="Wingdings" w:cs="Wingdings"/>
        <w:sz w:val="16"/>
        <w:szCs w:val="16"/>
      </w:rPr>
    </w:lvl>
    <w:lvl w:ilvl="1">
      <w:numFmt w:val="bullet"/>
      <w:lvlText w:val=""/>
      <w:lvlJc w:val="left"/>
      <w:pPr>
        <w:ind w:left="0" w:firstLine="0"/>
      </w:pPr>
      <w:rPr>
        <w:rFonts w:ascii="Wingdings 2" w:hAnsi="Wingdings 2" w:cs="Wingdings 2"/>
        <w:sz w:val="18"/>
        <w:szCs w:val="18"/>
      </w:rPr>
    </w:lvl>
    <w:lvl w:ilvl="2">
      <w:numFmt w:val="bullet"/>
      <w:lvlText w:val="■"/>
      <w:lvlJc w:val="left"/>
      <w:pPr>
        <w:ind w:left="0" w:firstLine="0"/>
      </w:pPr>
      <w:rPr>
        <w:rFonts w:ascii="StarSymbol, 'Arial Unicode MS'" w:hAnsi="StarSymbol, 'Arial Unicode MS'" w:cs="StarSymbol, 'Arial Unicode MS'"/>
        <w:sz w:val="18"/>
        <w:szCs w:val="18"/>
      </w:rPr>
    </w:lvl>
    <w:lvl w:ilvl="3">
      <w:numFmt w:val="bullet"/>
      <w:lvlText w:val=""/>
      <w:lvlJc w:val="left"/>
      <w:pPr>
        <w:ind w:left="0" w:firstLine="0"/>
      </w:pPr>
      <w:rPr>
        <w:rFonts w:ascii="Wingdings" w:hAnsi="Wingdings" w:cs="Wingdings"/>
        <w:sz w:val="16"/>
        <w:szCs w:val="16"/>
      </w:rPr>
    </w:lvl>
    <w:lvl w:ilvl="4">
      <w:numFmt w:val="bullet"/>
      <w:lvlText w:val=""/>
      <w:lvlJc w:val="left"/>
      <w:pPr>
        <w:ind w:left="0" w:firstLine="0"/>
      </w:pPr>
      <w:rPr>
        <w:rFonts w:ascii="Wingdings 2" w:hAnsi="Wingdings 2" w:cs="Wingdings 2"/>
        <w:sz w:val="18"/>
        <w:szCs w:val="18"/>
      </w:rPr>
    </w:lvl>
    <w:lvl w:ilvl="5">
      <w:numFmt w:val="bullet"/>
      <w:lvlText w:val="■"/>
      <w:lvlJc w:val="left"/>
      <w:pPr>
        <w:ind w:left="0" w:firstLine="0"/>
      </w:pPr>
      <w:rPr>
        <w:rFonts w:ascii="StarSymbol, 'Arial Unicode MS'" w:hAnsi="StarSymbol, 'Arial Unicode MS'" w:cs="StarSymbol, 'Arial Unicode MS'"/>
        <w:sz w:val="18"/>
        <w:szCs w:val="18"/>
      </w:rPr>
    </w:lvl>
    <w:lvl w:ilvl="6">
      <w:numFmt w:val="bullet"/>
      <w:lvlText w:val=""/>
      <w:lvlJc w:val="left"/>
      <w:pPr>
        <w:ind w:left="0" w:firstLine="0"/>
      </w:pPr>
      <w:rPr>
        <w:rFonts w:ascii="Wingdings" w:hAnsi="Wingdings" w:cs="Wingdings"/>
        <w:sz w:val="16"/>
        <w:szCs w:val="16"/>
      </w:rPr>
    </w:lvl>
    <w:lvl w:ilvl="7">
      <w:numFmt w:val="bullet"/>
      <w:lvlText w:val=""/>
      <w:lvlJc w:val="left"/>
      <w:pPr>
        <w:ind w:left="0" w:firstLine="0"/>
      </w:pPr>
      <w:rPr>
        <w:rFonts w:ascii="Wingdings 2" w:hAnsi="Wingdings 2" w:cs="Wingdings 2"/>
        <w:sz w:val="18"/>
        <w:szCs w:val="18"/>
      </w:rPr>
    </w:lvl>
    <w:lvl w:ilvl="8">
      <w:numFmt w:val="bullet"/>
      <w:lvlText w:val="■"/>
      <w:lvlJc w:val="left"/>
      <w:pPr>
        <w:ind w:left="0" w:firstLine="0"/>
      </w:pPr>
      <w:rPr>
        <w:rFonts w:ascii="StarSymbol, 'Arial Unicode MS'" w:hAnsi="StarSymbol, 'Arial Unicode MS'" w:cs="StarSymbol, 'Arial Unicode MS'"/>
        <w:sz w:val="18"/>
        <w:szCs w:val="18"/>
      </w:rPr>
    </w:lvl>
  </w:abstractNum>
  <w:abstractNum w:abstractNumId="140">
    <w:nsid w:val="7B943549"/>
    <w:multiLevelType w:val="multilevel"/>
    <w:tmpl w:val="C4FC705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1">
    <w:nsid w:val="7CB048C7"/>
    <w:multiLevelType w:val="hybridMultilevel"/>
    <w:tmpl w:val="E4B45F6A"/>
    <w:lvl w:ilvl="0" w:tplc="C678865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7CB5019D"/>
    <w:multiLevelType w:val="multilevel"/>
    <w:tmpl w:val="0BDA1F40"/>
    <w:styleLink w:val="WW8Num5"/>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43">
    <w:nsid w:val="7CCC6249"/>
    <w:multiLevelType w:val="hybridMultilevel"/>
    <w:tmpl w:val="1AC424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7CFE66A8"/>
    <w:multiLevelType w:val="hybridMultilevel"/>
    <w:tmpl w:val="2DF21F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7D667EEF"/>
    <w:multiLevelType w:val="hybridMultilevel"/>
    <w:tmpl w:val="EF66BEA4"/>
    <w:styleLink w:val="WW8Num110"/>
    <w:lvl w:ilvl="0" w:tplc="04150001">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160"/>
        </w:tabs>
        <w:ind w:left="2160" w:hanging="360"/>
      </w:pPr>
      <w:rPr>
        <w:rFonts w:ascii="Courier New" w:hAnsi="Courier New" w:cs="Courier New" w:hint="default"/>
      </w:rPr>
    </w:lvl>
    <w:lvl w:ilvl="2" w:tplc="04150005">
      <w:start w:val="1"/>
      <w:numFmt w:val="bullet"/>
      <w:lvlText w:val=""/>
      <w:lvlJc w:val="left"/>
      <w:pPr>
        <w:tabs>
          <w:tab w:val="num" w:pos="2880"/>
        </w:tabs>
        <w:ind w:left="2880" w:hanging="360"/>
      </w:pPr>
      <w:rPr>
        <w:rFonts w:ascii="Wingdings" w:hAnsi="Wingdings" w:hint="default"/>
      </w:rPr>
    </w:lvl>
    <w:lvl w:ilvl="3" w:tplc="04150001">
      <w:start w:val="1"/>
      <w:numFmt w:val="bullet"/>
      <w:lvlText w:val=""/>
      <w:lvlJc w:val="left"/>
      <w:pPr>
        <w:tabs>
          <w:tab w:val="num" w:pos="3600"/>
        </w:tabs>
        <w:ind w:left="3600" w:hanging="360"/>
      </w:pPr>
      <w:rPr>
        <w:rFonts w:ascii="Symbol" w:hAnsi="Symbol" w:hint="default"/>
      </w:rPr>
    </w:lvl>
    <w:lvl w:ilvl="4" w:tplc="04150003">
      <w:start w:val="1"/>
      <w:numFmt w:val="bullet"/>
      <w:lvlText w:val="o"/>
      <w:lvlJc w:val="left"/>
      <w:pPr>
        <w:tabs>
          <w:tab w:val="num" w:pos="4320"/>
        </w:tabs>
        <w:ind w:left="4320" w:hanging="360"/>
      </w:pPr>
      <w:rPr>
        <w:rFonts w:ascii="Courier New" w:hAnsi="Courier New" w:cs="Courier New" w:hint="default"/>
      </w:rPr>
    </w:lvl>
    <w:lvl w:ilvl="5" w:tplc="04150005">
      <w:start w:val="1"/>
      <w:numFmt w:val="bullet"/>
      <w:lvlText w:val=""/>
      <w:lvlJc w:val="left"/>
      <w:pPr>
        <w:tabs>
          <w:tab w:val="num" w:pos="5040"/>
        </w:tabs>
        <w:ind w:left="5040" w:hanging="360"/>
      </w:pPr>
      <w:rPr>
        <w:rFonts w:ascii="Wingdings" w:hAnsi="Wingdings" w:hint="default"/>
      </w:rPr>
    </w:lvl>
    <w:lvl w:ilvl="6" w:tplc="04150001">
      <w:start w:val="1"/>
      <w:numFmt w:val="bullet"/>
      <w:lvlText w:val=""/>
      <w:lvlJc w:val="left"/>
      <w:pPr>
        <w:tabs>
          <w:tab w:val="num" w:pos="5760"/>
        </w:tabs>
        <w:ind w:left="5760" w:hanging="360"/>
      </w:pPr>
      <w:rPr>
        <w:rFonts w:ascii="Symbol" w:hAnsi="Symbol" w:hint="default"/>
      </w:rPr>
    </w:lvl>
    <w:lvl w:ilvl="7" w:tplc="04150003">
      <w:start w:val="1"/>
      <w:numFmt w:val="bullet"/>
      <w:lvlText w:val="o"/>
      <w:lvlJc w:val="left"/>
      <w:pPr>
        <w:tabs>
          <w:tab w:val="num" w:pos="6480"/>
        </w:tabs>
        <w:ind w:left="6480" w:hanging="360"/>
      </w:pPr>
      <w:rPr>
        <w:rFonts w:ascii="Courier New" w:hAnsi="Courier New" w:cs="Courier New" w:hint="default"/>
      </w:rPr>
    </w:lvl>
    <w:lvl w:ilvl="8" w:tplc="04150005">
      <w:start w:val="1"/>
      <w:numFmt w:val="bullet"/>
      <w:lvlText w:val=""/>
      <w:lvlJc w:val="left"/>
      <w:pPr>
        <w:tabs>
          <w:tab w:val="num" w:pos="7200"/>
        </w:tabs>
        <w:ind w:left="7200" w:hanging="360"/>
      </w:pPr>
      <w:rPr>
        <w:rFonts w:ascii="Wingdings" w:hAnsi="Wingdings" w:hint="default"/>
      </w:rPr>
    </w:lvl>
  </w:abstractNum>
  <w:abstractNum w:abstractNumId="146">
    <w:nsid w:val="7E584836"/>
    <w:multiLevelType w:val="hybridMultilevel"/>
    <w:tmpl w:val="F828DE68"/>
    <w:styleLink w:val="WW8Num911"/>
    <w:lvl w:ilvl="0" w:tplc="F1CE0C7C">
      <w:start w:val="1"/>
      <w:numFmt w:val="decimal"/>
      <w:lvlText w:val="%1."/>
      <w:lvlJc w:val="left"/>
      <w:pPr>
        <w:tabs>
          <w:tab w:val="num" w:pos="360"/>
        </w:tabs>
        <w:ind w:left="360" w:hanging="360"/>
      </w:pPr>
      <w:rPr>
        <w:b w:val="0"/>
        <w:color w:val="auto"/>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47">
    <w:nsid w:val="7EEC766D"/>
    <w:multiLevelType w:val="hybridMultilevel"/>
    <w:tmpl w:val="8E3ADF14"/>
    <w:styleLink w:val="WW8Num511"/>
    <w:lvl w:ilvl="0" w:tplc="A7641C1A">
      <w:start w:val="1"/>
      <w:numFmt w:val="decimal"/>
      <w:lvlText w:val="%1."/>
      <w:lvlJc w:val="left"/>
      <w:pPr>
        <w:tabs>
          <w:tab w:val="num" w:pos="644"/>
        </w:tabs>
        <w:ind w:left="644" w:hanging="360"/>
      </w:pPr>
      <w:rPr>
        <w:b/>
        <w:i w:val="0"/>
      </w:rPr>
    </w:lvl>
    <w:lvl w:ilvl="1" w:tplc="FFFFFFFF">
      <w:start w:val="1"/>
      <w:numFmt w:val="lowerLetter"/>
      <w:lvlText w:val="%2."/>
      <w:lvlJc w:val="left"/>
      <w:pPr>
        <w:tabs>
          <w:tab w:val="num" w:pos="1394"/>
        </w:tabs>
        <w:ind w:left="1394" w:hanging="360"/>
      </w:pPr>
    </w:lvl>
    <w:lvl w:ilvl="2" w:tplc="FFFFFFFF">
      <w:start w:val="1"/>
      <w:numFmt w:val="lowerRoman"/>
      <w:lvlText w:val="%3."/>
      <w:lvlJc w:val="right"/>
      <w:pPr>
        <w:tabs>
          <w:tab w:val="num" w:pos="2114"/>
        </w:tabs>
        <w:ind w:left="2114" w:hanging="180"/>
      </w:pPr>
    </w:lvl>
    <w:lvl w:ilvl="3" w:tplc="FFFFFFFF">
      <w:start w:val="1"/>
      <w:numFmt w:val="decimal"/>
      <w:lvlText w:val="%4."/>
      <w:lvlJc w:val="left"/>
      <w:pPr>
        <w:tabs>
          <w:tab w:val="num" w:pos="2834"/>
        </w:tabs>
        <w:ind w:left="2834" w:hanging="360"/>
      </w:pPr>
    </w:lvl>
    <w:lvl w:ilvl="4" w:tplc="FFFFFFFF">
      <w:start w:val="1"/>
      <w:numFmt w:val="lowerLetter"/>
      <w:lvlText w:val="%5."/>
      <w:lvlJc w:val="left"/>
      <w:pPr>
        <w:tabs>
          <w:tab w:val="num" w:pos="3554"/>
        </w:tabs>
        <w:ind w:left="3554" w:hanging="360"/>
      </w:pPr>
    </w:lvl>
    <w:lvl w:ilvl="5" w:tplc="FFFFFFFF">
      <w:start w:val="1"/>
      <w:numFmt w:val="lowerRoman"/>
      <w:lvlText w:val="%6."/>
      <w:lvlJc w:val="right"/>
      <w:pPr>
        <w:tabs>
          <w:tab w:val="num" w:pos="4274"/>
        </w:tabs>
        <w:ind w:left="4274" w:hanging="180"/>
      </w:pPr>
    </w:lvl>
    <w:lvl w:ilvl="6" w:tplc="FFFFFFFF">
      <w:start w:val="1"/>
      <w:numFmt w:val="decimal"/>
      <w:lvlText w:val="%7."/>
      <w:lvlJc w:val="left"/>
      <w:pPr>
        <w:tabs>
          <w:tab w:val="num" w:pos="4994"/>
        </w:tabs>
        <w:ind w:left="4994" w:hanging="360"/>
      </w:pPr>
    </w:lvl>
    <w:lvl w:ilvl="7" w:tplc="FFFFFFFF">
      <w:start w:val="1"/>
      <w:numFmt w:val="lowerLetter"/>
      <w:lvlText w:val="%8."/>
      <w:lvlJc w:val="left"/>
      <w:pPr>
        <w:tabs>
          <w:tab w:val="num" w:pos="5714"/>
        </w:tabs>
        <w:ind w:left="5714" w:hanging="360"/>
      </w:pPr>
    </w:lvl>
    <w:lvl w:ilvl="8" w:tplc="FFFFFFFF">
      <w:start w:val="1"/>
      <w:numFmt w:val="lowerRoman"/>
      <w:lvlText w:val="%9."/>
      <w:lvlJc w:val="right"/>
      <w:pPr>
        <w:tabs>
          <w:tab w:val="num" w:pos="6434"/>
        </w:tabs>
        <w:ind w:left="6434" w:hanging="180"/>
      </w:pPr>
    </w:lvl>
  </w:abstractNum>
  <w:num w:numId="1">
    <w:abstractNumId w:val="0"/>
    <w:lvlOverride w:ilvl="0">
      <w:startOverride w:val="1"/>
    </w:lvlOverride>
  </w:num>
  <w:num w:numId="2">
    <w:abstractNumId w:val="147"/>
  </w:num>
  <w:num w:numId="3">
    <w:abstractNumId w:val="34"/>
  </w:num>
  <w:num w:numId="4">
    <w:abstractNumId w:val="146"/>
  </w:num>
  <w:num w:numId="5">
    <w:abstractNumId w:val="135"/>
  </w:num>
  <w:num w:numId="6">
    <w:abstractNumId w:val="59"/>
  </w:num>
  <w:num w:numId="7">
    <w:abstractNumId w:val="51"/>
  </w:num>
  <w:num w:numId="8">
    <w:abstractNumId w:val="70"/>
  </w:num>
  <w:num w:numId="9">
    <w:abstractNumId w:val="109"/>
  </w:num>
  <w:num w:numId="10">
    <w:abstractNumId w:val="127"/>
  </w:num>
  <w:num w:numId="11">
    <w:abstractNumId w:val="1"/>
  </w:num>
  <w:num w:numId="12">
    <w:abstractNumId w:val="2"/>
  </w:num>
  <w:num w:numId="13">
    <w:abstractNumId w:val="4"/>
  </w:num>
  <w:num w:numId="14">
    <w:abstractNumId w:val="9"/>
  </w:num>
  <w:num w:numId="15">
    <w:abstractNumId w:val="12"/>
  </w:num>
  <w:num w:numId="16">
    <w:abstractNumId w:val="13"/>
  </w:num>
  <w:num w:numId="17">
    <w:abstractNumId w:val="16"/>
  </w:num>
  <w:num w:numId="18">
    <w:abstractNumId w:val="19"/>
  </w:num>
  <w:num w:numId="19">
    <w:abstractNumId w:val="20"/>
  </w:num>
  <w:num w:numId="20">
    <w:abstractNumId w:val="23"/>
  </w:num>
  <w:num w:numId="21">
    <w:abstractNumId w:val="29"/>
  </w:num>
  <w:num w:numId="22">
    <w:abstractNumId w:val="36"/>
  </w:num>
  <w:num w:numId="23">
    <w:abstractNumId w:val="37"/>
  </w:num>
  <w:num w:numId="24">
    <w:abstractNumId w:val="39"/>
  </w:num>
  <w:num w:numId="25">
    <w:abstractNumId w:val="48"/>
  </w:num>
  <w:num w:numId="26">
    <w:abstractNumId w:val="49"/>
  </w:num>
  <w:num w:numId="27">
    <w:abstractNumId w:val="50"/>
  </w:num>
  <w:num w:numId="28">
    <w:abstractNumId w:val="53"/>
  </w:num>
  <w:num w:numId="29">
    <w:abstractNumId w:val="54"/>
  </w:num>
  <w:num w:numId="30">
    <w:abstractNumId w:val="60"/>
  </w:num>
  <w:num w:numId="31">
    <w:abstractNumId w:val="63"/>
  </w:num>
  <w:num w:numId="32">
    <w:abstractNumId w:val="67"/>
  </w:num>
  <w:num w:numId="33">
    <w:abstractNumId w:val="73"/>
  </w:num>
  <w:num w:numId="34">
    <w:abstractNumId w:val="74"/>
  </w:num>
  <w:num w:numId="35">
    <w:abstractNumId w:val="81"/>
  </w:num>
  <w:num w:numId="36">
    <w:abstractNumId w:val="96"/>
  </w:num>
  <w:num w:numId="37">
    <w:abstractNumId w:val="101"/>
  </w:num>
  <w:num w:numId="38">
    <w:abstractNumId w:val="115"/>
  </w:num>
  <w:num w:numId="39">
    <w:abstractNumId w:val="122"/>
  </w:num>
  <w:num w:numId="40">
    <w:abstractNumId w:val="126"/>
  </w:num>
  <w:num w:numId="41">
    <w:abstractNumId w:val="128"/>
  </w:num>
  <w:num w:numId="42">
    <w:abstractNumId w:val="129"/>
  </w:num>
  <w:num w:numId="43">
    <w:abstractNumId w:val="136"/>
  </w:num>
  <w:num w:numId="44">
    <w:abstractNumId w:val="139"/>
  </w:num>
  <w:num w:numId="45">
    <w:abstractNumId w:val="142"/>
  </w:num>
  <w:num w:numId="46">
    <w:abstractNumId w:val="145"/>
  </w:num>
  <w:num w:numId="47">
    <w:abstractNumId w:val="100"/>
  </w:num>
  <w:num w:numId="48">
    <w:abstractNumId w:val="75"/>
  </w:num>
  <w:num w:numId="49">
    <w:abstractNumId w:val="17"/>
  </w:num>
  <w:num w:numId="50">
    <w:abstractNumId w:val="28"/>
  </w:num>
  <w:num w:numId="51">
    <w:abstractNumId w:val="0"/>
  </w:num>
  <w:num w:numId="52">
    <w:abstractNumId w:val="66"/>
  </w:num>
  <w:num w:numId="53">
    <w:abstractNumId w:val="104"/>
  </w:num>
  <w:num w:numId="54">
    <w:abstractNumId w:val="140"/>
  </w:num>
  <w:num w:numId="55">
    <w:abstractNumId w:val="7"/>
  </w:num>
  <w:num w:numId="56">
    <w:abstractNumId w:val="124"/>
  </w:num>
  <w:num w:numId="57">
    <w:abstractNumId w:val="95"/>
  </w:num>
  <w:num w:numId="5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num>
  <w:num w:numId="60">
    <w:abstractNumId w:val="114"/>
  </w:num>
  <w:num w:numId="61">
    <w:abstractNumId w:val="103"/>
  </w:num>
  <w:num w:numId="62">
    <w:abstractNumId w:val="85"/>
  </w:num>
  <w:num w:numId="63">
    <w:abstractNumId w:val="112"/>
  </w:num>
  <w:num w:numId="64">
    <w:abstractNumId w:val="68"/>
  </w:num>
  <w:num w:numId="65">
    <w:abstractNumId w:val="79"/>
  </w:num>
  <w:num w:numId="66">
    <w:abstractNumId w:val="84"/>
  </w:num>
  <w:num w:numId="67">
    <w:abstractNumId w:val="56"/>
  </w:num>
  <w:num w:numId="68">
    <w:abstractNumId w:val="25"/>
  </w:num>
  <w:num w:numId="69">
    <w:abstractNumId w:val="141"/>
  </w:num>
  <w:num w:numId="70">
    <w:abstractNumId w:val="38"/>
  </w:num>
  <w:num w:numId="71">
    <w:abstractNumId w:val="131"/>
  </w:num>
  <w:num w:numId="72">
    <w:abstractNumId w:val="8"/>
  </w:num>
  <w:num w:numId="73">
    <w:abstractNumId w:val="130"/>
  </w:num>
  <w:num w:numId="74">
    <w:abstractNumId w:val="108"/>
  </w:num>
  <w:num w:numId="75">
    <w:abstractNumId w:val="113"/>
  </w:num>
  <w:num w:numId="76">
    <w:abstractNumId w:val="83"/>
  </w:num>
  <w:num w:numId="77">
    <w:abstractNumId w:val="61"/>
  </w:num>
  <w:num w:numId="78">
    <w:abstractNumId w:val="82"/>
  </w:num>
  <w:num w:numId="79">
    <w:abstractNumId w:val="117"/>
  </w:num>
  <w:num w:numId="80">
    <w:abstractNumId w:val="80"/>
  </w:num>
  <w:num w:numId="81">
    <w:abstractNumId w:val="99"/>
  </w:num>
  <w:num w:numId="82">
    <w:abstractNumId w:val="121"/>
  </w:num>
  <w:num w:numId="83">
    <w:abstractNumId w:val="123"/>
  </w:num>
  <w:num w:numId="84">
    <w:abstractNumId w:val="89"/>
  </w:num>
  <w:num w:numId="85">
    <w:abstractNumId w:val="64"/>
  </w:num>
  <w:num w:numId="86">
    <w:abstractNumId w:val="134"/>
  </w:num>
  <w:num w:numId="87">
    <w:abstractNumId w:val="44"/>
  </w:num>
  <w:num w:numId="88">
    <w:abstractNumId w:val="86"/>
  </w:num>
  <w:num w:numId="89">
    <w:abstractNumId w:val="52"/>
  </w:num>
  <w:num w:numId="90">
    <w:abstractNumId w:val="43"/>
  </w:num>
  <w:num w:numId="91">
    <w:abstractNumId w:val="57"/>
  </w:num>
  <w:num w:numId="92">
    <w:abstractNumId w:val="77"/>
  </w:num>
  <w:num w:numId="93">
    <w:abstractNumId w:val="18"/>
  </w:num>
  <w:num w:numId="94">
    <w:abstractNumId w:val="21"/>
  </w:num>
  <w:num w:numId="95">
    <w:abstractNumId w:val="24"/>
  </w:num>
  <w:num w:numId="96">
    <w:abstractNumId w:val="97"/>
  </w:num>
  <w:num w:numId="97">
    <w:abstractNumId w:val="3"/>
  </w:num>
  <w:num w:numId="98">
    <w:abstractNumId w:val="105"/>
  </w:num>
  <w:num w:numId="99">
    <w:abstractNumId w:val="143"/>
  </w:num>
  <w:num w:numId="100">
    <w:abstractNumId w:val="138"/>
  </w:num>
  <w:num w:numId="101">
    <w:abstractNumId w:val="92"/>
  </w:num>
  <w:num w:numId="102">
    <w:abstractNumId w:val="32"/>
  </w:num>
  <w:num w:numId="103">
    <w:abstractNumId w:val="26"/>
  </w:num>
  <w:num w:numId="104">
    <w:abstractNumId w:val="94"/>
  </w:num>
  <w:num w:numId="105">
    <w:abstractNumId w:val="40"/>
  </w:num>
  <w:num w:numId="106">
    <w:abstractNumId w:val="58"/>
  </w:num>
  <w:num w:numId="107">
    <w:abstractNumId w:val="22"/>
  </w:num>
  <w:num w:numId="108">
    <w:abstractNumId w:val="78"/>
  </w:num>
  <w:num w:numId="109">
    <w:abstractNumId w:val="30"/>
  </w:num>
  <w:num w:numId="110">
    <w:abstractNumId w:val="33"/>
  </w:num>
  <w:num w:numId="111">
    <w:abstractNumId w:val="118"/>
  </w:num>
  <w:num w:numId="112">
    <w:abstractNumId w:val="55"/>
  </w:num>
  <w:num w:numId="113">
    <w:abstractNumId w:val="107"/>
  </w:num>
  <w:num w:numId="114">
    <w:abstractNumId w:val="93"/>
  </w:num>
  <w:num w:numId="115">
    <w:abstractNumId w:val="46"/>
  </w:num>
  <w:num w:numId="116">
    <w:abstractNumId w:val="110"/>
  </w:num>
  <w:num w:numId="117">
    <w:abstractNumId w:val="41"/>
  </w:num>
  <w:num w:numId="118">
    <w:abstractNumId w:val="137"/>
  </w:num>
  <w:num w:numId="119">
    <w:abstractNumId w:val="62"/>
  </w:num>
  <w:num w:numId="120">
    <w:abstractNumId w:val="31"/>
  </w:num>
  <w:num w:numId="121">
    <w:abstractNumId w:val="45"/>
  </w:num>
  <w:num w:numId="122">
    <w:abstractNumId w:val="42"/>
  </w:num>
  <w:num w:numId="123">
    <w:abstractNumId w:val="6"/>
  </w:num>
  <w:num w:numId="124">
    <w:abstractNumId w:val="116"/>
  </w:num>
  <w:num w:numId="125">
    <w:abstractNumId w:val="111"/>
  </w:num>
  <w:num w:numId="126">
    <w:abstractNumId w:val="132"/>
  </w:num>
  <w:num w:numId="127">
    <w:abstractNumId w:val="5"/>
  </w:num>
  <w:num w:numId="128">
    <w:abstractNumId w:val="102"/>
  </w:num>
  <w:num w:numId="129">
    <w:abstractNumId w:val="69"/>
  </w:num>
  <w:num w:numId="130">
    <w:abstractNumId w:val="125"/>
  </w:num>
  <w:num w:numId="131">
    <w:abstractNumId w:val="120"/>
  </w:num>
  <w:num w:numId="132">
    <w:abstractNumId w:val="65"/>
  </w:num>
  <w:num w:numId="133">
    <w:abstractNumId w:val="98"/>
  </w:num>
  <w:num w:numId="134">
    <w:abstractNumId w:val="87"/>
  </w:num>
  <w:num w:numId="135">
    <w:abstractNumId w:val="72"/>
  </w:num>
  <w:num w:numId="136">
    <w:abstractNumId w:val="90"/>
  </w:num>
  <w:num w:numId="137">
    <w:abstractNumId w:val="76"/>
  </w:num>
  <w:num w:numId="138">
    <w:abstractNumId w:val="15"/>
  </w:num>
  <w:num w:numId="139">
    <w:abstractNumId w:val="144"/>
  </w:num>
  <w:num w:numId="140">
    <w:abstractNumId w:val="119"/>
  </w:num>
  <w:num w:numId="141">
    <w:abstractNumId w:val="27"/>
  </w:num>
  <w:num w:numId="142">
    <w:abstractNumId w:val="10"/>
  </w:num>
  <w:num w:numId="143">
    <w:abstractNumId w:val="133"/>
  </w:num>
  <w:num w:numId="144">
    <w:abstractNumId w:val="35"/>
  </w:num>
  <w:num w:numId="145">
    <w:abstractNumId w:val="88"/>
  </w:num>
  <w:num w:numId="146">
    <w:abstractNumId w:val="91"/>
  </w:num>
  <w:num w:numId="147">
    <w:abstractNumId w:val="106"/>
  </w:num>
  <w:num w:numId="148">
    <w:abstractNumId w:val="14"/>
  </w:num>
  <w:num w:numId="149">
    <w:abstractNumId w:val="11"/>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11A"/>
    <w:rsid w:val="0000049C"/>
    <w:rsid w:val="00004E89"/>
    <w:rsid w:val="00014DE2"/>
    <w:rsid w:val="00020576"/>
    <w:rsid w:val="00021E89"/>
    <w:rsid w:val="00024AB4"/>
    <w:rsid w:val="00026A4D"/>
    <w:rsid w:val="0003009E"/>
    <w:rsid w:val="00030C62"/>
    <w:rsid w:val="000456FF"/>
    <w:rsid w:val="000504A3"/>
    <w:rsid w:val="00051776"/>
    <w:rsid w:val="00052A9F"/>
    <w:rsid w:val="00056F20"/>
    <w:rsid w:val="00071A19"/>
    <w:rsid w:val="000764D6"/>
    <w:rsid w:val="0008369F"/>
    <w:rsid w:val="00092C3C"/>
    <w:rsid w:val="000A3BAA"/>
    <w:rsid w:val="000B11AB"/>
    <w:rsid w:val="000B11F9"/>
    <w:rsid w:val="000D6868"/>
    <w:rsid w:val="000D737B"/>
    <w:rsid w:val="000E4D5D"/>
    <w:rsid w:val="000E6968"/>
    <w:rsid w:val="000F249F"/>
    <w:rsid w:val="000F48FB"/>
    <w:rsid w:val="000F781E"/>
    <w:rsid w:val="00110957"/>
    <w:rsid w:val="001119D8"/>
    <w:rsid w:val="001121A6"/>
    <w:rsid w:val="00116213"/>
    <w:rsid w:val="001214CE"/>
    <w:rsid w:val="001218B7"/>
    <w:rsid w:val="001220CB"/>
    <w:rsid w:val="0012481E"/>
    <w:rsid w:val="00127AD3"/>
    <w:rsid w:val="00142903"/>
    <w:rsid w:val="00143ED4"/>
    <w:rsid w:val="00146818"/>
    <w:rsid w:val="001543E9"/>
    <w:rsid w:val="001548C1"/>
    <w:rsid w:val="001744D7"/>
    <w:rsid w:val="00174F63"/>
    <w:rsid w:val="00182362"/>
    <w:rsid w:val="0018599E"/>
    <w:rsid w:val="00191F41"/>
    <w:rsid w:val="001960DF"/>
    <w:rsid w:val="001A06F2"/>
    <w:rsid w:val="001A268B"/>
    <w:rsid w:val="001A4310"/>
    <w:rsid w:val="001A4BE3"/>
    <w:rsid w:val="001B3309"/>
    <w:rsid w:val="001D1018"/>
    <w:rsid w:val="001E11B0"/>
    <w:rsid w:val="001E23DB"/>
    <w:rsid w:val="001E4797"/>
    <w:rsid w:val="001E65A8"/>
    <w:rsid w:val="00214413"/>
    <w:rsid w:val="002147F2"/>
    <w:rsid w:val="00221821"/>
    <w:rsid w:val="0022263C"/>
    <w:rsid w:val="0022547D"/>
    <w:rsid w:val="00245993"/>
    <w:rsid w:val="00262813"/>
    <w:rsid w:val="00263B35"/>
    <w:rsid w:val="00264A7D"/>
    <w:rsid w:val="00266A99"/>
    <w:rsid w:val="00271BB5"/>
    <w:rsid w:val="0027231B"/>
    <w:rsid w:val="0028487E"/>
    <w:rsid w:val="002866D9"/>
    <w:rsid w:val="002A2C60"/>
    <w:rsid w:val="002B311A"/>
    <w:rsid w:val="002C2D4A"/>
    <w:rsid w:val="002C4AEA"/>
    <w:rsid w:val="002D0157"/>
    <w:rsid w:val="002D3DAC"/>
    <w:rsid w:val="002F26B4"/>
    <w:rsid w:val="002F7081"/>
    <w:rsid w:val="003004B4"/>
    <w:rsid w:val="003025E6"/>
    <w:rsid w:val="00311F45"/>
    <w:rsid w:val="0031275F"/>
    <w:rsid w:val="00321B19"/>
    <w:rsid w:val="0032251A"/>
    <w:rsid w:val="00331B21"/>
    <w:rsid w:val="003418E0"/>
    <w:rsid w:val="003467A0"/>
    <w:rsid w:val="00352BEE"/>
    <w:rsid w:val="00354296"/>
    <w:rsid w:val="003579B9"/>
    <w:rsid w:val="00372FDC"/>
    <w:rsid w:val="00373A75"/>
    <w:rsid w:val="0038171E"/>
    <w:rsid w:val="00383FE6"/>
    <w:rsid w:val="00386A8F"/>
    <w:rsid w:val="00390EAC"/>
    <w:rsid w:val="00392B29"/>
    <w:rsid w:val="0039467F"/>
    <w:rsid w:val="003A0347"/>
    <w:rsid w:val="003A2418"/>
    <w:rsid w:val="003A401F"/>
    <w:rsid w:val="003B0C09"/>
    <w:rsid w:val="003B63B3"/>
    <w:rsid w:val="003C6BD3"/>
    <w:rsid w:val="003E6CA0"/>
    <w:rsid w:val="003F7DD1"/>
    <w:rsid w:val="00413B07"/>
    <w:rsid w:val="00421E82"/>
    <w:rsid w:val="00425A45"/>
    <w:rsid w:val="00426154"/>
    <w:rsid w:val="00427DD9"/>
    <w:rsid w:val="00430142"/>
    <w:rsid w:val="004432CB"/>
    <w:rsid w:val="00450BC7"/>
    <w:rsid w:val="004526F9"/>
    <w:rsid w:val="004540AF"/>
    <w:rsid w:val="00460DA5"/>
    <w:rsid w:val="00476300"/>
    <w:rsid w:val="00480AE0"/>
    <w:rsid w:val="004829AE"/>
    <w:rsid w:val="00486B8F"/>
    <w:rsid w:val="004B0108"/>
    <w:rsid w:val="004B3D4E"/>
    <w:rsid w:val="004B4041"/>
    <w:rsid w:val="004B57D9"/>
    <w:rsid w:val="004B7CEB"/>
    <w:rsid w:val="004C4536"/>
    <w:rsid w:val="004D0F2F"/>
    <w:rsid w:val="004D7780"/>
    <w:rsid w:val="004D7BCC"/>
    <w:rsid w:val="004E2598"/>
    <w:rsid w:val="004E3953"/>
    <w:rsid w:val="004E4C93"/>
    <w:rsid w:val="004E54AF"/>
    <w:rsid w:val="004F5356"/>
    <w:rsid w:val="004F7979"/>
    <w:rsid w:val="004F7A12"/>
    <w:rsid w:val="0050229B"/>
    <w:rsid w:val="00504DAC"/>
    <w:rsid w:val="0051258B"/>
    <w:rsid w:val="00522A2B"/>
    <w:rsid w:val="005246B2"/>
    <w:rsid w:val="0053067F"/>
    <w:rsid w:val="00536313"/>
    <w:rsid w:val="00541810"/>
    <w:rsid w:val="00547C3C"/>
    <w:rsid w:val="005619BA"/>
    <w:rsid w:val="0056363E"/>
    <w:rsid w:val="00564B35"/>
    <w:rsid w:val="00574A3A"/>
    <w:rsid w:val="005772C3"/>
    <w:rsid w:val="00595CCD"/>
    <w:rsid w:val="005A0193"/>
    <w:rsid w:val="005A2DC0"/>
    <w:rsid w:val="005A694E"/>
    <w:rsid w:val="005B3A1F"/>
    <w:rsid w:val="005B3BC1"/>
    <w:rsid w:val="005B4105"/>
    <w:rsid w:val="005B5CCA"/>
    <w:rsid w:val="005C3481"/>
    <w:rsid w:val="005D2BBA"/>
    <w:rsid w:val="005E0DEC"/>
    <w:rsid w:val="005E5BD9"/>
    <w:rsid w:val="005F3697"/>
    <w:rsid w:val="005F486F"/>
    <w:rsid w:val="005F648E"/>
    <w:rsid w:val="00606688"/>
    <w:rsid w:val="00606898"/>
    <w:rsid w:val="00616348"/>
    <w:rsid w:val="00621174"/>
    <w:rsid w:val="006328C1"/>
    <w:rsid w:val="0064323E"/>
    <w:rsid w:val="00644AE3"/>
    <w:rsid w:val="006544E8"/>
    <w:rsid w:val="006563A4"/>
    <w:rsid w:val="006610A1"/>
    <w:rsid w:val="00670EAB"/>
    <w:rsid w:val="00673C43"/>
    <w:rsid w:val="00673C71"/>
    <w:rsid w:val="00675C2D"/>
    <w:rsid w:val="00684578"/>
    <w:rsid w:val="00685A18"/>
    <w:rsid w:val="006A4F33"/>
    <w:rsid w:val="006B08F6"/>
    <w:rsid w:val="006B0DA8"/>
    <w:rsid w:val="006B31C6"/>
    <w:rsid w:val="006B3E8F"/>
    <w:rsid w:val="006C28DD"/>
    <w:rsid w:val="006C4300"/>
    <w:rsid w:val="006C437B"/>
    <w:rsid w:val="006D65B4"/>
    <w:rsid w:val="006E0BB3"/>
    <w:rsid w:val="006E30C7"/>
    <w:rsid w:val="00704B20"/>
    <w:rsid w:val="0070661B"/>
    <w:rsid w:val="00707831"/>
    <w:rsid w:val="00712C4D"/>
    <w:rsid w:val="00712CB3"/>
    <w:rsid w:val="00724166"/>
    <w:rsid w:val="007250C8"/>
    <w:rsid w:val="0072718F"/>
    <w:rsid w:val="007312C1"/>
    <w:rsid w:val="00732726"/>
    <w:rsid w:val="0073482B"/>
    <w:rsid w:val="007428DF"/>
    <w:rsid w:val="00745A32"/>
    <w:rsid w:val="00750587"/>
    <w:rsid w:val="007604E3"/>
    <w:rsid w:val="007649C5"/>
    <w:rsid w:val="007818D2"/>
    <w:rsid w:val="00781F5A"/>
    <w:rsid w:val="007825AD"/>
    <w:rsid w:val="00785AAF"/>
    <w:rsid w:val="00787342"/>
    <w:rsid w:val="007938D6"/>
    <w:rsid w:val="007A5875"/>
    <w:rsid w:val="007C5BA1"/>
    <w:rsid w:val="007C7AF3"/>
    <w:rsid w:val="007D3CEA"/>
    <w:rsid w:val="007E03DB"/>
    <w:rsid w:val="007E3B77"/>
    <w:rsid w:val="007E3D6F"/>
    <w:rsid w:val="007E4B16"/>
    <w:rsid w:val="00806317"/>
    <w:rsid w:val="00806E63"/>
    <w:rsid w:val="008207B0"/>
    <w:rsid w:val="00822FC1"/>
    <w:rsid w:val="00835018"/>
    <w:rsid w:val="0084330C"/>
    <w:rsid w:val="00851C91"/>
    <w:rsid w:val="0086516D"/>
    <w:rsid w:val="008653A1"/>
    <w:rsid w:val="00865588"/>
    <w:rsid w:val="00866F51"/>
    <w:rsid w:val="008671A6"/>
    <w:rsid w:val="00877371"/>
    <w:rsid w:val="00884842"/>
    <w:rsid w:val="00887F23"/>
    <w:rsid w:val="008A2A6F"/>
    <w:rsid w:val="008A34D4"/>
    <w:rsid w:val="008A3940"/>
    <w:rsid w:val="008C2185"/>
    <w:rsid w:val="008C2EAA"/>
    <w:rsid w:val="008C3F08"/>
    <w:rsid w:val="008C4260"/>
    <w:rsid w:val="008D6847"/>
    <w:rsid w:val="008F3C63"/>
    <w:rsid w:val="008F51A2"/>
    <w:rsid w:val="008F7F87"/>
    <w:rsid w:val="009075EF"/>
    <w:rsid w:val="00910DC9"/>
    <w:rsid w:val="00921130"/>
    <w:rsid w:val="0092417B"/>
    <w:rsid w:val="00925B8D"/>
    <w:rsid w:val="0094075B"/>
    <w:rsid w:val="00943FBF"/>
    <w:rsid w:val="00952099"/>
    <w:rsid w:val="00960827"/>
    <w:rsid w:val="0096204D"/>
    <w:rsid w:val="00962E3F"/>
    <w:rsid w:val="0097015F"/>
    <w:rsid w:val="00985554"/>
    <w:rsid w:val="00990065"/>
    <w:rsid w:val="009B0316"/>
    <w:rsid w:val="009B657E"/>
    <w:rsid w:val="009B6E44"/>
    <w:rsid w:val="009C3E75"/>
    <w:rsid w:val="009C53AC"/>
    <w:rsid w:val="009C5E23"/>
    <w:rsid w:val="009D0A18"/>
    <w:rsid w:val="009D2BDA"/>
    <w:rsid w:val="009D33DB"/>
    <w:rsid w:val="009D4FD7"/>
    <w:rsid w:val="009F4AC1"/>
    <w:rsid w:val="009F66DE"/>
    <w:rsid w:val="00A12070"/>
    <w:rsid w:val="00A128B6"/>
    <w:rsid w:val="00A2191C"/>
    <w:rsid w:val="00A21963"/>
    <w:rsid w:val="00A23C20"/>
    <w:rsid w:val="00A25748"/>
    <w:rsid w:val="00A37FFB"/>
    <w:rsid w:val="00A4158A"/>
    <w:rsid w:val="00A41D95"/>
    <w:rsid w:val="00A4402D"/>
    <w:rsid w:val="00A47971"/>
    <w:rsid w:val="00A517FB"/>
    <w:rsid w:val="00A53862"/>
    <w:rsid w:val="00A60A23"/>
    <w:rsid w:val="00A6316A"/>
    <w:rsid w:val="00A70F43"/>
    <w:rsid w:val="00A71C79"/>
    <w:rsid w:val="00A73EA1"/>
    <w:rsid w:val="00A77784"/>
    <w:rsid w:val="00A8025D"/>
    <w:rsid w:val="00A8174E"/>
    <w:rsid w:val="00A82CDE"/>
    <w:rsid w:val="00A841DE"/>
    <w:rsid w:val="00A91439"/>
    <w:rsid w:val="00AA7F4D"/>
    <w:rsid w:val="00AB6D87"/>
    <w:rsid w:val="00AD1C44"/>
    <w:rsid w:val="00AD4403"/>
    <w:rsid w:val="00AD4EB4"/>
    <w:rsid w:val="00AE0FB4"/>
    <w:rsid w:val="00AF19D1"/>
    <w:rsid w:val="00B00E9D"/>
    <w:rsid w:val="00B046E7"/>
    <w:rsid w:val="00B07DB7"/>
    <w:rsid w:val="00B13A04"/>
    <w:rsid w:val="00B230D9"/>
    <w:rsid w:val="00B30930"/>
    <w:rsid w:val="00B34567"/>
    <w:rsid w:val="00B35555"/>
    <w:rsid w:val="00B42D48"/>
    <w:rsid w:val="00B533CA"/>
    <w:rsid w:val="00B71E1B"/>
    <w:rsid w:val="00B73AF0"/>
    <w:rsid w:val="00B767DF"/>
    <w:rsid w:val="00B848D0"/>
    <w:rsid w:val="00B91AF2"/>
    <w:rsid w:val="00B926A0"/>
    <w:rsid w:val="00B973FF"/>
    <w:rsid w:val="00BA06BA"/>
    <w:rsid w:val="00BA2BB1"/>
    <w:rsid w:val="00BA339C"/>
    <w:rsid w:val="00BA443A"/>
    <w:rsid w:val="00BA6B23"/>
    <w:rsid w:val="00BB1495"/>
    <w:rsid w:val="00BB3DB7"/>
    <w:rsid w:val="00BD49DC"/>
    <w:rsid w:val="00BE55EF"/>
    <w:rsid w:val="00BF7261"/>
    <w:rsid w:val="00C17007"/>
    <w:rsid w:val="00C3235D"/>
    <w:rsid w:val="00C33D45"/>
    <w:rsid w:val="00C35C4C"/>
    <w:rsid w:val="00C5253D"/>
    <w:rsid w:val="00C63EB1"/>
    <w:rsid w:val="00C80705"/>
    <w:rsid w:val="00C93EAD"/>
    <w:rsid w:val="00C9711A"/>
    <w:rsid w:val="00CA796E"/>
    <w:rsid w:val="00CC0722"/>
    <w:rsid w:val="00CC136C"/>
    <w:rsid w:val="00CD6D1A"/>
    <w:rsid w:val="00CE6115"/>
    <w:rsid w:val="00CE695E"/>
    <w:rsid w:val="00CF59C7"/>
    <w:rsid w:val="00CF79E3"/>
    <w:rsid w:val="00D2588F"/>
    <w:rsid w:val="00D41C67"/>
    <w:rsid w:val="00D44B6C"/>
    <w:rsid w:val="00D47585"/>
    <w:rsid w:val="00D52019"/>
    <w:rsid w:val="00D66333"/>
    <w:rsid w:val="00D70A51"/>
    <w:rsid w:val="00D73D69"/>
    <w:rsid w:val="00D76BF8"/>
    <w:rsid w:val="00D87422"/>
    <w:rsid w:val="00D90B34"/>
    <w:rsid w:val="00DA0F7C"/>
    <w:rsid w:val="00DA68A4"/>
    <w:rsid w:val="00DB159A"/>
    <w:rsid w:val="00DC3040"/>
    <w:rsid w:val="00DD05E0"/>
    <w:rsid w:val="00DE2373"/>
    <w:rsid w:val="00DF481B"/>
    <w:rsid w:val="00E029B9"/>
    <w:rsid w:val="00E10075"/>
    <w:rsid w:val="00E1301E"/>
    <w:rsid w:val="00E22F59"/>
    <w:rsid w:val="00E34A5E"/>
    <w:rsid w:val="00E34C2A"/>
    <w:rsid w:val="00E34E5A"/>
    <w:rsid w:val="00E43058"/>
    <w:rsid w:val="00E4340A"/>
    <w:rsid w:val="00E4781B"/>
    <w:rsid w:val="00E506CB"/>
    <w:rsid w:val="00E53EC0"/>
    <w:rsid w:val="00E61DAB"/>
    <w:rsid w:val="00E62EEF"/>
    <w:rsid w:val="00E70781"/>
    <w:rsid w:val="00E812C7"/>
    <w:rsid w:val="00E864BA"/>
    <w:rsid w:val="00E875AF"/>
    <w:rsid w:val="00E909EF"/>
    <w:rsid w:val="00E93CB4"/>
    <w:rsid w:val="00E95C59"/>
    <w:rsid w:val="00EA5413"/>
    <w:rsid w:val="00EA69F0"/>
    <w:rsid w:val="00EA6EF1"/>
    <w:rsid w:val="00EB4E3E"/>
    <w:rsid w:val="00EB4F27"/>
    <w:rsid w:val="00EB57B1"/>
    <w:rsid w:val="00EC0402"/>
    <w:rsid w:val="00EC49B0"/>
    <w:rsid w:val="00EE0762"/>
    <w:rsid w:val="00EE43C5"/>
    <w:rsid w:val="00EF3488"/>
    <w:rsid w:val="00F05371"/>
    <w:rsid w:val="00F10418"/>
    <w:rsid w:val="00F10C56"/>
    <w:rsid w:val="00F14855"/>
    <w:rsid w:val="00F31577"/>
    <w:rsid w:val="00F3546C"/>
    <w:rsid w:val="00F402E3"/>
    <w:rsid w:val="00F41E99"/>
    <w:rsid w:val="00F469D7"/>
    <w:rsid w:val="00F64D1F"/>
    <w:rsid w:val="00F66E3D"/>
    <w:rsid w:val="00F71961"/>
    <w:rsid w:val="00F81E61"/>
    <w:rsid w:val="00F81E6A"/>
    <w:rsid w:val="00F9059C"/>
    <w:rsid w:val="00F91D84"/>
    <w:rsid w:val="00FB11A4"/>
    <w:rsid w:val="00FB288D"/>
    <w:rsid w:val="00FB2901"/>
    <w:rsid w:val="00FB29A0"/>
    <w:rsid w:val="00FB6FEF"/>
    <w:rsid w:val="00FC25D5"/>
    <w:rsid w:val="00FF35C4"/>
    <w:rsid w:val="00FF4C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73EA1"/>
  </w:style>
  <w:style w:type="paragraph" w:styleId="Nagwek2">
    <w:name w:val="heading 2"/>
    <w:basedOn w:val="Normalny"/>
    <w:next w:val="Normalny"/>
    <w:link w:val="Nagwek2Znak"/>
    <w:qFormat/>
    <w:rsid w:val="00DD05E0"/>
    <w:pPr>
      <w:keepNext/>
      <w:numPr>
        <w:ilvl w:val="1"/>
        <w:numId w:val="48"/>
      </w:numPr>
      <w:suppressAutoHyphens/>
      <w:spacing w:after="0" w:line="240" w:lineRule="auto"/>
      <w:outlineLvl w:val="1"/>
    </w:pPr>
    <w:rPr>
      <w:rFonts w:ascii="Times New Roman" w:eastAsia="Times New Roman" w:hAnsi="Times New Roman" w:cs="Times New Roman"/>
      <w:b/>
      <w:sz w:val="24"/>
      <w:szCs w:val="20"/>
      <w:lang w:eastAsia="pl-PL"/>
    </w:rPr>
  </w:style>
  <w:style w:type="paragraph" w:styleId="Nagwek4">
    <w:name w:val="heading 4"/>
    <w:basedOn w:val="Normalny"/>
    <w:next w:val="Normalny"/>
    <w:link w:val="Nagwek4Znak"/>
    <w:qFormat/>
    <w:rsid w:val="00DD05E0"/>
    <w:pPr>
      <w:keepNext/>
      <w:suppressAutoHyphens/>
      <w:spacing w:before="240" w:after="60" w:line="240" w:lineRule="auto"/>
      <w:outlineLvl w:val="3"/>
    </w:pPr>
    <w:rPr>
      <w:rFonts w:ascii="Times New Roman" w:eastAsia="Times New Roman" w:hAnsi="Times New Roman" w:cs="Times New Roman"/>
      <w:b/>
      <w:bCs/>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A37FFB"/>
  </w:style>
  <w:style w:type="character" w:styleId="Hipercze">
    <w:name w:val="Hyperlink"/>
    <w:uiPriority w:val="99"/>
    <w:unhideWhenUsed/>
    <w:rsid w:val="00A37FFB"/>
    <w:rPr>
      <w:color w:val="0000FF"/>
      <w:u w:val="single"/>
    </w:rPr>
  </w:style>
  <w:style w:type="character" w:styleId="UyteHipercze">
    <w:name w:val="FollowedHyperlink"/>
    <w:basedOn w:val="Domylnaczcionkaakapitu"/>
    <w:uiPriority w:val="99"/>
    <w:semiHidden/>
    <w:unhideWhenUsed/>
    <w:rsid w:val="00A37FFB"/>
    <w:rPr>
      <w:color w:val="800080" w:themeColor="followedHyperlink"/>
      <w:u w:val="single"/>
    </w:rPr>
  </w:style>
  <w:style w:type="paragraph" w:styleId="NormalnyWeb">
    <w:name w:val="Normal (Web)"/>
    <w:basedOn w:val="Normalny"/>
    <w:uiPriority w:val="99"/>
    <w:unhideWhenUsed/>
    <w:rsid w:val="00A37FFB"/>
    <w:pPr>
      <w:widowControl w:val="0"/>
      <w:suppressAutoHyphens/>
      <w:spacing w:before="280" w:after="280" w:line="240" w:lineRule="auto"/>
      <w:jc w:val="both"/>
    </w:pPr>
    <w:rPr>
      <w:rFonts w:ascii="Times New Roman" w:eastAsia="Arial Unicode MS" w:hAnsi="Times New Roman" w:cs="Tahoma"/>
      <w:color w:val="000000"/>
      <w:sz w:val="20"/>
      <w:szCs w:val="20"/>
      <w:lang w:val="en-US" w:bidi="en-US"/>
    </w:rPr>
  </w:style>
  <w:style w:type="paragraph" w:styleId="Tekstprzypisudolnego">
    <w:name w:val="footnote text"/>
    <w:basedOn w:val="Normalny"/>
    <w:link w:val="TekstprzypisudolnegoZnak"/>
    <w:uiPriority w:val="99"/>
    <w:semiHidden/>
    <w:unhideWhenUsed/>
    <w:rsid w:val="00A37FFB"/>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A37FFB"/>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A37FFB"/>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A37FFB"/>
    <w:rPr>
      <w:rFonts w:ascii="Calibri" w:eastAsia="Calibri" w:hAnsi="Calibri" w:cs="Times New Roman"/>
      <w:sz w:val="20"/>
      <w:szCs w:val="20"/>
    </w:rPr>
  </w:style>
  <w:style w:type="paragraph" w:styleId="Nagwek">
    <w:name w:val="header"/>
    <w:basedOn w:val="Normalny"/>
    <w:link w:val="NagwekZnak"/>
    <w:uiPriority w:val="99"/>
    <w:unhideWhenUsed/>
    <w:rsid w:val="00A37FFB"/>
    <w:pPr>
      <w:tabs>
        <w:tab w:val="center" w:pos="4680"/>
        <w:tab w:val="right" w:pos="9360"/>
      </w:tabs>
      <w:spacing w:after="0" w:line="240" w:lineRule="auto"/>
    </w:pPr>
    <w:rPr>
      <w:rFonts w:ascii="Calibri" w:eastAsia="Times New Roman" w:hAnsi="Calibri" w:cs="Times New Roman"/>
      <w:lang w:eastAsia="pl-PL"/>
    </w:rPr>
  </w:style>
  <w:style w:type="character" w:customStyle="1" w:styleId="NagwekZnak">
    <w:name w:val="Nagłówek Znak"/>
    <w:basedOn w:val="Domylnaczcionkaakapitu"/>
    <w:link w:val="Nagwek"/>
    <w:uiPriority w:val="99"/>
    <w:rsid w:val="00A37FFB"/>
    <w:rPr>
      <w:rFonts w:ascii="Calibri" w:eastAsia="Times New Roman" w:hAnsi="Calibri" w:cs="Times New Roman"/>
      <w:lang w:eastAsia="pl-PL"/>
    </w:rPr>
  </w:style>
  <w:style w:type="paragraph" w:styleId="Stopka">
    <w:name w:val="footer"/>
    <w:basedOn w:val="Normalny"/>
    <w:link w:val="StopkaZnak"/>
    <w:uiPriority w:val="99"/>
    <w:unhideWhenUsed/>
    <w:rsid w:val="00A37FFB"/>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A37FFB"/>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7FFB"/>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A37FFB"/>
    <w:rPr>
      <w:rFonts w:ascii="Calibri" w:eastAsia="Calibri" w:hAnsi="Calibri" w:cs="Times New Roman"/>
      <w:sz w:val="20"/>
      <w:szCs w:val="20"/>
    </w:rPr>
  </w:style>
  <w:style w:type="paragraph" w:styleId="Listanumerowana">
    <w:name w:val="List Number"/>
    <w:basedOn w:val="Normalny"/>
    <w:uiPriority w:val="99"/>
    <w:unhideWhenUsed/>
    <w:rsid w:val="00A37FFB"/>
    <w:pPr>
      <w:numPr>
        <w:numId w:val="1"/>
      </w:numPr>
      <w:contextualSpacing/>
    </w:pPr>
    <w:rPr>
      <w:rFonts w:ascii="Calibri" w:eastAsia="Calibri" w:hAnsi="Calibri" w:cs="Times New Roman"/>
    </w:rPr>
  </w:style>
  <w:style w:type="paragraph" w:styleId="Tytu">
    <w:name w:val="Title"/>
    <w:basedOn w:val="Normalny"/>
    <w:link w:val="TytuZnak"/>
    <w:uiPriority w:val="99"/>
    <w:qFormat/>
    <w:rsid w:val="00A37FFB"/>
    <w:pPr>
      <w:tabs>
        <w:tab w:val="left" w:pos="8505"/>
        <w:tab w:val="left" w:pos="13608"/>
      </w:tabs>
      <w:spacing w:before="240" w:after="60" w:line="360" w:lineRule="auto"/>
      <w:ind w:firstLine="425"/>
      <w:jc w:val="center"/>
    </w:pPr>
    <w:rPr>
      <w:rFonts w:ascii="Times New Roman" w:eastAsia="Times New Roman" w:hAnsi="Times New Roman" w:cs="Times New Roman"/>
      <w:b/>
      <w:kern w:val="28"/>
      <w:sz w:val="36"/>
      <w:szCs w:val="20"/>
    </w:rPr>
  </w:style>
  <w:style w:type="character" w:customStyle="1" w:styleId="TytuZnak">
    <w:name w:val="Tytuł Znak"/>
    <w:basedOn w:val="Domylnaczcionkaakapitu"/>
    <w:link w:val="Tytu"/>
    <w:uiPriority w:val="99"/>
    <w:rsid w:val="00A37FFB"/>
    <w:rPr>
      <w:rFonts w:ascii="Times New Roman" w:eastAsia="Times New Roman" w:hAnsi="Times New Roman" w:cs="Times New Roman"/>
      <w:b/>
      <w:kern w:val="28"/>
      <w:sz w:val="36"/>
      <w:szCs w:val="20"/>
    </w:rPr>
  </w:style>
  <w:style w:type="paragraph" w:styleId="Tekstpodstawowy">
    <w:name w:val="Body Text"/>
    <w:basedOn w:val="Normalny"/>
    <w:link w:val="TekstpodstawowyZnak"/>
    <w:uiPriority w:val="99"/>
    <w:semiHidden/>
    <w:unhideWhenUsed/>
    <w:rsid w:val="00A37FFB"/>
    <w:pPr>
      <w:suppressAutoHyphens/>
      <w:spacing w:after="120" w:line="240" w:lineRule="auto"/>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uiPriority w:val="99"/>
    <w:semiHidden/>
    <w:rsid w:val="00A37FFB"/>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uiPriority w:val="99"/>
    <w:unhideWhenUsed/>
    <w:rsid w:val="00A37FFB"/>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A37FFB"/>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unhideWhenUsed/>
    <w:rsid w:val="00A37FFB"/>
    <w:pPr>
      <w:spacing w:after="120" w:line="480" w:lineRule="auto"/>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uiPriority w:val="99"/>
    <w:rsid w:val="00A37FFB"/>
    <w:rPr>
      <w:rFonts w:ascii="Times New Roman" w:eastAsia="Times New Roman" w:hAnsi="Times New Roman" w:cs="Times New Roman"/>
      <w:sz w:val="20"/>
      <w:szCs w:val="20"/>
      <w:lang w:eastAsia="pl-PL"/>
    </w:rPr>
  </w:style>
  <w:style w:type="paragraph" w:styleId="Mapadokumentu">
    <w:name w:val="Document Map"/>
    <w:basedOn w:val="Normalny"/>
    <w:link w:val="MapadokumentuZnak"/>
    <w:uiPriority w:val="99"/>
    <w:semiHidden/>
    <w:unhideWhenUsed/>
    <w:rsid w:val="00A37FFB"/>
    <w:pPr>
      <w:spacing w:after="0" w:line="240" w:lineRule="auto"/>
    </w:pPr>
    <w:rPr>
      <w:rFonts w:ascii="Tahoma" w:eastAsia="Calibri" w:hAnsi="Tahoma" w:cs="Tahoma"/>
      <w:sz w:val="16"/>
      <w:szCs w:val="16"/>
    </w:rPr>
  </w:style>
  <w:style w:type="character" w:customStyle="1" w:styleId="MapadokumentuZnak">
    <w:name w:val="Mapa dokumentu Znak"/>
    <w:basedOn w:val="Domylnaczcionkaakapitu"/>
    <w:link w:val="Mapadokumentu"/>
    <w:uiPriority w:val="99"/>
    <w:semiHidden/>
    <w:rsid w:val="00A37FFB"/>
    <w:rPr>
      <w:rFonts w:ascii="Tahoma" w:eastAsia="Calibri" w:hAnsi="Tahoma" w:cs="Tahoma"/>
      <w:sz w:val="16"/>
      <w:szCs w:val="16"/>
    </w:rPr>
  </w:style>
  <w:style w:type="paragraph" w:styleId="Zwykytekst">
    <w:name w:val="Plain Text"/>
    <w:basedOn w:val="Normalny"/>
    <w:link w:val="ZwykytekstZnak"/>
    <w:uiPriority w:val="99"/>
    <w:unhideWhenUsed/>
    <w:rsid w:val="00A37FFB"/>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A37FFB"/>
    <w:rPr>
      <w:rFonts w:ascii="Courier New" w:eastAsia="Times New Roman" w:hAnsi="Courier New"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37FFB"/>
    <w:pPr>
      <w:widowControl w:val="0"/>
      <w:suppressAutoHyphens/>
      <w:autoSpaceDN w:val="0"/>
      <w:spacing w:after="0"/>
    </w:pPr>
    <w:rPr>
      <w:rFonts w:ascii="Times New Roman" w:eastAsia="DejaVu Sans" w:hAnsi="Times New Roman"/>
      <w:b/>
      <w:bCs/>
      <w:kern w:val="3"/>
      <w:lang w:eastAsia="pl-PL"/>
    </w:rPr>
  </w:style>
  <w:style w:type="character" w:customStyle="1" w:styleId="TematkomentarzaZnak">
    <w:name w:val="Temat komentarza Znak"/>
    <w:basedOn w:val="TekstkomentarzaZnak"/>
    <w:link w:val="Tematkomentarza"/>
    <w:uiPriority w:val="99"/>
    <w:semiHidden/>
    <w:rsid w:val="00A37FFB"/>
    <w:rPr>
      <w:rFonts w:ascii="Times New Roman" w:eastAsia="DejaVu Sans" w:hAnsi="Times New Roman" w:cs="Times New Roman"/>
      <w:b/>
      <w:bCs/>
      <w:kern w:val="3"/>
      <w:sz w:val="20"/>
      <w:szCs w:val="20"/>
      <w:lang w:eastAsia="pl-PL"/>
    </w:rPr>
  </w:style>
  <w:style w:type="paragraph" w:styleId="Tekstdymka">
    <w:name w:val="Balloon Text"/>
    <w:basedOn w:val="Normalny"/>
    <w:link w:val="TekstdymkaZnak"/>
    <w:uiPriority w:val="99"/>
    <w:semiHidden/>
    <w:unhideWhenUsed/>
    <w:rsid w:val="00A37FFB"/>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A37FFB"/>
    <w:rPr>
      <w:rFonts w:ascii="Tahoma" w:eastAsia="Calibri" w:hAnsi="Tahoma" w:cs="Tahoma"/>
      <w:sz w:val="16"/>
      <w:szCs w:val="16"/>
    </w:rPr>
  </w:style>
  <w:style w:type="paragraph" w:styleId="Poprawka">
    <w:name w:val="Revision"/>
    <w:uiPriority w:val="99"/>
    <w:semiHidden/>
    <w:rsid w:val="00A37FFB"/>
    <w:pPr>
      <w:spacing w:after="0" w:line="240" w:lineRule="auto"/>
    </w:pPr>
    <w:rPr>
      <w:rFonts w:ascii="Calibri" w:eastAsia="Calibri" w:hAnsi="Calibri" w:cs="Times New Roman"/>
    </w:rPr>
  </w:style>
  <w:style w:type="paragraph" w:styleId="Akapitzlist">
    <w:name w:val="List Paragraph"/>
    <w:basedOn w:val="Normalny"/>
    <w:uiPriority w:val="34"/>
    <w:qFormat/>
    <w:rsid w:val="00A37FFB"/>
    <w:pPr>
      <w:ind w:left="720"/>
      <w:contextualSpacing/>
    </w:pPr>
    <w:rPr>
      <w:rFonts w:ascii="Calibri" w:eastAsia="Calibri" w:hAnsi="Calibri" w:cs="Times New Roman"/>
    </w:rPr>
  </w:style>
  <w:style w:type="paragraph" w:customStyle="1" w:styleId="TekstpodstawowyTekstwcity2st">
    <w:name w:val="Tekst podstawowy.Tekst wciêty 2 st"/>
    <w:basedOn w:val="Normalny"/>
    <w:uiPriority w:val="99"/>
    <w:rsid w:val="00A37FFB"/>
    <w:pPr>
      <w:tabs>
        <w:tab w:val="left" w:pos="8505"/>
        <w:tab w:val="left" w:pos="13608"/>
      </w:tabs>
      <w:spacing w:before="60" w:after="0" w:line="360" w:lineRule="auto"/>
      <w:jc w:val="both"/>
    </w:pPr>
    <w:rPr>
      <w:rFonts w:ascii="Times New Roman" w:eastAsia="Times New Roman" w:hAnsi="Times New Roman" w:cs="Times New Roman"/>
      <w:kern w:val="16"/>
      <w:sz w:val="24"/>
      <w:szCs w:val="20"/>
      <w:lang w:eastAsia="pl-PL"/>
    </w:rPr>
  </w:style>
  <w:style w:type="paragraph" w:customStyle="1" w:styleId="WW-Tekstblokowy">
    <w:name w:val="WW-Tekst blokowy"/>
    <w:basedOn w:val="Normalny"/>
    <w:uiPriority w:val="99"/>
    <w:rsid w:val="00A37FFB"/>
    <w:pPr>
      <w:widowControl w:val="0"/>
      <w:suppressAutoHyphens/>
      <w:spacing w:after="0" w:line="240" w:lineRule="auto"/>
      <w:ind w:left="1134" w:right="1133"/>
      <w:jc w:val="both"/>
    </w:pPr>
    <w:rPr>
      <w:rFonts w:ascii="Times New Roman" w:eastAsia="Times New Roman" w:hAnsi="Times New Roman" w:cs="Times New Roman"/>
      <w:sz w:val="32"/>
      <w:szCs w:val="20"/>
      <w:lang w:eastAsia="ar-SA"/>
    </w:rPr>
  </w:style>
  <w:style w:type="paragraph" w:customStyle="1" w:styleId="Default">
    <w:name w:val="Default"/>
    <w:rsid w:val="00A37FF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Tekstpodstawowy21">
    <w:name w:val="Tekst podstawowy 21"/>
    <w:basedOn w:val="Normalny"/>
    <w:uiPriority w:val="99"/>
    <w:rsid w:val="00A37FFB"/>
    <w:pPr>
      <w:widowControl w:val="0"/>
      <w:suppressAutoHyphens/>
      <w:spacing w:before="120" w:after="0" w:line="240" w:lineRule="auto"/>
      <w:jc w:val="both"/>
    </w:pPr>
    <w:rPr>
      <w:rFonts w:ascii="Times New Roman" w:eastAsia="Arial Unicode MS" w:hAnsi="Times New Roman" w:cs="Tahoma"/>
      <w:b/>
      <w:bCs/>
      <w:color w:val="000000"/>
      <w:sz w:val="25"/>
      <w:szCs w:val="24"/>
      <w:lang w:val="en-US"/>
    </w:rPr>
  </w:style>
  <w:style w:type="paragraph" w:customStyle="1" w:styleId="Akapitzlist1">
    <w:name w:val="Akapit z listą1"/>
    <w:basedOn w:val="Normalny"/>
    <w:uiPriority w:val="99"/>
    <w:rsid w:val="00A37FFB"/>
    <w:pPr>
      <w:ind w:left="720"/>
      <w:contextualSpacing/>
    </w:pPr>
    <w:rPr>
      <w:rFonts w:ascii="Calibri" w:eastAsia="Times New Roman" w:hAnsi="Calibri" w:cs="Times New Roman"/>
    </w:rPr>
  </w:style>
  <w:style w:type="paragraph" w:customStyle="1" w:styleId="Zawartotabeli">
    <w:name w:val="Zawartość tabeli"/>
    <w:basedOn w:val="Normalny"/>
    <w:uiPriority w:val="99"/>
    <w:rsid w:val="00A37FFB"/>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Numerowanie">
    <w:name w:val="Numerowanie"/>
    <w:basedOn w:val="Normalny"/>
    <w:uiPriority w:val="99"/>
    <w:rsid w:val="00A37FFB"/>
    <w:pPr>
      <w:tabs>
        <w:tab w:val="num" w:pos="756"/>
      </w:tabs>
      <w:spacing w:after="0" w:line="240" w:lineRule="auto"/>
      <w:ind w:left="756" w:hanging="396"/>
      <w:jc w:val="both"/>
      <w:outlineLvl w:val="0"/>
    </w:pPr>
    <w:rPr>
      <w:rFonts w:ascii="Times New Roman" w:eastAsia="Times New Roman" w:hAnsi="Times New Roman" w:cs="Times New Roman"/>
      <w:noProof/>
      <w:sz w:val="24"/>
      <w:szCs w:val="20"/>
      <w:lang w:eastAsia="pl-PL"/>
    </w:rPr>
  </w:style>
  <w:style w:type="character" w:customStyle="1" w:styleId="StandardZnak">
    <w:name w:val="Standard Znak"/>
    <w:link w:val="Standard"/>
    <w:uiPriority w:val="99"/>
    <w:locked/>
    <w:rsid w:val="00A37FFB"/>
    <w:rPr>
      <w:rFonts w:ascii="Times New Roman" w:eastAsia="Times New Roman" w:hAnsi="Times New Roman" w:cs="Times New Roman"/>
      <w:kern w:val="3"/>
      <w:sz w:val="24"/>
      <w:szCs w:val="24"/>
      <w:lang w:val="en-GB" w:eastAsia="pl-PL"/>
    </w:rPr>
  </w:style>
  <w:style w:type="paragraph" w:customStyle="1" w:styleId="Standard">
    <w:name w:val="Standard"/>
    <w:link w:val="StandardZnak"/>
    <w:uiPriority w:val="99"/>
    <w:rsid w:val="00A37FFB"/>
    <w:pPr>
      <w:suppressAutoHyphens/>
      <w:autoSpaceDN w:val="0"/>
      <w:spacing w:after="0" w:line="240" w:lineRule="auto"/>
    </w:pPr>
    <w:rPr>
      <w:rFonts w:ascii="Times New Roman" w:eastAsia="Times New Roman" w:hAnsi="Times New Roman" w:cs="Times New Roman"/>
      <w:kern w:val="3"/>
      <w:sz w:val="24"/>
      <w:szCs w:val="24"/>
      <w:lang w:val="en-GB" w:eastAsia="pl-PL"/>
    </w:rPr>
  </w:style>
  <w:style w:type="paragraph" w:customStyle="1" w:styleId="Textbody">
    <w:name w:val="Text body"/>
    <w:basedOn w:val="Standard"/>
    <w:uiPriority w:val="99"/>
    <w:rsid w:val="00A37FFB"/>
    <w:pPr>
      <w:spacing w:after="120"/>
    </w:pPr>
  </w:style>
  <w:style w:type="paragraph" w:customStyle="1" w:styleId="Nagwek1">
    <w:name w:val="Nagłówek1"/>
    <w:basedOn w:val="Standard"/>
    <w:next w:val="Textbody"/>
    <w:uiPriority w:val="99"/>
    <w:rsid w:val="00A37FFB"/>
    <w:pPr>
      <w:keepNext/>
      <w:spacing w:before="240" w:after="120"/>
    </w:pPr>
    <w:rPr>
      <w:rFonts w:ascii="Arial" w:eastAsia="DejaVu Sans" w:hAnsi="Arial" w:cs="Arial"/>
      <w:sz w:val="28"/>
      <w:szCs w:val="28"/>
    </w:rPr>
  </w:style>
  <w:style w:type="paragraph" w:customStyle="1" w:styleId="Legenda1">
    <w:name w:val="Legenda1"/>
    <w:basedOn w:val="Standard"/>
    <w:uiPriority w:val="99"/>
    <w:rsid w:val="00A37FFB"/>
    <w:pPr>
      <w:suppressLineNumbers/>
      <w:spacing w:before="120" w:after="120"/>
    </w:pPr>
    <w:rPr>
      <w:i/>
      <w:iCs/>
    </w:rPr>
  </w:style>
  <w:style w:type="paragraph" w:customStyle="1" w:styleId="Index">
    <w:name w:val="Index"/>
    <w:basedOn w:val="Standard"/>
    <w:uiPriority w:val="99"/>
    <w:rsid w:val="00A37FFB"/>
    <w:pPr>
      <w:suppressLineNumbers/>
    </w:pPr>
  </w:style>
  <w:style w:type="paragraph" w:customStyle="1" w:styleId="Nagwek11">
    <w:name w:val="Nagłówek 11"/>
    <w:basedOn w:val="Standard"/>
    <w:next w:val="Standard"/>
    <w:uiPriority w:val="99"/>
    <w:rsid w:val="00A37FFB"/>
    <w:pPr>
      <w:keepNext/>
      <w:spacing w:before="240" w:after="60"/>
      <w:outlineLvl w:val="0"/>
    </w:pPr>
    <w:rPr>
      <w:rFonts w:ascii="Arial" w:hAnsi="Arial" w:cs="Arial"/>
      <w:b/>
      <w:bCs/>
      <w:sz w:val="32"/>
      <w:szCs w:val="32"/>
    </w:rPr>
  </w:style>
  <w:style w:type="paragraph" w:customStyle="1" w:styleId="Nagwek21">
    <w:name w:val="Nagłówek 21"/>
    <w:basedOn w:val="Standard"/>
    <w:next w:val="Standard"/>
    <w:uiPriority w:val="99"/>
    <w:rsid w:val="00A37FFB"/>
    <w:pPr>
      <w:keepNext/>
      <w:spacing w:before="240" w:after="60"/>
      <w:outlineLvl w:val="1"/>
    </w:pPr>
    <w:rPr>
      <w:rFonts w:ascii="Arial" w:hAnsi="Arial" w:cs="Arial"/>
      <w:b/>
      <w:bCs/>
      <w:i/>
      <w:iCs/>
      <w:sz w:val="28"/>
      <w:szCs w:val="28"/>
    </w:rPr>
  </w:style>
  <w:style w:type="paragraph" w:customStyle="1" w:styleId="Nagwek51">
    <w:name w:val="Nagłówek 51"/>
    <w:basedOn w:val="Standard"/>
    <w:next w:val="Standard"/>
    <w:uiPriority w:val="99"/>
    <w:rsid w:val="00A37FFB"/>
    <w:pPr>
      <w:keepNext/>
      <w:spacing w:line="240" w:lineRule="exact"/>
      <w:outlineLvl w:val="4"/>
    </w:pPr>
    <w:rPr>
      <w:rFonts w:ascii="Palatino Linotype" w:hAnsi="Palatino Linotype" w:cs="Palatino Linotype"/>
      <w:i/>
      <w:iCs/>
      <w:sz w:val="20"/>
      <w:szCs w:val="20"/>
    </w:rPr>
  </w:style>
  <w:style w:type="paragraph" w:customStyle="1" w:styleId="Nagwek71">
    <w:name w:val="Nagłówek 71"/>
    <w:basedOn w:val="Standard"/>
    <w:next w:val="Standard"/>
    <w:uiPriority w:val="99"/>
    <w:rsid w:val="00A37FFB"/>
    <w:pPr>
      <w:keepNext/>
      <w:outlineLvl w:val="6"/>
    </w:pPr>
    <w:rPr>
      <w:rFonts w:ascii="Univers, Arial" w:hAnsi="Univers, Arial" w:cs="Univers, Arial"/>
      <w:b/>
      <w:bCs/>
      <w:sz w:val="20"/>
      <w:szCs w:val="20"/>
    </w:rPr>
  </w:style>
  <w:style w:type="paragraph" w:customStyle="1" w:styleId="Footnote">
    <w:name w:val="Footnote"/>
    <w:basedOn w:val="Standard"/>
    <w:uiPriority w:val="99"/>
    <w:rsid w:val="00A37FFB"/>
    <w:rPr>
      <w:sz w:val="20"/>
      <w:szCs w:val="20"/>
      <w:lang w:val="pl-PL"/>
    </w:rPr>
  </w:style>
  <w:style w:type="paragraph" w:customStyle="1" w:styleId="Andrzeja1">
    <w:name w:val="Andrzeja1"/>
    <w:basedOn w:val="Standard"/>
    <w:uiPriority w:val="99"/>
    <w:rsid w:val="00A37FFB"/>
    <w:pPr>
      <w:widowControl w:val="0"/>
      <w:overflowPunct w:val="0"/>
      <w:autoSpaceDE w:val="0"/>
      <w:spacing w:before="120" w:line="264" w:lineRule="auto"/>
      <w:jc w:val="both"/>
    </w:pPr>
    <w:rPr>
      <w:lang w:val="pl-PL"/>
    </w:rPr>
  </w:style>
  <w:style w:type="paragraph" w:customStyle="1" w:styleId="a">
    <w:name w:val="таб"/>
    <w:basedOn w:val="Standard"/>
    <w:uiPriority w:val="99"/>
    <w:rsid w:val="00A37FFB"/>
    <w:pPr>
      <w:jc w:val="both"/>
    </w:pPr>
    <w:rPr>
      <w:rFonts w:ascii="Arial Narrow" w:hAnsi="Arial Narrow" w:cs="Arial Narrow"/>
      <w:sz w:val="20"/>
      <w:szCs w:val="20"/>
      <w:lang w:val="en-US"/>
    </w:rPr>
  </w:style>
  <w:style w:type="paragraph" w:customStyle="1" w:styleId="TableContents">
    <w:name w:val="Table Contents"/>
    <w:basedOn w:val="Standard"/>
    <w:uiPriority w:val="99"/>
    <w:rsid w:val="00A37FFB"/>
    <w:pPr>
      <w:suppressLineNumbers/>
    </w:pPr>
  </w:style>
  <w:style w:type="paragraph" w:customStyle="1" w:styleId="TableHeading">
    <w:name w:val="Table Heading"/>
    <w:basedOn w:val="TableContents"/>
    <w:uiPriority w:val="99"/>
    <w:rsid w:val="00A37FFB"/>
  </w:style>
  <w:style w:type="character" w:customStyle="1" w:styleId="BodyTextIndentChar">
    <w:name w:val="Body Text Indent Char"/>
    <w:link w:val="Tekstpodstawowywcity1"/>
    <w:locked/>
    <w:rsid w:val="00A37FFB"/>
    <w:rPr>
      <w:rFonts w:ascii="Times New Roman" w:eastAsia="Times New Roman" w:hAnsi="Times New Roman" w:cs="Times New Roman"/>
      <w:sz w:val="24"/>
      <w:szCs w:val="24"/>
    </w:rPr>
  </w:style>
  <w:style w:type="paragraph" w:customStyle="1" w:styleId="Tekstpodstawowywcity1">
    <w:name w:val="Tekst podstawowy wcięty1"/>
    <w:basedOn w:val="Normalny"/>
    <w:link w:val="BodyTextIndentChar"/>
    <w:rsid w:val="00A37FFB"/>
    <w:pPr>
      <w:spacing w:after="120" w:line="240" w:lineRule="auto"/>
      <w:ind w:left="283"/>
    </w:pPr>
    <w:rPr>
      <w:rFonts w:ascii="Times New Roman" w:eastAsia="Times New Roman" w:hAnsi="Times New Roman" w:cs="Times New Roman"/>
      <w:sz w:val="24"/>
      <w:szCs w:val="24"/>
    </w:rPr>
  </w:style>
  <w:style w:type="paragraph" w:customStyle="1" w:styleId="Style27">
    <w:name w:val="Style27"/>
    <w:basedOn w:val="Normalny"/>
    <w:uiPriority w:val="99"/>
    <w:rsid w:val="00A37FFB"/>
    <w:pPr>
      <w:widowControl w:val="0"/>
      <w:autoSpaceDE w:val="0"/>
      <w:autoSpaceDN w:val="0"/>
      <w:adjustRightInd w:val="0"/>
      <w:spacing w:after="0" w:line="240" w:lineRule="auto"/>
    </w:pPr>
    <w:rPr>
      <w:rFonts w:ascii="Lucida Sans Unicode" w:eastAsia="DejaVu Sans" w:hAnsi="Lucida Sans Unicode" w:cs="Lucida Sans Unicode"/>
      <w:sz w:val="24"/>
      <w:szCs w:val="24"/>
      <w:lang w:eastAsia="pl-PL"/>
    </w:rPr>
  </w:style>
  <w:style w:type="character" w:styleId="Odwoanieprzypisudolnego">
    <w:name w:val="footnote reference"/>
    <w:uiPriority w:val="99"/>
    <w:semiHidden/>
    <w:unhideWhenUsed/>
    <w:rsid w:val="00A37FFB"/>
    <w:rPr>
      <w:vertAlign w:val="superscript"/>
    </w:rPr>
  </w:style>
  <w:style w:type="character" w:styleId="Odwoaniedokomentarza">
    <w:name w:val="annotation reference"/>
    <w:basedOn w:val="Domylnaczcionkaakapitu"/>
    <w:uiPriority w:val="99"/>
    <w:semiHidden/>
    <w:unhideWhenUsed/>
    <w:rsid w:val="00A37FFB"/>
    <w:rPr>
      <w:sz w:val="16"/>
      <w:szCs w:val="16"/>
    </w:rPr>
  </w:style>
  <w:style w:type="character" w:styleId="Odwoanieprzypisukocowego">
    <w:name w:val="endnote reference"/>
    <w:uiPriority w:val="99"/>
    <w:semiHidden/>
    <w:unhideWhenUsed/>
    <w:rsid w:val="00A37FFB"/>
    <w:rPr>
      <w:vertAlign w:val="superscript"/>
    </w:rPr>
  </w:style>
  <w:style w:type="character" w:customStyle="1" w:styleId="apple-converted-space">
    <w:name w:val="apple-converted-space"/>
    <w:rsid w:val="00A37FFB"/>
  </w:style>
  <w:style w:type="character" w:customStyle="1" w:styleId="txt-new">
    <w:name w:val="txt-new"/>
    <w:uiPriority w:val="99"/>
    <w:rsid w:val="00A37FFB"/>
  </w:style>
  <w:style w:type="character" w:customStyle="1" w:styleId="apple-style-span">
    <w:name w:val="apple-style-span"/>
    <w:rsid w:val="00A37FFB"/>
  </w:style>
  <w:style w:type="character" w:customStyle="1" w:styleId="TekstdymkaZnak1">
    <w:name w:val="Tekst dymka Znak1"/>
    <w:basedOn w:val="Domylnaczcionkaakapitu"/>
    <w:uiPriority w:val="99"/>
    <w:semiHidden/>
    <w:rsid w:val="00A37FFB"/>
    <w:rPr>
      <w:rFonts w:ascii="Tahoma" w:eastAsia="Times New Roman" w:hAnsi="Tahoma" w:cs="Tahoma" w:hint="default"/>
      <w:kern w:val="3"/>
      <w:sz w:val="16"/>
      <w:szCs w:val="16"/>
      <w:lang w:val="en-GB"/>
    </w:rPr>
  </w:style>
  <w:style w:type="character" w:customStyle="1" w:styleId="WW8Num1z0">
    <w:name w:val="WW8Num1z0"/>
    <w:uiPriority w:val="99"/>
    <w:rsid w:val="00A37FFB"/>
    <w:rPr>
      <w:rFonts w:ascii="Wingdings" w:hAnsi="Wingdings" w:cs="Wingdings" w:hint="default"/>
    </w:rPr>
  </w:style>
  <w:style w:type="character" w:customStyle="1" w:styleId="WW8Num2z0">
    <w:name w:val="WW8Num2z0"/>
    <w:uiPriority w:val="99"/>
    <w:rsid w:val="00A37FFB"/>
    <w:rPr>
      <w:rFonts w:ascii="Wingdings" w:hAnsi="Wingdings" w:cs="Wingdings" w:hint="default"/>
      <w:sz w:val="16"/>
      <w:szCs w:val="16"/>
    </w:rPr>
  </w:style>
  <w:style w:type="character" w:customStyle="1" w:styleId="WW8Num2z1">
    <w:name w:val="WW8Num2z1"/>
    <w:uiPriority w:val="99"/>
    <w:rsid w:val="00A37FFB"/>
    <w:rPr>
      <w:rFonts w:ascii="Wingdings 2" w:hAnsi="Wingdings 2" w:cs="Wingdings 2" w:hint="default"/>
      <w:sz w:val="18"/>
      <w:szCs w:val="18"/>
    </w:rPr>
  </w:style>
  <w:style w:type="character" w:customStyle="1" w:styleId="WW8Num2z2">
    <w:name w:val="WW8Num2z2"/>
    <w:uiPriority w:val="99"/>
    <w:rsid w:val="00A37FFB"/>
    <w:rPr>
      <w:rFonts w:ascii="StarSymbol, 'Arial Unicode MS'" w:hAnsi="StarSymbol, 'Arial Unicode MS'" w:cs="StarSymbol, 'Arial Unicode MS'" w:hint="default"/>
      <w:sz w:val="18"/>
      <w:szCs w:val="18"/>
    </w:rPr>
  </w:style>
  <w:style w:type="character" w:customStyle="1" w:styleId="WW8Num3z0">
    <w:name w:val="WW8Num3z0"/>
    <w:uiPriority w:val="99"/>
    <w:rsid w:val="00A37FFB"/>
    <w:rPr>
      <w:rFonts w:ascii="Wingdings" w:hAnsi="Wingdings" w:cs="Wingdings" w:hint="default"/>
      <w:sz w:val="16"/>
      <w:szCs w:val="16"/>
    </w:rPr>
  </w:style>
  <w:style w:type="character" w:customStyle="1" w:styleId="WW8Num3z1">
    <w:name w:val="WW8Num3z1"/>
    <w:uiPriority w:val="99"/>
    <w:rsid w:val="00A37FFB"/>
    <w:rPr>
      <w:rFonts w:ascii="Wingdings 2" w:hAnsi="Wingdings 2" w:cs="Wingdings 2" w:hint="default"/>
      <w:sz w:val="18"/>
      <w:szCs w:val="18"/>
    </w:rPr>
  </w:style>
  <w:style w:type="character" w:customStyle="1" w:styleId="WW8Num3z2">
    <w:name w:val="WW8Num3z2"/>
    <w:uiPriority w:val="99"/>
    <w:rsid w:val="00A37FFB"/>
    <w:rPr>
      <w:rFonts w:ascii="StarSymbol, 'Arial Unicode MS'" w:hAnsi="StarSymbol, 'Arial Unicode MS'" w:cs="StarSymbol, 'Arial Unicode MS'" w:hint="default"/>
      <w:sz w:val="18"/>
      <w:szCs w:val="18"/>
    </w:rPr>
  </w:style>
  <w:style w:type="character" w:customStyle="1" w:styleId="WW8Num4z0">
    <w:name w:val="WW8Num4z0"/>
    <w:uiPriority w:val="99"/>
    <w:rsid w:val="00A37FFB"/>
    <w:rPr>
      <w:rFonts w:ascii="Wingdings" w:hAnsi="Wingdings" w:cs="Wingdings" w:hint="default"/>
      <w:sz w:val="18"/>
      <w:szCs w:val="18"/>
    </w:rPr>
  </w:style>
  <w:style w:type="character" w:customStyle="1" w:styleId="WW8Num4z1">
    <w:name w:val="WW8Num4z1"/>
    <w:uiPriority w:val="99"/>
    <w:rsid w:val="00A37FFB"/>
    <w:rPr>
      <w:rFonts w:ascii="Wingdings 2" w:hAnsi="Wingdings 2" w:cs="Wingdings 2" w:hint="default"/>
      <w:sz w:val="18"/>
      <w:szCs w:val="18"/>
    </w:rPr>
  </w:style>
  <w:style w:type="character" w:customStyle="1" w:styleId="WW8Num4z2">
    <w:name w:val="WW8Num4z2"/>
    <w:uiPriority w:val="99"/>
    <w:rsid w:val="00A37FFB"/>
    <w:rPr>
      <w:rFonts w:ascii="StarSymbol, 'Arial Unicode MS'" w:hAnsi="StarSymbol, 'Arial Unicode MS'" w:cs="StarSymbol, 'Arial Unicode MS'" w:hint="default"/>
      <w:sz w:val="16"/>
      <w:szCs w:val="16"/>
    </w:rPr>
  </w:style>
  <w:style w:type="character" w:customStyle="1" w:styleId="WW8Num6z0">
    <w:name w:val="WW8Num6z0"/>
    <w:uiPriority w:val="99"/>
    <w:rsid w:val="00A37FFB"/>
    <w:rPr>
      <w:rFonts w:ascii="Wingdings" w:hAnsi="Wingdings" w:cs="Wingdings" w:hint="default"/>
      <w:sz w:val="20"/>
      <w:szCs w:val="20"/>
    </w:rPr>
  </w:style>
  <w:style w:type="character" w:customStyle="1" w:styleId="WW8Num6z1">
    <w:name w:val="WW8Num6z1"/>
    <w:uiPriority w:val="99"/>
    <w:rsid w:val="00A37FFB"/>
    <w:rPr>
      <w:rFonts w:ascii="Wingdings 2" w:hAnsi="Wingdings 2" w:cs="Wingdings 2" w:hint="default"/>
      <w:sz w:val="20"/>
      <w:szCs w:val="20"/>
    </w:rPr>
  </w:style>
  <w:style w:type="character" w:customStyle="1" w:styleId="WW8Num6z2">
    <w:name w:val="WW8Num6z2"/>
    <w:uiPriority w:val="99"/>
    <w:rsid w:val="00A37FFB"/>
    <w:rPr>
      <w:rFonts w:ascii="StarSymbol, 'Arial Unicode MS'" w:hAnsi="StarSymbol, 'Arial Unicode MS'" w:cs="StarSymbol, 'Arial Unicode MS'" w:hint="default"/>
      <w:sz w:val="20"/>
      <w:szCs w:val="20"/>
    </w:rPr>
  </w:style>
  <w:style w:type="character" w:customStyle="1" w:styleId="WW8Num8z0">
    <w:name w:val="WW8Num8z0"/>
    <w:uiPriority w:val="99"/>
    <w:rsid w:val="00A37FFB"/>
    <w:rPr>
      <w:rFonts w:ascii="Wingdings" w:hAnsi="Wingdings" w:cs="Wingdings" w:hint="default"/>
    </w:rPr>
  </w:style>
  <w:style w:type="character" w:customStyle="1" w:styleId="WW8Num8z1">
    <w:name w:val="WW8Num8z1"/>
    <w:uiPriority w:val="99"/>
    <w:rsid w:val="00A37FFB"/>
    <w:rPr>
      <w:rFonts w:ascii="Courier New" w:hAnsi="Courier New" w:cs="Courier New" w:hint="default"/>
    </w:rPr>
  </w:style>
  <w:style w:type="character" w:customStyle="1" w:styleId="WW8Num8z3">
    <w:name w:val="WW8Num8z3"/>
    <w:uiPriority w:val="99"/>
    <w:rsid w:val="00A37FFB"/>
    <w:rPr>
      <w:rFonts w:ascii="Symbol" w:hAnsi="Symbol" w:cs="Symbol" w:hint="default"/>
    </w:rPr>
  </w:style>
  <w:style w:type="character" w:customStyle="1" w:styleId="WW8Num9z0">
    <w:name w:val="WW8Num9z0"/>
    <w:uiPriority w:val="99"/>
    <w:rsid w:val="00A37FFB"/>
  </w:style>
  <w:style w:type="character" w:customStyle="1" w:styleId="WW8Num18z0">
    <w:name w:val="WW8Num18z0"/>
    <w:uiPriority w:val="99"/>
    <w:rsid w:val="00A37FFB"/>
    <w:rPr>
      <w:rFonts w:ascii="Symbol" w:hAnsi="Symbol" w:cs="Symbol" w:hint="default"/>
      <w:color w:val="000000"/>
    </w:rPr>
  </w:style>
  <w:style w:type="character" w:customStyle="1" w:styleId="WW8Num18z1">
    <w:name w:val="WW8Num18z1"/>
    <w:uiPriority w:val="99"/>
    <w:rsid w:val="00A37FFB"/>
    <w:rPr>
      <w:rFonts w:ascii="Courier New" w:hAnsi="Courier New" w:cs="Courier New" w:hint="default"/>
    </w:rPr>
  </w:style>
  <w:style w:type="character" w:customStyle="1" w:styleId="WW8Num18z2">
    <w:name w:val="WW8Num18z2"/>
    <w:uiPriority w:val="99"/>
    <w:rsid w:val="00A37FFB"/>
    <w:rPr>
      <w:rFonts w:ascii="Wingdings" w:hAnsi="Wingdings" w:cs="Wingdings" w:hint="default"/>
    </w:rPr>
  </w:style>
  <w:style w:type="character" w:customStyle="1" w:styleId="WW8Num18z3">
    <w:name w:val="WW8Num18z3"/>
    <w:uiPriority w:val="99"/>
    <w:rsid w:val="00A37FFB"/>
    <w:rPr>
      <w:rFonts w:ascii="Symbol" w:hAnsi="Symbol" w:cs="Symbol" w:hint="default"/>
    </w:rPr>
  </w:style>
  <w:style w:type="character" w:customStyle="1" w:styleId="WW8Num21z0">
    <w:name w:val="WW8Num21z0"/>
    <w:uiPriority w:val="99"/>
    <w:rsid w:val="00A37FFB"/>
    <w:rPr>
      <w:rFonts w:ascii="Arial" w:hAnsi="Arial" w:cs="Arial" w:hint="default"/>
    </w:rPr>
  </w:style>
  <w:style w:type="character" w:customStyle="1" w:styleId="WW8Num21z1">
    <w:name w:val="WW8Num21z1"/>
    <w:uiPriority w:val="99"/>
    <w:rsid w:val="00A37FFB"/>
    <w:rPr>
      <w:rFonts w:ascii="Courier New" w:hAnsi="Courier New" w:cs="Courier New" w:hint="default"/>
    </w:rPr>
  </w:style>
  <w:style w:type="character" w:customStyle="1" w:styleId="WW8Num21z2">
    <w:name w:val="WW8Num21z2"/>
    <w:uiPriority w:val="99"/>
    <w:rsid w:val="00A37FFB"/>
    <w:rPr>
      <w:rFonts w:ascii="Wingdings" w:hAnsi="Wingdings" w:cs="Wingdings" w:hint="default"/>
    </w:rPr>
  </w:style>
  <w:style w:type="character" w:customStyle="1" w:styleId="WW8Num21z3">
    <w:name w:val="WW8Num21z3"/>
    <w:uiPriority w:val="99"/>
    <w:rsid w:val="00A37FFB"/>
    <w:rPr>
      <w:rFonts w:ascii="Symbol" w:hAnsi="Symbol" w:cs="Symbol" w:hint="default"/>
    </w:rPr>
  </w:style>
  <w:style w:type="character" w:customStyle="1" w:styleId="FootnoteSymbol">
    <w:name w:val="Footnote Symbol"/>
    <w:uiPriority w:val="99"/>
    <w:rsid w:val="00A37FFB"/>
  </w:style>
  <w:style w:type="character" w:customStyle="1" w:styleId="BulletSymbols">
    <w:name w:val="Bullet Symbols"/>
    <w:uiPriority w:val="99"/>
    <w:rsid w:val="00A37FFB"/>
    <w:rPr>
      <w:rFonts w:ascii="OpenSymbol" w:hAnsi="OpenSymbol" w:cs="OpenSymbol" w:hint="default"/>
    </w:rPr>
  </w:style>
  <w:style w:type="character" w:customStyle="1" w:styleId="FontStyle44">
    <w:name w:val="Font Style44"/>
    <w:rsid w:val="00A37FFB"/>
    <w:rPr>
      <w:rFonts w:ascii="Lucida Sans Unicode" w:hAnsi="Lucida Sans Unicode" w:cs="Lucida Sans Unicode" w:hint="default"/>
      <w:sz w:val="10"/>
    </w:rPr>
  </w:style>
  <w:style w:type="character" w:customStyle="1" w:styleId="txt">
    <w:name w:val="txt"/>
    <w:basedOn w:val="Domylnaczcionkaakapitu"/>
    <w:rsid w:val="00A37FFB"/>
  </w:style>
  <w:style w:type="table" w:styleId="Tabela-Siatka">
    <w:name w:val="Table Grid"/>
    <w:basedOn w:val="Standardowy"/>
    <w:uiPriority w:val="99"/>
    <w:rsid w:val="00A37FFB"/>
    <w:pPr>
      <w:spacing w:after="0" w:line="240" w:lineRule="auto"/>
    </w:pPr>
    <w:rPr>
      <w:rFonts w:ascii="Times New Roman" w:eastAsia="DejaVu Sans"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
    <w:name w:val="Tabela - Siatka1"/>
    <w:basedOn w:val="Standardowy"/>
    <w:uiPriority w:val="99"/>
    <w:rsid w:val="00A37FFB"/>
    <w:pPr>
      <w:spacing w:after="0" w:line="240" w:lineRule="auto"/>
    </w:pPr>
    <w:rPr>
      <w:rFonts w:ascii="Times New Roman" w:eastAsia="DejaVu Sans"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uiPriority w:val="59"/>
    <w:rsid w:val="00A37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sid w:val="00A37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sid w:val="00A37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sid w:val="00A37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Textbody"/>
    <w:uiPriority w:val="99"/>
    <w:unhideWhenUsed/>
    <w:rsid w:val="00A37FFB"/>
  </w:style>
  <w:style w:type="character" w:styleId="Uwydatnienie">
    <w:name w:val="Emphasis"/>
    <w:basedOn w:val="Domylnaczcionkaakapitu"/>
    <w:uiPriority w:val="20"/>
    <w:qFormat/>
    <w:rsid w:val="00A37FFB"/>
    <w:rPr>
      <w:i/>
      <w:iCs/>
    </w:rPr>
  </w:style>
  <w:style w:type="numbering" w:customStyle="1" w:styleId="WW8Num515">
    <w:name w:val="WW8Num515"/>
    <w:rsid w:val="00A37FFB"/>
  </w:style>
  <w:style w:type="numbering" w:customStyle="1" w:styleId="WW8Num1315">
    <w:name w:val="WW8Num1315"/>
    <w:rsid w:val="00A37FFB"/>
  </w:style>
  <w:style w:type="numbering" w:customStyle="1" w:styleId="WW8Num131">
    <w:name w:val="WW8Num131"/>
    <w:rsid w:val="00A37FFB"/>
  </w:style>
  <w:style w:type="numbering" w:customStyle="1" w:styleId="WW8Num615">
    <w:name w:val="WW8Num615"/>
    <w:rsid w:val="00A37FFB"/>
  </w:style>
  <w:style w:type="numbering" w:customStyle="1" w:styleId="WW8Num71">
    <w:name w:val="WW8Num71"/>
    <w:rsid w:val="00A37FFB"/>
  </w:style>
  <w:style w:type="numbering" w:customStyle="1" w:styleId="WW8Num1015">
    <w:name w:val="WW8Num1015"/>
    <w:rsid w:val="00A37FFB"/>
  </w:style>
  <w:style w:type="numbering" w:customStyle="1" w:styleId="WW8Num715">
    <w:name w:val="WW8Num715"/>
    <w:rsid w:val="00A37FFB"/>
  </w:style>
  <w:style w:type="numbering" w:customStyle="1" w:styleId="WW8Num91">
    <w:name w:val="WW8Num91"/>
    <w:rsid w:val="00A37FFB"/>
  </w:style>
  <w:style w:type="numbering" w:customStyle="1" w:styleId="WW8Num815">
    <w:name w:val="WW8Num815"/>
    <w:rsid w:val="00A37FFB"/>
  </w:style>
  <w:style w:type="numbering" w:customStyle="1" w:styleId="WW8Num614">
    <w:name w:val="WW8Num614"/>
    <w:rsid w:val="00A37FFB"/>
  </w:style>
  <w:style w:type="numbering" w:customStyle="1" w:styleId="WW8Num22">
    <w:name w:val="WW8Num22"/>
    <w:rsid w:val="00A37FFB"/>
  </w:style>
  <w:style w:type="numbering" w:customStyle="1" w:styleId="WW8Num23">
    <w:name w:val="WW8Num23"/>
    <w:rsid w:val="00A37FFB"/>
  </w:style>
  <w:style w:type="numbering" w:customStyle="1" w:styleId="WW8Num211">
    <w:name w:val="WW8Num211"/>
    <w:rsid w:val="00A37FFB"/>
  </w:style>
  <w:style w:type="numbering" w:customStyle="1" w:styleId="WW8Num7">
    <w:name w:val="WW8Num7"/>
    <w:rsid w:val="00A37FFB"/>
  </w:style>
  <w:style w:type="numbering" w:customStyle="1" w:styleId="WW8Num17">
    <w:name w:val="WW8Num17"/>
    <w:rsid w:val="00A37FFB"/>
  </w:style>
  <w:style w:type="numbering" w:customStyle="1" w:styleId="WW8Num1215">
    <w:name w:val="WW8Num1215"/>
    <w:rsid w:val="00A37FFB"/>
  </w:style>
  <w:style w:type="numbering" w:customStyle="1" w:styleId="WW8Num1214">
    <w:name w:val="WW8Num1214"/>
    <w:rsid w:val="00A37FFB"/>
  </w:style>
  <w:style w:type="numbering" w:customStyle="1" w:styleId="WW8Num814">
    <w:name w:val="WW8Num814"/>
    <w:rsid w:val="00A37FFB"/>
  </w:style>
  <w:style w:type="numbering" w:customStyle="1" w:styleId="WW8Num31">
    <w:name w:val="WW8Num31"/>
    <w:rsid w:val="00A37FFB"/>
  </w:style>
  <w:style w:type="numbering" w:customStyle="1" w:styleId="WW8Num1014">
    <w:name w:val="WW8Num1014"/>
    <w:rsid w:val="00A37FFB"/>
  </w:style>
  <w:style w:type="numbering" w:customStyle="1" w:styleId="WW8Num714">
    <w:name w:val="WW8Num714"/>
    <w:rsid w:val="00A37FFB"/>
  </w:style>
  <w:style w:type="numbering" w:customStyle="1" w:styleId="WW8Num161">
    <w:name w:val="WW8Num161"/>
    <w:rsid w:val="00A37FFB"/>
  </w:style>
  <w:style w:type="numbering" w:customStyle="1" w:styleId="WW8Num15">
    <w:name w:val="WW8Num15"/>
    <w:rsid w:val="00A37FFB"/>
  </w:style>
  <w:style w:type="numbering" w:customStyle="1" w:styleId="WW8Num11">
    <w:name w:val="WW8Num11"/>
    <w:rsid w:val="00A37FFB"/>
  </w:style>
  <w:style w:type="numbering" w:customStyle="1" w:styleId="WW8Num1">
    <w:name w:val="WW8Num1"/>
    <w:rsid w:val="00A37FFB"/>
  </w:style>
  <w:style w:type="numbering" w:customStyle="1" w:styleId="WW8Num19">
    <w:name w:val="WW8Num19"/>
    <w:rsid w:val="00A37FFB"/>
  </w:style>
  <w:style w:type="numbering" w:customStyle="1" w:styleId="WW8Num51">
    <w:name w:val="WW8Num51"/>
    <w:rsid w:val="00A37FFB"/>
  </w:style>
  <w:style w:type="numbering" w:customStyle="1" w:styleId="WW8Num231">
    <w:name w:val="WW8Num231"/>
    <w:rsid w:val="00A37FFB"/>
  </w:style>
  <w:style w:type="numbering" w:customStyle="1" w:styleId="WW8Num915">
    <w:name w:val="WW8Num915"/>
    <w:rsid w:val="00A37FFB"/>
  </w:style>
  <w:style w:type="numbering" w:customStyle="1" w:styleId="WW8Num1314">
    <w:name w:val="WW8Num1314"/>
    <w:rsid w:val="00A37FFB"/>
  </w:style>
  <w:style w:type="numbering" w:customStyle="1" w:styleId="WW8Num514">
    <w:name w:val="WW8Num514"/>
    <w:rsid w:val="00A37FFB"/>
  </w:style>
  <w:style w:type="numbering" w:customStyle="1" w:styleId="WW8Num35">
    <w:name w:val="WW8Num35"/>
    <w:rsid w:val="00A37FFB"/>
    <w:pPr>
      <w:numPr>
        <w:numId w:val="32"/>
      </w:numPr>
    </w:pPr>
  </w:style>
  <w:style w:type="numbering" w:customStyle="1" w:styleId="WW8Num191">
    <w:name w:val="WW8Num191"/>
    <w:rsid w:val="00A37FFB"/>
  </w:style>
  <w:style w:type="numbering" w:customStyle="1" w:styleId="WW8Num201">
    <w:name w:val="WW8Num201"/>
    <w:rsid w:val="00A37FFB"/>
    <w:pPr>
      <w:numPr>
        <w:numId w:val="34"/>
      </w:numPr>
    </w:pPr>
  </w:style>
  <w:style w:type="numbering" w:customStyle="1" w:styleId="WW8Num73">
    <w:name w:val="WW8Num73"/>
    <w:rsid w:val="00A37FFB"/>
    <w:pPr>
      <w:numPr>
        <w:numId w:val="35"/>
      </w:numPr>
    </w:pPr>
  </w:style>
  <w:style w:type="numbering" w:customStyle="1" w:styleId="WW8Num151">
    <w:name w:val="WW8Num151"/>
    <w:rsid w:val="00A37FFB"/>
    <w:pPr>
      <w:numPr>
        <w:numId w:val="36"/>
      </w:numPr>
    </w:pPr>
  </w:style>
  <w:style w:type="numbering" w:customStyle="1" w:styleId="WW8Num9">
    <w:name w:val="WW8Num9"/>
    <w:rsid w:val="00A37FFB"/>
    <w:pPr>
      <w:numPr>
        <w:numId w:val="37"/>
      </w:numPr>
    </w:pPr>
  </w:style>
  <w:style w:type="numbering" w:customStyle="1" w:styleId="WW8Num221">
    <w:name w:val="WW8Num221"/>
    <w:rsid w:val="00A37FFB"/>
    <w:pPr>
      <w:numPr>
        <w:numId w:val="38"/>
      </w:numPr>
    </w:pPr>
  </w:style>
  <w:style w:type="numbering" w:customStyle="1" w:styleId="WW8Num20">
    <w:name w:val="WW8Num20"/>
    <w:rsid w:val="00A37FFB"/>
    <w:pPr>
      <w:numPr>
        <w:numId w:val="39"/>
      </w:numPr>
    </w:pPr>
  </w:style>
  <w:style w:type="numbering" w:customStyle="1" w:styleId="WW8Num18">
    <w:name w:val="WW8Num18"/>
    <w:rsid w:val="00A37FFB"/>
    <w:pPr>
      <w:numPr>
        <w:numId w:val="40"/>
      </w:numPr>
    </w:pPr>
  </w:style>
  <w:style w:type="numbering" w:customStyle="1" w:styleId="WW8Num914">
    <w:name w:val="WW8Num914"/>
    <w:rsid w:val="00A37FFB"/>
    <w:pPr>
      <w:numPr>
        <w:numId w:val="41"/>
      </w:numPr>
    </w:pPr>
  </w:style>
  <w:style w:type="numbering" w:customStyle="1" w:styleId="WW8Num21">
    <w:name w:val="WW8Num21"/>
    <w:rsid w:val="00A37FFB"/>
    <w:pPr>
      <w:numPr>
        <w:numId w:val="42"/>
      </w:numPr>
    </w:pPr>
  </w:style>
  <w:style w:type="numbering" w:customStyle="1" w:styleId="WW8Num13">
    <w:name w:val="WW8Num13"/>
    <w:rsid w:val="00A37FFB"/>
    <w:pPr>
      <w:numPr>
        <w:numId w:val="43"/>
      </w:numPr>
    </w:pPr>
  </w:style>
  <w:style w:type="numbering" w:customStyle="1" w:styleId="WW8Num3">
    <w:name w:val="WW8Num3"/>
    <w:rsid w:val="00A37FFB"/>
    <w:pPr>
      <w:numPr>
        <w:numId w:val="44"/>
      </w:numPr>
    </w:pPr>
  </w:style>
  <w:style w:type="numbering" w:customStyle="1" w:styleId="WW8Num5">
    <w:name w:val="WW8Num5"/>
    <w:rsid w:val="00A37FFB"/>
    <w:pPr>
      <w:numPr>
        <w:numId w:val="45"/>
      </w:numPr>
    </w:pPr>
  </w:style>
  <w:style w:type="numbering" w:customStyle="1" w:styleId="WW8Num110">
    <w:name w:val="WW8Num110"/>
    <w:rsid w:val="00A37FFB"/>
    <w:pPr>
      <w:numPr>
        <w:numId w:val="46"/>
      </w:numPr>
    </w:pPr>
  </w:style>
  <w:style w:type="numbering" w:customStyle="1" w:styleId="WW8Num1611">
    <w:name w:val="WW8Num1611"/>
    <w:rsid w:val="008C4260"/>
  </w:style>
  <w:style w:type="numbering" w:customStyle="1" w:styleId="WW8Num171">
    <w:name w:val="WW8Num171"/>
    <w:rsid w:val="00745A32"/>
  </w:style>
  <w:style w:type="character" w:customStyle="1" w:styleId="Nagwek2Znak">
    <w:name w:val="Nagłówek 2 Znak"/>
    <w:basedOn w:val="Domylnaczcionkaakapitu"/>
    <w:link w:val="Nagwek2"/>
    <w:rsid w:val="00DD05E0"/>
    <w:rPr>
      <w:rFonts w:ascii="Times New Roman" w:eastAsia="Times New Roman" w:hAnsi="Times New Roman" w:cs="Times New Roman"/>
      <w:b/>
      <w:sz w:val="24"/>
      <w:szCs w:val="20"/>
      <w:lang w:eastAsia="pl-PL"/>
    </w:rPr>
  </w:style>
  <w:style w:type="character" w:customStyle="1" w:styleId="Nagwek4Znak">
    <w:name w:val="Nagłówek 4 Znak"/>
    <w:basedOn w:val="Domylnaczcionkaakapitu"/>
    <w:link w:val="Nagwek4"/>
    <w:rsid w:val="00DD05E0"/>
    <w:rPr>
      <w:rFonts w:ascii="Times New Roman" w:eastAsia="Times New Roman" w:hAnsi="Times New Roman" w:cs="Times New Roman"/>
      <w:b/>
      <w:bCs/>
      <w:sz w:val="28"/>
      <w:szCs w:val="28"/>
      <w:lang w:eastAsia="pl-PL"/>
    </w:rPr>
  </w:style>
  <w:style w:type="character" w:styleId="Pogrubienie">
    <w:name w:val="Strong"/>
    <w:uiPriority w:val="99"/>
    <w:qFormat/>
    <w:rsid w:val="00DD05E0"/>
    <w:rPr>
      <w:b/>
      <w:bCs/>
    </w:rPr>
  </w:style>
  <w:style w:type="numbering" w:customStyle="1" w:styleId="Bezlisty2">
    <w:name w:val="Bez listy2"/>
    <w:next w:val="Bezlisty"/>
    <w:uiPriority w:val="99"/>
    <w:semiHidden/>
    <w:unhideWhenUsed/>
    <w:rsid w:val="00DD05E0"/>
  </w:style>
  <w:style w:type="numbering" w:customStyle="1" w:styleId="WW8Num4">
    <w:name w:val="WW8Num4"/>
    <w:rsid w:val="00DD05E0"/>
    <w:pPr>
      <w:numPr>
        <w:numId w:val="13"/>
      </w:numPr>
    </w:pPr>
  </w:style>
  <w:style w:type="numbering" w:customStyle="1" w:styleId="WW8Num222">
    <w:name w:val="WW8Num222"/>
    <w:rsid w:val="00DD05E0"/>
    <w:pPr>
      <w:numPr>
        <w:numId w:val="31"/>
      </w:numPr>
    </w:pPr>
  </w:style>
  <w:style w:type="numbering" w:customStyle="1" w:styleId="WW8Num232">
    <w:name w:val="WW8Num232"/>
    <w:rsid w:val="00DD05E0"/>
    <w:pPr>
      <w:numPr>
        <w:numId w:val="52"/>
      </w:numPr>
    </w:pPr>
  </w:style>
  <w:style w:type="numbering" w:customStyle="1" w:styleId="WW8Num72">
    <w:name w:val="WW8Num72"/>
    <w:rsid w:val="00DD05E0"/>
    <w:pPr>
      <w:numPr>
        <w:numId w:val="16"/>
      </w:numPr>
    </w:pPr>
  </w:style>
  <w:style w:type="numbering" w:customStyle="1" w:styleId="WW8Num172">
    <w:name w:val="WW8Num172"/>
    <w:rsid w:val="00DD05E0"/>
    <w:pPr>
      <w:numPr>
        <w:numId w:val="26"/>
      </w:numPr>
    </w:pPr>
  </w:style>
  <w:style w:type="numbering" w:customStyle="1" w:styleId="WW8Num14">
    <w:name w:val="WW8Num14"/>
    <w:rsid w:val="00DD05E0"/>
    <w:pPr>
      <w:numPr>
        <w:numId w:val="23"/>
      </w:numPr>
    </w:pPr>
  </w:style>
  <w:style w:type="numbering" w:customStyle="1" w:styleId="WW8Num10">
    <w:name w:val="WW8Num10"/>
    <w:rsid w:val="00DD05E0"/>
    <w:pPr>
      <w:numPr>
        <w:numId w:val="19"/>
      </w:numPr>
    </w:pPr>
  </w:style>
  <w:style w:type="numbering" w:customStyle="1" w:styleId="WW8Num8">
    <w:name w:val="WW8Num8"/>
    <w:rsid w:val="00DD05E0"/>
    <w:pPr>
      <w:numPr>
        <w:numId w:val="17"/>
      </w:numPr>
    </w:pPr>
  </w:style>
  <w:style w:type="numbering" w:customStyle="1" w:styleId="WW8Num6">
    <w:name w:val="WW8Num6"/>
    <w:rsid w:val="00DD05E0"/>
    <w:pPr>
      <w:numPr>
        <w:numId w:val="15"/>
      </w:numPr>
    </w:pPr>
  </w:style>
  <w:style w:type="numbering" w:customStyle="1" w:styleId="WW8Num152">
    <w:name w:val="WW8Num152"/>
    <w:rsid w:val="00DD05E0"/>
    <w:pPr>
      <w:numPr>
        <w:numId w:val="24"/>
      </w:numPr>
    </w:pPr>
  </w:style>
  <w:style w:type="numbering" w:customStyle="1" w:styleId="WW8Num111">
    <w:name w:val="WW8Num111"/>
    <w:rsid w:val="00DD05E0"/>
    <w:pPr>
      <w:numPr>
        <w:numId w:val="20"/>
      </w:numPr>
    </w:pPr>
  </w:style>
  <w:style w:type="numbering" w:customStyle="1" w:styleId="WW8Num12">
    <w:name w:val="WW8Num12"/>
    <w:rsid w:val="00DD05E0"/>
    <w:pPr>
      <w:numPr>
        <w:numId w:val="10"/>
      </w:numPr>
    </w:pPr>
  </w:style>
  <w:style w:type="numbering" w:customStyle="1" w:styleId="WW8Num192">
    <w:name w:val="WW8Num192"/>
    <w:rsid w:val="00DD05E0"/>
    <w:pPr>
      <w:numPr>
        <w:numId w:val="28"/>
      </w:numPr>
    </w:pPr>
  </w:style>
  <w:style w:type="numbering" w:customStyle="1" w:styleId="WW8Num2">
    <w:name w:val="WW8Num2"/>
    <w:rsid w:val="00DD05E0"/>
    <w:pPr>
      <w:numPr>
        <w:numId w:val="11"/>
      </w:numPr>
    </w:pPr>
  </w:style>
  <w:style w:type="numbering" w:customStyle="1" w:styleId="WW8Num16">
    <w:name w:val="WW8Num16"/>
    <w:rsid w:val="00DD05E0"/>
    <w:pPr>
      <w:numPr>
        <w:numId w:val="25"/>
      </w:numPr>
    </w:pPr>
  </w:style>
  <w:style w:type="numbering" w:customStyle="1" w:styleId="WW8Num92">
    <w:name w:val="WW8Num92"/>
    <w:rsid w:val="00DD05E0"/>
    <w:pPr>
      <w:numPr>
        <w:numId w:val="18"/>
      </w:numPr>
    </w:pPr>
  </w:style>
  <w:style w:type="numbering" w:customStyle="1" w:styleId="WW8Num202">
    <w:name w:val="WW8Num202"/>
    <w:rsid w:val="00DD05E0"/>
    <w:pPr>
      <w:numPr>
        <w:numId w:val="29"/>
      </w:numPr>
    </w:pPr>
  </w:style>
  <w:style w:type="numbering" w:customStyle="1" w:styleId="WW8Num181">
    <w:name w:val="WW8Num181"/>
    <w:rsid w:val="00DD05E0"/>
    <w:pPr>
      <w:numPr>
        <w:numId w:val="27"/>
      </w:numPr>
    </w:pPr>
  </w:style>
  <w:style w:type="numbering" w:customStyle="1" w:styleId="WW8Num121">
    <w:name w:val="WW8Num121"/>
    <w:rsid w:val="00DD05E0"/>
    <w:pPr>
      <w:numPr>
        <w:numId w:val="21"/>
      </w:numPr>
    </w:pPr>
  </w:style>
  <w:style w:type="numbering" w:customStyle="1" w:styleId="WW8Num212">
    <w:name w:val="WW8Num212"/>
    <w:rsid w:val="00DD05E0"/>
    <w:pPr>
      <w:numPr>
        <w:numId w:val="30"/>
      </w:numPr>
    </w:pPr>
  </w:style>
  <w:style w:type="numbering" w:customStyle="1" w:styleId="WW8Num132">
    <w:name w:val="WW8Num132"/>
    <w:rsid w:val="00DD05E0"/>
    <w:pPr>
      <w:numPr>
        <w:numId w:val="22"/>
      </w:numPr>
    </w:pPr>
  </w:style>
  <w:style w:type="numbering" w:customStyle="1" w:styleId="WW8Num32">
    <w:name w:val="WW8Num32"/>
    <w:rsid w:val="00DD05E0"/>
    <w:pPr>
      <w:numPr>
        <w:numId w:val="12"/>
      </w:numPr>
    </w:pPr>
  </w:style>
  <w:style w:type="numbering" w:customStyle="1" w:styleId="WW8Num52">
    <w:name w:val="WW8Num52"/>
    <w:rsid w:val="00DD05E0"/>
    <w:pPr>
      <w:numPr>
        <w:numId w:val="14"/>
      </w:numPr>
    </w:pPr>
  </w:style>
  <w:style w:type="numbering" w:customStyle="1" w:styleId="Bezlisty3">
    <w:name w:val="Bez listy3"/>
    <w:next w:val="Bezlisty"/>
    <w:uiPriority w:val="99"/>
    <w:semiHidden/>
    <w:unhideWhenUsed/>
    <w:rsid w:val="00DD05E0"/>
  </w:style>
  <w:style w:type="numbering" w:customStyle="1" w:styleId="WW8Num41">
    <w:name w:val="WW8Num41"/>
    <w:rsid w:val="00DD05E0"/>
    <w:pPr>
      <w:numPr>
        <w:numId w:val="49"/>
      </w:numPr>
    </w:pPr>
  </w:style>
  <w:style w:type="numbering" w:customStyle="1" w:styleId="WW8Num2211">
    <w:name w:val="WW8Num2211"/>
    <w:rsid w:val="00DD05E0"/>
  </w:style>
  <w:style w:type="numbering" w:customStyle="1" w:styleId="WW8Num2311">
    <w:name w:val="WW8Num2311"/>
    <w:rsid w:val="00DD05E0"/>
    <w:pPr>
      <w:numPr>
        <w:numId w:val="9"/>
      </w:numPr>
    </w:pPr>
  </w:style>
  <w:style w:type="numbering" w:customStyle="1" w:styleId="WW8Num711">
    <w:name w:val="WW8Num711"/>
    <w:rsid w:val="00DD05E0"/>
  </w:style>
  <w:style w:type="numbering" w:customStyle="1" w:styleId="WW8Num1711">
    <w:name w:val="WW8Num1711"/>
    <w:rsid w:val="00DD05E0"/>
  </w:style>
  <w:style w:type="numbering" w:customStyle="1" w:styleId="WW8Num141">
    <w:name w:val="WW8Num141"/>
    <w:rsid w:val="00DD05E0"/>
  </w:style>
  <w:style w:type="numbering" w:customStyle="1" w:styleId="WW8Num101">
    <w:name w:val="WW8Num101"/>
    <w:rsid w:val="00DD05E0"/>
  </w:style>
  <w:style w:type="numbering" w:customStyle="1" w:styleId="WW8Num81">
    <w:name w:val="WW8Num81"/>
    <w:rsid w:val="00DD05E0"/>
    <w:pPr>
      <w:numPr>
        <w:numId w:val="3"/>
      </w:numPr>
    </w:pPr>
  </w:style>
  <w:style w:type="numbering" w:customStyle="1" w:styleId="WW8Num61">
    <w:name w:val="WW8Num61"/>
    <w:rsid w:val="00DD05E0"/>
  </w:style>
  <w:style w:type="numbering" w:customStyle="1" w:styleId="WW8Num1511">
    <w:name w:val="WW8Num1511"/>
    <w:rsid w:val="00DD05E0"/>
    <w:pPr>
      <w:numPr>
        <w:numId w:val="33"/>
      </w:numPr>
    </w:pPr>
  </w:style>
  <w:style w:type="numbering" w:customStyle="1" w:styleId="WW8Num1111">
    <w:name w:val="WW8Num1111"/>
    <w:rsid w:val="00DD05E0"/>
  </w:style>
  <w:style w:type="numbering" w:customStyle="1" w:styleId="WW8Num1101">
    <w:name w:val="WW8Num1101"/>
    <w:rsid w:val="00DD05E0"/>
    <w:pPr>
      <w:numPr>
        <w:numId w:val="51"/>
      </w:numPr>
    </w:pPr>
  </w:style>
  <w:style w:type="numbering" w:customStyle="1" w:styleId="WW8Num1911">
    <w:name w:val="WW8Num1911"/>
    <w:rsid w:val="00DD05E0"/>
  </w:style>
  <w:style w:type="numbering" w:customStyle="1" w:styleId="WW8Num24">
    <w:name w:val="WW8Num24"/>
    <w:rsid w:val="00DD05E0"/>
    <w:pPr>
      <w:numPr>
        <w:numId w:val="50"/>
      </w:numPr>
    </w:pPr>
  </w:style>
  <w:style w:type="numbering" w:customStyle="1" w:styleId="WW8Num1612">
    <w:name w:val="WW8Num1612"/>
    <w:rsid w:val="00DD05E0"/>
    <w:pPr>
      <w:numPr>
        <w:numId w:val="6"/>
      </w:numPr>
    </w:pPr>
  </w:style>
  <w:style w:type="numbering" w:customStyle="1" w:styleId="WW8Num911">
    <w:name w:val="WW8Num911"/>
    <w:rsid w:val="00DD05E0"/>
    <w:pPr>
      <w:numPr>
        <w:numId w:val="4"/>
      </w:numPr>
    </w:pPr>
  </w:style>
  <w:style w:type="numbering" w:customStyle="1" w:styleId="WW8Num2011">
    <w:name w:val="WW8Num2011"/>
    <w:rsid w:val="00DD05E0"/>
  </w:style>
  <w:style w:type="numbering" w:customStyle="1" w:styleId="WW8Num1811">
    <w:name w:val="WW8Num1811"/>
    <w:rsid w:val="00DD05E0"/>
    <w:pPr>
      <w:numPr>
        <w:numId w:val="7"/>
      </w:numPr>
    </w:pPr>
  </w:style>
  <w:style w:type="numbering" w:customStyle="1" w:styleId="WW8Num1211">
    <w:name w:val="WW8Num1211"/>
    <w:rsid w:val="00DD05E0"/>
    <w:pPr>
      <w:numPr>
        <w:numId w:val="5"/>
      </w:numPr>
    </w:pPr>
  </w:style>
  <w:style w:type="numbering" w:customStyle="1" w:styleId="WW8Num2111">
    <w:name w:val="WW8Num2111"/>
    <w:rsid w:val="00DD05E0"/>
    <w:pPr>
      <w:numPr>
        <w:numId w:val="8"/>
      </w:numPr>
    </w:pPr>
  </w:style>
  <w:style w:type="numbering" w:customStyle="1" w:styleId="WW8Num1311">
    <w:name w:val="WW8Num1311"/>
    <w:rsid w:val="00DD05E0"/>
    <w:pPr>
      <w:numPr>
        <w:numId w:val="53"/>
      </w:numPr>
    </w:pPr>
  </w:style>
  <w:style w:type="numbering" w:customStyle="1" w:styleId="WW8Num311">
    <w:name w:val="WW8Num311"/>
    <w:rsid w:val="00DD05E0"/>
    <w:pPr>
      <w:numPr>
        <w:numId w:val="47"/>
      </w:numPr>
    </w:pPr>
  </w:style>
  <w:style w:type="numbering" w:customStyle="1" w:styleId="WW8Num511">
    <w:name w:val="WW8Num511"/>
    <w:rsid w:val="00DD05E0"/>
    <w:pPr>
      <w:numPr>
        <w:numId w:val="2"/>
      </w:numPr>
    </w:pPr>
  </w:style>
  <w:style w:type="paragraph" w:customStyle="1" w:styleId="rozdzia">
    <w:name w:val="rozdział"/>
    <w:basedOn w:val="Normalny"/>
    <w:uiPriority w:val="99"/>
    <w:rsid w:val="00DD05E0"/>
    <w:pPr>
      <w:widowControl w:val="0"/>
      <w:suppressAutoHyphens/>
      <w:spacing w:after="0" w:line="240" w:lineRule="auto"/>
      <w:ind w:left="1620" w:hanging="1620"/>
      <w:jc w:val="center"/>
    </w:pPr>
    <w:rPr>
      <w:rFonts w:ascii="Times New Roman" w:eastAsia="Arial Unicode MS" w:hAnsi="Times New Roman" w:cs="Tahoma"/>
      <w:b/>
      <w:color w:val="000000"/>
      <w:spacing w:val="4"/>
      <w:sz w:val="28"/>
      <w:szCs w:val="28"/>
      <w:lang w:val="en-US" w:bidi="en-US"/>
    </w:rPr>
  </w:style>
  <w:style w:type="paragraph" w:styleId="Tekstpodstawowywcity2">
    <w:name w:val="Body Text Indent 2"/>
    <w:basedOn w:val="Normalny"/>
    <w:link w:val="Tekstpodstawowywcity2Znak"/>
    <w:uiPriority w:val="99"/>
    <w:semiHidden/>
    <w:unhideWhenUsed/>
    <w:rsid w:val="00DD05E0"/>
    <w:pPr>
      <w:spacing w:after="120" w:line="480" w:lineRule="auto"/>
      <w:ind w:left="283"/>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DD05E0"/>
    <w:rPr>
      <w:rFonts w:ascii="Calibri" w:eastAsia="Calibri" w:hAnsi="Calibri" w:cs="Times New Roman"/>
    </w:rPr>
  </w:style>
  <w:style w:type="numbering" w:customStyle="1" w:styleId="Bezlisty11">
    <w:name w:val="Bez listy11"/>
    <w:next w:val="Bezlisty"/>
    <w:uiPriority w:val="99"/>
    <w:semiHidden/>
    <w:unhideWhenUsed/>
    <w:rsid w:val="00DD05E0"/>
  </w:style>
  <w:style w:type="numbering" w:customStyle="1" w:styleId="WW8Num42">
    <w:name w:val="WW8Num42"/>
    <w:rsid w:val="00DD05E0"/>
  </w:style>
  <w:style w:type="numbering" w:customStyle="1" w:styleId="WW8Num2221">
    <w:name w:val="WW8Num2221"/>
    <w:rsid w:val="00DD05E0"/>
  </w:style>
  <w:style w:type="numbering" w:customStyle="1" w:styleId="WW8Num2321">
    <w:name w:val="WW8Num2321"/>
    <w:rsid w:val="00DD05E0"/>
  </w:style>
  <w:style w:type="numbering" w:customStyle="1" w:styleId="WW8Num721">
    <w:name w:val="WW8Num721"/>
    <w:rsid w:val="00DD05E0"/>
  </w:style>
  <w:style w:type="numbering" w:customStyle="1" w:styleId="WW8Num1721">
    <w:name w:val="WW8Num1721"/>
    <w:rsid w:val="00DD05E0"/>
  </w:style>
  <w:style w:type="numbering" w:customStyle="1" w:styleId="WW8Num142">
    <w:name w:val="WW8Num142"/>
    <w:rsid w:val="00DD05E0"/>
  </w:style>
  <w:style w:type="numbering" w:customStyle="1" w:styleId="WW8Num102">
    <w:name w:val="WW8Num102"/>
    <w:rsid w:val="00DD05E0"/>
  </w:style>
  <w:style w:type="numbering" w:customStyle="1" w:styleId="WW8Num82">
    <w:name w:val="WW8Num82"/>
    <w:rsid w:val="00DD05E0"/>
  </w:style>
  <w:style w:type="numbering" w:customStyle="1" w:styleId="WW8Num62">
    <w:name w:val="WW8Num62"/>
    <w:rsid w:val="00DD05E0"/>
  </w:style>
  <w:style w:type="numbering" w:customStyle="1" w:styleId="WW8Num1521">
    <w:name w:val="WW8Num1521"/>
    <w:rsid w:val="00DD05E0"/>
  </w:style>
  <w:style w:type="numbering" w:customStyle="1" w:styleId="WW8Num112">
    <w:name w:val="WW8Num112"/>
    <w:rsid w:val="00DD05E0"/>
  </w:style>
  <w:style w:type="numbering" w:customStyle="1" w:styleId="WW8Num113">
    <w:name w:val="WW8Num113"/>
    <w:rsid w:val="00DD05E0"/>
  </w:style>
  <w:style w:type="numbering" w:customStyle="1" w:styleId="WW8Num1921">
    <w:name w:val="WW8Num1921"/>
    <w:rsid w:val="00DD05E0"/>
  </w:style>
  <w:style w:type="numbering" w:customStyle="1" w:styleId="WW8Num25">
    <w:name w:val="WW8Num25"/>
    <w:rsid w:val="00DD05E0"/>
  </w:style>
  <w:style w:type="numbering" w:customStyle="1" w:styleId="WW8Num162">
    <w:name w:val="WW8Num162"/>
    <w:rsid w:val="00DD05E0"/>
  </w:style>
  <w:style w:type="numbering" w:customStyle="1" w:styleId="WW8Num921">
    <w:name w:val="WW8Num921"/>
    <w:rsid w:val="00DD05E0"/>
  </w:style>
  <w:style w:type="numbering" w:customStyle="1" w:styleId="WW8Num2021">
    <w:name w:val="WW8Num2021"/>
    <w:rsid w:val="00DD05E0"/>
  </w:style>
  <w:style w:type="numbering" w:customStyle="1" w:styleId="WW8Num182">
    <w:name w:val="WW8Num182"/>
    <w:rsid w:val="00DD05E0"/>
  </w:style>
  <w:style w:type="numbering" w:customStyle="1" w:styleId="WW8Num122">
    <w:name w:val="WW8Num122"/>
    <w:rsid w:val="00DD05E0"/>
  </w:style>
  <w:style w:type="numbering" w:customStyle="1" w:styleId="WW8Num2121">
    <w:name w:val="WW8Num2121"/>
    <w:rsid w:val="00DD05E0"/>
  </w:style>
  <w:style w:type="numbering" w:customStyle="1" w:styleId="WW8Num1321">
    <w:name w:val="WW8Num1321"/>
    <w:rsid w:val="00DD05E0"/>
  </w:style>
  <w:style w:type="numbering" w:customStyle="1" w:styleId="WW8Num321">
    <w:name w:val="WW8Num321"/>
    <w:rsid w:val="00DD05E0"/>
  </w:style>
  <w:style w:type="numbering" w:customStyle="1" w:styleId="WW8Num521">
    <w:name w:val="WW8Num521"/>
    <w:rsid w:val="00DD05E0"/>
  </w:style>
  <w:style w:type="numbering" w:customStyle="1" w:styleId="Bezlisty4">
    <w:name w:val="Bez listy4"/>
    <w:next w:val="Bezlisty"/>
    <w:uiPriority w:val="99"/>
    <w:semiHidden/>
    <w:unhideWhenUsed/>
    <w:rsid w:val="00DD05E0"/>
  </w:style>
  <w:style w:type="numbering" w:customStyle="1" w:styleId="WW8Num173">
    <w:name w:val="WW8Num173"/>
    <w:rsid w:val="00DD05E0"/>
  </w:style>
  <w:style w:type="numbering" w:customStyle="1" w:styleId="WW8Num33">
    <w:name w:val="WW8Num33"/>
    <w:rsid w:val="00DD05E0"/>
  </w:style>
  <w:style w:type="numbering" w:customStyle="1" w:styleId="WW8Num43">
    <w:name w:val="WW8Num43"/>
    <w:rsid w:val="00DD05E0"/>
  </w:style>
  <w:style w:type="numbering" w:customStyle="1" w:styleId="WW8Num223">
    <w:name w:val="WW8Num223"/>
    <w:rsid w:val="00DD05E0"/>
  </w:style>
  <w:style w:type="numbering" w:customStyle="1" w:styleId="WW8Num233">
    <w:name w:val="WW8Num233"/>
    <w:rsid w:val="00DD05E0"/>
  </w:style>
  <w:style w:type="numbering" w:customStyle="1" w:styleId="WW8Num21111">
    <w:name w:val="WW8Num21111"/>
    <w:rsid w:val="00DD05E0"/>
  </w:style>
  <w:style w:type="numbering" w:customStyle="1" w:styleId="WW8Num731">
    <w:name w:val="WW8Num731"/>
    <w:rsid w:val="00DD05E0"/>
  </w:style>
  <w:style w:type="numbering" w:customStyle="1" w:styleId="WW8Num17111">
    <w:name w:val="WW8Num17111"/>
    <w:rsid w:val="00DD05E0"/>
  </w:style>
  <w:style w:type="numbering" w:customStyle="1" w:styleId="WW8Num143">
    <w:name w:val="WW8Num143"/>
    <w:rsid w:val="00DD05E0"/>
  </w:style>
  <w:style w:type="numbering" w:customStyle="1" w:styleId="WW8Num103">
    <w:name w:val="WW8Num103"/>
    <w:rsid w:val="00DD05E0"/>
  </w:style>
  <w:style w:type="numbering" w:customStyle="1" w:styleId="WW8Num3111">
    <w:name w:val="WW8Num3111"/>
    <w:rsid w:val="00DD05E0"/>
  </w:style>
  <w:style w:type="numbering" w:customStyle="1" w:styleId="WW8Num83">
    <w:name w:val="WW8Num83"/>
    <w:rsid w:val="00DD05E0"/>
  </w:style>
  <w:style w:type="numbering" w:customStyle="1" w:styleId="WW8Num411">
    <w:name w:val="WW8Num411"/>
    <w:rsid w:val="00DD05E0"/>
  </w:style>
  <w:style w:type="numbering" w:customStyle="1" w:styleId="WW8Num63">
    <w:name w:val="WW8Num63"/>
    <w:rsid w:val="00DD05E0"/>
  </w:style>
  <w:style w:type="numbering" w:customStyle="1" w:styleId="WW8Num16111">
    <w:name w:val="WW8Num16111"/>
    <w:rsid w:val="00DD05E0"/>
  </w:style>
  <w:style w:type="numbering" w:customStyle="1" w:styleId="WW8Num153">
    <w:name w:val="WW8Num153"/>
    <w:rsid w:val="00DD05E0"/>
  </w:style>
  <w:style w:type="numbering" w:customStyle="1" w:styleId="WW8Num114">
    <w:name w:val="WW8Num114"/>
    <w:rsid w:val="00DD05E0"/>
  </w:style>
  <w:style w:type="numbering" w:customStyle="1" w:styleId="WW8Num115">
    <w:name w:val="WW8Num115"/>
    <w:rsid w:val="00DD05E0"/>
  </w:style>
  <w:style w:type="numbering" w:customStyle="1" w:styleId="WW8Num193">
    <w:name w:val="WW8Num193"/>
    <w:rsid w:val="00DD05E0"/>
  </w:style>
  <w:style w:type="numbering" w:customStyle="1" w:styleId="WW8Num1011">
    <w:name w:val="WW8Num1011"/>
    <w:rsid w:val="00DD05E0"/>
  </w:style>
  <w:style w:type="numbering" w:customStyle="1" w:styleId="WW8Num5111">
    <w:name w:val="WW8Num5111"/>
    <w:rsid w:val="00DD05E0"/>
  </w:style>
  <w:style w:type="numbering" w:customStyle="1" w:styleId="WW8Num23111">
    <w:name w:val="WW8Num23111"/>
    <w:rsid w:val="00DD05E0"/>
  </w:style>
  <w:style w:type="numbering" w:customStyle="1" w:styleId="WW8Num7111">
    <w:name w:val="WW8Num7111"/>
    <w:rsid w:val="00DD05E0"/>
  </w:style>
  <w:style w:type="numbering" w:customStyle="1" w:styleId="WW8Num11111">
    <w:name w:val="WW8Num11111"/>
    <w:rsid w:val="00DD05E0"/>
  </w:style>
  <w:style w:type="numbering" w:customStyle="1" w:styleId="WW8Num26">
    <w:name w:val="WW8Num26"/>
    <w:rsid w:val="00DD05E0"/>
  </w:style>
  <w:style w:type="numbering" w:customStyle="1" w:styleId="WW8Num18111">
    <w:name w:val="WW8Num18111"/>
    <w:rsid w:val="00DD05E0"/>
  </w:style>
  <w:style w:type="numbering" w:customStyle="1" w:styleId="WW8Num811">
    <w:name w:val="WW8Num811"/>
    <w:rsid w:val="00DD05E0"/>
  </w:style>
  <w:style w:type="numbering" w:customStyle="1" w:styleId="WW8Num19111">
    <w:name w:val="WW8Num19111"/>
    <w:rsid w:val="00DD05E0"/>
  </w:style>
  <w:style w:type="numbering" w:customStyle="1" w:styleId="WW8Num20111">
    <w:name w:val="WW8Num20111"/>
    <w:rsid w:val="00DD05E0"/>
  </w:style>
  <w:style w:type="numbering" w:customStyle="1" w:styleId="WW8Num163">
    <w:name w:val="WW8Num163"/>
    <w:rsid w:val="00DD05E0"/>
  </w:style>
  <w:style w:type="numbering" w:customStyle="1" w:styleId="WW8Num15111">
    <w:name w:val="WW8Num15111"/>
    <w:rsid w:val="00DD05E0"/>
  </w:style>
  <w:style w:type="numbering" w:customStyle="1" w:styleId="WW8Num93">
    <w:name w:val="WW8Num93"/>
    <w:rsid w:val="00DD05E0"/>
  </w:style>
  <w:style w:type="numbering" w:customStyle="1" w:styleId="WW8Num9111">
    <w:name w:val="WW8Num9111"/>
    <w:rsid w:val="00DD05E0"/>
  </w:style>
  <w:style w:type="numbering" w:customStyle="1" w:styleId="WW8Num22111">
    <w:name w:val="WW8Num22111"/>
    <w:rsid w:val="00DD05E0"/>
  </w:style>
  <w:style w:type="numbering" w:customStyle="1" w:styleId="WW8Num203">
    <w:name w:val="WW8Num203"/>
    <w:rsid w:val="00DD05E0"/>
  </w:style>
  <w:style w:type="numbering" w:customStyle="1" w:styleId="WW8Num183">
    <w:name w:val="WW8Num183"/>
    <w:rsid w:val="00DD05E0"/>
  </w:style>
  <w:style w:type="numbering" w:customStyle="1" w:styleId="WW8Num123">
    <w:name w:val="WW8Num123"/>
    <w:rsid w:val="00DD05E0"/>
  </w:style>
  <w:style w:type="numbering" w:customStyle="1" w:styleId="WW8Num213">
    <w:name w:val="WW8Num213"/>
    <w:rsid w:val="00DD05E0"/>
  </w:style>
  <w:style w:type="numbering" w:customStyle="1" w:styleId="WW8Num611">
    <w:name w:val="WW8Num611"/>
    <w:rsid w:val="00DD05E0"/>
  </w:style>
  <w:style w:type="numbering" w:customStyle="1" w:styleId="WW8Num133">
    <w:name w:val="WW8Num133"/>
    <w:rsid w:val="00DD05E0"/>
  </w:style>
  <w:style w:type="numbering" w:customStyle="1" w:styleId="WW8Num53">
    <w:name w:val="WW8Num53"/>
    <w:rsid w:val="00DD05E0"/>
  </w:style>
  <w:style w:type="numbering" w:customStyle="1" w:styleId="WW8Num11011">
    <w:name w:val="WW8Num11011"/>
    <w:rsid w:val="00DD05E0"/>
  </w:style>
  <w:style w:type="numbering" w:customStyle="1" w:styleId="WW8Num13111">
    <w:name w:val="WW8Num13111"/>
    <w:rsid w:val="00DD05E0"/>
  </w:style>
  <w:style w:type="numbering" w:customStyle="1" w:styleId="WW8Num241">
    <w:name w:val="WW8Num241"/>
    <w:rsid w:val="00DD05E0"/>
  </w:style>
  <w:style w:type="numbering" w:customStyle="1" w:styleId="WW8Num712">
    <w:name w:val="WW8Num712"/>
    <w:rsid w:val="00C5253D"/>
  </w:style>
  <w:style w:type="numbering" w:customStyle="1" w:styleId="WW8Num912">
    <w:name w:val="WW8Num912"/>
    <w:rsid w:val="00C5253D"/>
  </w:style>
  <w:style w:type="numbering" w:customStyle="1" w:styleId="WW8Num5141">
    <w:name w:val="WW8Num5141"/>
    <w:rsid w:val="00C5253D"/>
  </w:style>
  <w:style w:type="numbering" w:customStyle="1" w:styleId="WW8Num6151">
    <w:name w:val="WW8Num6151"/>
    <w:rsid w:val="00C5253D"/>
  </w:style>
  <w:style w:type="numbering" w:customStyle="1" w:styleId="WW8Num7151">
    <w:name w:val="WW8Num7151"/>
    <w:rsid w:val="00C5253D"/>
  </w:style>
  <w:style w:type="numbering" w:customStyle="1" w:styleId="WW8Num10151">
    <w:name w:val="WW8Num10151"/>
    <w:rsid w:val="00C5253D"/>
  </w:style>
  <w:style w:type="numbering" w:customStyle="1" w:styleId="WW8Num8151">
    <w:name w:val="WW8Num8151"/>
    <w:rsid w:val="00C5253D"/>
  </w:style>
  <w:style w:type="numbering" w:customStyle="1" w:styleId="WW8Num1312">
    <w:name w:val="WW8Num1312"/>
    <w:rsid w:val="00FC25D5"/>
  </w:style>
  <w:style w:type="numbering" w:customStyle="1" w:styleId="WW8Num6152">
    <w:name w:val="WW8Num6152"/>
    <w:rsid w:val="00FC25D5"/>
  </w:style>
  <w:style w:type="paragraph" w:styleId="Bezodstpw">
    <w:name w:val="No Spacing"/>
    <w:uiPriority w:val="1"/>
    <w:qFormat/>
    <w:rsid w:val="004432CB"/>
    <w:pPr>
      <w:spacing w:after="0" w:line="240" w:lineRule="auto"/>
    </w:pPr>
  </w:style>
  <w:style w:type="character" w:customStyle="1" w:styleId="alb">
    <w:name w:val="a_lb"/>
    <w:basedOn w:val="Domylnaczcionkaakapitu"/>
    <w:rsid w:val="00E029B9"/>
  </w:style>
  <w:style w:type="paragraph" w:customStyle="1" w:styleId="text-justify">
    <w:name w:val="text-justify"/>
    <w:basedOn w:val="Normalny"/>
    <w:rsid w:val="006C437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73EA1"/>
  </w:style>
  <w:style w:type="paragraph" w:styleId="Nagwek2">
    <w:name w:val="heading 2"/>
    <w:basedOn w:val="Normalny"/>
    <w:next w:val="Normalny"/>
    <w:link w:val="Nagwek2Znak"/>
    <w:qFormat/>
    <w:rsid w:val="00DD05E0"/>
    <w:pPr>
      <w:keepNext/>
      <w:numPr>
        <w:ilvl w:val="1"/>
        <w:numId w:val="48"/>
      </w:numPr>
      <w:suppressAutoHyphens/>
      <w:spacing w:after="0" w:line="240" w:lineRule="auto"/>
      <w:outlineLvl w:val="1"/>
    </w:pPr>
    <w:rPr>
      <w:rFonts w:ascii="Times New Roman" w:eastAsia="Times New Roman" w:hAnsi="Times New Roman" w:cs="Times New Roman"/>
      <w:b/>
      <w:sz w:val="24"/>
      <w:szCs w:val="20"/>
      <w:lang w:eastAsia="pl-PL"/>
    </w:rPr>
  </w:style>
  <w:style w:type="paragraph" w:styleId="Nagwek4">
    <w:name w:val="heading 4"/>
    <w:basedOn w:val="Normalny"/>
    <w:next w:val="Normalny"/>
    <w:link w:val="Nagwek4Znak"/>
    <w:qFormat/>
    <w:rsid w:val="00DD05E0"/>
    <w:pPr>
      <w:keepNext/>
      <w:suppressAutoHyphens/>
      <w:spacing w:before="240" w:after="60" w:line="240" w:lineRule="auto"/>
      <w:outlineLvl w:val="3"/>
    </w:pPr>
    <w:rPr>
      <w:rFonts w:ascii="Times New Roman" w:eastAsia="Times New Roman" w:hAnsi="Times New Roman" w:cs="Times New Roman"/>
      <w:b/>
      <w:bCs/>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A37FFB"/>
  </w:style>
  <w:style w:type="character" w:styleId="Hipercze">
    <w:name w:val="Hyperlink"/>
    <w:uiPriority w:val="99"/>
    <w:unhideWhenUsed/>
    <w:rsid w:val="00A37FFB"/>
    <w:rPr>
      <w:color w:val="0000FF"/>
      <w:u w:val="single"/>
    </w:rPr>
  </w:style>
  <w:style w:type="character" w:styleId="UyteHipercze">
    <w:name w:val="FollowedHyperlink"/>
    <w:basedOn w:val="Domylnaczcionkaakapitu"/>
    <w:uiPriority w:val="99"/>
    <w:semiHidden/>
    <w:unhideWhenUsed/>
    <w:rsid w:val="00A37FFB"/>
    <w:rPr>
      <w:color w:val="800080" w:themeColor="followedHyperlink"/>
      <w:u w:val="single"/>
    </w:rPr>
  </w:style>
  <w:style w:type="paragraph" w:styleId="NormalnyWeb">
    <w:name w:val="Normal (Web)"/>
    <w:basedOn w:val="Normalny"/>
    <w:uiPriority w:val="99"/>
    <w:unhideWhenUsed/>
    <w:rsid w:val="00A37FFB"/>
    <w:pPr>
      <w:widowControl w:val="0"/>
      <w:suppressAutoHyphens/>
      <w:spacing w:before="280" w:after="280" w:line="240" w:lineRule="auto"/>
      <w:jc w:val="both"/>
    </w:pPr>
    <w:rPr>
      <w:rFonts w:ascii="Times New Roman" w:eastAsia="Arial Unicode MS" w:hAnsi="Times New Roman" w:cs="Tahoma"/>
      <w:color w:val="000000"/>
      <w:sz w:val="20"/>
      <w:szCs w:val="20"/>
      <w:lang w:val="en-US" w:bidi="en-US"/>
    </w:rPr>
  </w:style>
  <w:style w:type="paragraph" w:styleId="Tekstprzypisudolnego">
    <w:name w:val="footnote text"/>
    <w:basedOn w:val="Normalny"/>
    <w:link w:val="TekstprzypisudolnegoZnak"/>
    <w:uiPriority w:val="99"/>
    <w:semiHidden/>
    <w:unhideWhenUsed/>
    <w:rsid w:val="00A37FFB"/>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A37FFB"/>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A37FFB"/>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A37FFB"/>
    <w:rPr>
      <w:rFonts w:ascii="Calibri" w:eastAsia="Calibri" w:hAnsi="Calibri" w:cs="Times New Roman"/>
      <w:sz w:val="20"/>
      <w:szCs w:val="20"/>
    </w:rPr>
  </w:style>
  <w:style w:type="paragraph" w:styleId="Nagwek">
    <w:name w:val="header"/>
    <w:basedOn w:val="Normalny"/>
    <w:link w:val="NagwekZnak"/>
    <w:uiPriority w:val="99"/>
    <w:unhideWhenUsed/>
    <w:rsid w:val="00A37FFB"/>
    <w:pPr>
      <w:tabs>
        <w:tab w:val="center" w:pos="4680"/>
        <w:tab w:val="right" w:pos="9360"/>
      </w:tabs>
      <w:spacing w:after="0" w:line="240" w:lineRule="auto"/>
    </w:pPr>
    <w:rPr>
      <w:rFonts w:ascii="Calibri" w:eastAsia="Times New Roman" w:hAnsi="Calibri" w:cs="Times New Roman"/>
      <w:lang w:eastAsia="pl-PL"/>
    </w:rPr>
  </w:style>
  <w:style w:type="character" w:customStyle="1" w:styleId="NagwekZnak">
    <w:name w:val="Nagłówek Znak"/>
    <w:basedOn w:val="Domylnaczcionkaakapitu"/>
    <w:link w:val="Nagwek"/>
    <w:uiPriority w:val="99"/>
    <w:rsid w:val="00A37FFB"/>
    <w:rPr>
      <w:rFonts w:ascii="Calibri" w:eastAsia="Times New Roman" w:hAnsi="Calibri" w:cs="Times New Roman"/>
      <w:lang w:eastAsia="pl-PL"/>
    </w:rPr>
  </w:style>
  <w:style w:type="paragraph" w:styleId="Stopka">
    <w:name w:val="footer"/>
    <w:basedOn w:val="Normalny"/>
    <w:link w:val="StopkaZnak"/>
    <w:uiPriority w:val="99"/>
    <w:unhideWhenUsed/>
    <w:rsid w:val="00A37FFB"/>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A37FFB"/>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7FFB"/>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A37FFB"/>
    <w:rPr>
      <w:rFonts w:ascii="Calibri" w:eastAsia="Calibri" w:hAnsi="Calibri" w:cs="Times New Roman"/>
      <w:sz w:val="20"/>
      <w:szCs w:val="20"/>
    </w:rPr>
  </w:style>
  <w:style w:type="paragraph" w:styleId="Listanumerowana">
    <w:name w:val="List Number"/>
    <w:basedOn w:val="Normalny"/>
    <w:uiPriority w:val="99"/>
    <w:unhideWhenUsed/>
    <w:rsid w:val="00A37FFB"/>
    <w:pPr>
      <w:numPr>
        <w:numId w:val="1"/>
      </w:numPr>
      <w:contextualSpacing/>
    </w:pPr>
    <w:rPr>
      <w:rFonts w:ascii="Calibri" w:eastAsia="Calibri" w:hAnsi="Calibri" w:cs="Times New Roman"/>
    </w:rPr>
  </w:style>
  <w:style w:type="paragraph" w:styleId="Tytu">
    <w:name w:val="Title"/>
    <w:basedOn w:val="Normalny"/>
    <w:link w:val="TytuZnak"/>
    <w:uiPriority w:val="99"/>
    <w:qFormat/>
    <w:rsid w:val="00A37FFB"/>
    <w:pPr>
      <w:tabs>
        <w:tab w:val="left" w:pos="8505"/>
        <w:tab w:val="left" w:pos="13608"/>
      </w:tabs>
      <w:spacing w:before="240" w:after="60" w:line="360" w:lineRule="auto"/>
      <w:ind w:firstLine="425"/>
      <w:jc w:val="center"/>
    </w:pPr>
    <w:rPr>
      <w:rFonts w:ascii="Times New Roman" w:eastAsia="Times New Roman" w:hAnsi="Times New Roman" w:cs="Times New Roman"/>
      <w:b/>
      <w:kern w:val="28"/>
      <w:sz w:val="36"/>
      <w:szCs w:val="20"/>
    </w:rPr>
  </w:style>
  <w:style w:type="character" w:customStyle="1" w:styleId="TytuZnak">
    <w:name w:val="Tytuł Znak"/>
    <w:basedOn w:val="Domylnaczcionkaakapitu"/>
    <w:link w:val="Tytu"/>
    <w:uiPriority w:val="99"/>
    <w:rsid w:val="00A37FFB"/>
    <w:rPr>
      <w:rFonts w:ascii="Times New Roman" w:eastAsia="Times New Roman" w:hAnsi="Times New Roman" w:cs="Times New Roman"/>
      <w:b/>
      <w:kern w:val="28"/>
      <w:sz w:val="36"/>
      <w:szCs w:val="20"/>
    </w:rPr>
  </w:style>
  <w:style w:type="paragraph" w:styleId="Tekstpodstawowy">
    <w:name w:val="Body Text"/>
    <w:basedOn w:val="Normalny"/>
    <w:link w:val="TekstpodstawowyZnak"/>
    <w:uiPriority w:val="99"/>
    <w:semiHidden/>
    <w:unhideWhenUsed/>
    <w:rsid w:val="00A37FFB"/>
    <w:pPr>
      <w:suppressAutoHyphens/>
      <w:spacing w:after="120" w:line="240" w:lineRule="auto"/>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uiPriority w:val="99"/>
    <w:semiHidden/>
    <w:rsid w:val="00A37FFB"/>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uiPriority w:val="99"/>
    <w:unhideWhenUsed/>
    <w:rsid w:val="00A37FFB"/>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A37FFB"/>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unhideWhenUsed/>
    <w:rsid w:val="00A37FFB"/>
    <w:pPr>
      <w:spacing w:after="120" w:line="480" w:lineRule="auto"/>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uiPriority w:val="99"/>
    <w:rsid w:val="00A37FFB"/>
    <w:rPr>
      <w:rFonts w:ascii="Times New Roman" w:eastAsia="Times New Roman" w:hAnsi="Times New Roman" w:cs="Times New Roman"/>
      <w:sz w:val="20"/>
      <w:szCs w:val="20"/>
      <w:lang w:eastAsia="pl-PL"/>
    </w:rPr>
  </w:style>
  <w:style w:type="paragraph" w:styleId="Mapadokumentu">
    <w:name w:val="Document Map"/>
    <w:basedOn w:val="Normalny"/>
    <w:link w:val="MapadokumentuZnak"/>
    <w:uiPriority w:val="99"/>
    <w:semiHidden/>
    <w:unhideWhenUsed/>
    <w:rsid w:val="00A37FFB"/>
    <w:pPr>
      <w:spacing w:after="0" w:line="240" w:lineRule="auto"/>
    </w:pPr>
    <w:rPr>
      <w:rFonts w:ascii="Tahoma" w:eastAsia="Calibri" w:hAnsi="Tahoma" w:cs="Tahoma"/>
      <w:sz w:val="16"/>
      <w:szCs w:val="16"/>
    </w:rPr>
  </w:style>
  <w:style w:type="character" w:customStyle="1" w:styleId="MapadokumentuZnak">
    <w:name w:val="Mapa dokumentu Znak"/>
    <w:basedOn w:val="Domylnaczcionkaakapitu"/>
    <w:link w:val="Mapadokumentu"/>
    <w:uiPriority w:val="99"/>
    <w:semiHidden/>
    <w:rsid w:val="00A37FFB"/>
    <w:rPr>
      <w:rFonts w:ascii="Tahoma" w:eastAsia="Calibri" w:hAnsi="Tahoma" w:cs="Tahoma"/>
      <w:sz w:val="16"/>
      <w:szCs w:val="16"/>
    </w:rPr>
  </w:style>
  <w:style w:type="paragraph" w:styleId="Zwykytekst">
    <w:name w:val="Plain Text"/>
    <w:basedOn w:val="Normalny"/>
    <w:link w:val="ZwykytekstZnak"/>
    <w:uiPriority w:val="99"/>
    <w:unhideWhenUsed/>
    <w:rsid w:val="00A37FFB"/>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A37FFB"/>
    <w:rPr>
      <w:rFonts w:ascii="Courier New" w:eastAsia="Times New Roman" w:hAnsi="Courier New"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37FFB"/>
    <w:pPr>
      <w:widowControl w:val="0"/>
      <w:suppressAutoHyphens/>
      <w:autoSpaceDN w:val="0"/>
      <w:spacing w:after="0"/>
    </w:pPr>
    <w:rPr>
      <w:rFonts w:ascii="Times New Roman" w:eastAsia="DejaVu Sans" w:hAnsi="Times New Roman"/>
      <w:b/>
      <w:bCs/>
      <w:kern w:val="3"/>
      <w:lang w:eastAsia="pl-PL"/>
    </w:rPr>
  </w:style>
  <w:style w:type="character" w:customStyle="1" w:styleId="TematkomentarzaZnak">
    <w:name w:val="Temat komentarza Znak"/>
    <w:basedOn w:val="TekstkomentarzaZnak"/>
    <w:link w:val="Tematkomentarza"/>
    <w:uiPriority w:val="99"/>
    <w:semiHidden/>
    <w:rsid w:val="00A37FFB"/>
    <w:rPr>
      <w:rFonts w:ascii="Times New Roman" w:eastAsia="DejaVu Sans" w:hAnsi="Times New Roman" w:cs="Times New Roman"/>
      <w:b/>
      <w:bCs/>
      <w:kern w:val="3"/>
      <w:sz w:val="20"/>
      <w:szCs w:val="20"/>
      <w:lang w:eastAsia="pl-PL"/>
    </w:rPr>
  </w:style>
  <w:style w:type="paragraph" w:styleId="Tekstdymka">
    <w:name w:val="Balloon Text"/>
    <w:basedOn w:val="Normalny"/>
    <w:link w:val="TekstdymkaZnak"/>
    <w:uiPriority w:val="99"/>
    <w:semiHidden/>
    <w:unhideWhenUsed/>
    <w:rsid w:val="00A37FFB"/>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A37FFB"/>
    <w:rPr>
      <w:rFonts w:ascii="Tahoma" w:eastAsia="Calibri" w:hAnsi="Tahoma" w:cs="Tahoma"/>
      <w:sz w:val="16"/>
      <w:szCs w:val="16"/>
    </w:rPr>
  </w:style>
  <w:style w:type="paragraph" w:styleId="Poprawka">
    <w:name w:val="Revision"/>
    <w:uiPriority w:val="99"/>
    <w:semiHidden/>
    <w:rsid w:val="00A37FFB"/>
    <w:pPr>
      <w:spacing w:after="0" w:line="240" w:lineRule="auto"/>
    </w:pPr>
    <w:rPr>
      <w:rFonts w:ascii="Calibri" w:eastAsia="Calibri" w:hAnsi="Calibri" w:cs="Times New Roman"/>
    </w:rPr>
  </w:style>
  <w:style w:type="paragraph" w:styleId="Akapitzlist">
    <w:name w:val="List Paragraph"/>
    <w:basedOn w:val="Normalny"/>
    <w:uiPriority w:val="34"/>
    <w:qFormat/>
    <w:rsid w:val="00A37FFB"/>
    <w:pPr>
      <w:ind w:left="720"/>
      <w:contextualSpacing/>
    </w:pPr>
    <w:rPr>
      <w:rFonts w:ascii="Calibri" w:eastAsia="Calibri" w:hAnsi="Calibri" w:cs="Times New Roman"/>
    </w:rPr>
  </w:style>
  <w:style w:type="paragraph" w:customStyle="1" w:styleId="TekstpodstawowyTekstwcity2st">
    <w:name w:val="Tekst podstawowy.Tekst wciêty 2 st"/>
    <w:basedOn w:val="Normalny"/>
    <w:uiPriority w:val="99"/>
    <w:rsid w:val="00A37FFB"/>
    <w:pPr>
      <w:tabs>
        <w:tab w:val="left" w:pos="8505"/>
        <w:tab w:val="left" w:pos="13608"/>
      </w:tabs>
      <w:spacing w:before="60" w:after="0" w:line="360" w:lineRule="auto"/>
      <w:jc w:val="both"/>
    </w:pPr>
    <w:rPr>
      <w:rFonts w:ascii="Times New Roman" w:eastAsia="Times New Roman" w:hAnsi="Times New Roman" w:cs="Times New Roman"/>
      <w:kern w:val="16"/>
      <w:sz w:val="24"/>
      <w:szCs w:val="20"/>
      <w:lang w:eastAsia="pl-PL"/>
    </w:rPr>
  </w:style>
  <w:style w:type="paragraph" w:customStyle="1" w:styleId="WW-Tekstblokowy">
    <w:name w:val="WW-Tekst blokowy"/>
    <w:basedOn w:val="Normalny"/>
    <w:uiPriority w:val="99"/>
    <w:rsid w:val="00A37FFB"/>
    <w:pPr>
      <w:widowControl w:val="0"/>
      <w:suppressAutoHyphens/>
      <w:spacing w:after="0" w:line="240" w:lineRule="auto"/>
      <w:ind w:left="1134" w:right="1133"/>
      <w:jc w:val="both"/>
    </w:pPr>
    <w:rPr>
      <w:rFonts w:ascii="Times New Roman" w:eastAsia="Times New Roman" w:hAnsi="Times New Roman" w:cs="Times New Roman"/>
      <w:sz w:val="32"/>
      <w:szCs w:val="20"/>
      <w:lang w:eastAsia="ar-SA"/>
    </w:rPr>
  </w:style>
  <w:style w:type="paragraph" w:customStyle="1" w:styleId="Default">
    <w:name w:val="Default"/>
    <w:rsid w:val="00A37FF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Tekstpodstawowy21">
    <w:name w:val="Tekst podstawowy 21"/>
    <w:basedOn w:val="Normalny"/>
    <w:uiPriority w:val="99"/>
    <w:rsid w:val="00A37FFB"/>
    <w:pPr>
      <w:widowControl w:val="0"/>
      <w:suppressAutoHyphens/>
      <w:spacing w:before="120" w:after="0" w:line="240" w:lineRule="auto"/>
      <w:jc w:val="both"/>
    </w:pPr>
    <w:rPr>
      <w:rFonts w:ascii="Times New Roman" w:eastAsia="Arial Unicode MS" w:hAnsi="Times New Roman" w:cs="Tahoma"/>
      <w:b/>
      <w:bCs/>
      <w:color w:val="000000"/>
      <w:sz w:val="25"/>
      <w:szCs w:val="24"/>
      <w:lang w:val="en-US"/>
    </w:rPr>
  </w:style>
  <w:style w:type="paragraph" w:customStyle="1" w:styleId="Akapitzlist1">
    <w:name w:val="Akapit z listą1"/>
    <w:basedOn w:val="Normalny"/>
    <w:uiPriority w:val="99"/>
    <w:rsid w:val="00A37FFB"/>
    <w:pPr>
      <w:ind w:left="720"/>
      <w:contextualSpacing/>
    </w:pPr>
    <w:rPr>
      <w:rFonts w:ascii="Calibri" w:eastAsia="Times New Roman" w:hAnsi="Calibri" w:cs="Times New Roman"/>
    </w:rPr>
  </w:style>
  <w:style w:type="paragraph" w:customStyle="1" w:styleId="Zawartotabeli">
    <w:name w:val="Zawartość tabeli"/>
    <w:basedOn w:val="Normalny"/>
    <w:uiPriority w:val="99"/>
    <w:rsid w:val="00A37FFB"/>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Numerowanie">
    <w:name w:val="Numerowanie"/>
    <w:basedOn w:val="Normalny"/>
    <w:uiPriority w:val="99"/>
    <w:rsid w:val="00A37FFB"/>
    <w:pPr>
      <w:tabs>
        <w:tab w:val="num" w:pos="756"/>
      </w:tabs>
      <w:spacing w:after="0" w:line="240" w:lineRule="auto"/>
      <w:ind w:left="756" w:hanging="396"/>
      <w:jc w:val="both"/>
      <w:outlineLvl w:val="0"/>
    </w:pPr>
    <w:rPr>
      <w:rFonts w:ascii="Times New Roman" w:eastAsia="Times New Roman" w:hAnsi="Times New Roman" w:cs="Times New Roman"/>
      <w:noProof/>
      <w:sz w:val="24"/>
      <w:szCs w:val="20"/>
      <w:lang w:eastAsia="pl-PL"/>
    </w:rPr>
  </w:style>
  <w:style w:type="character" w:customStyle="1" w:styleId="StandardZnak">
    <w:name w:val="Standard Znak"/>
    <w:link w:val="Standard"/>
    <w:uiPriority w:val="99"/>
    <w:locked/>
    <w:rsid w:val="00A37FFB"/>
    <w:rPr>
      <w:rFonts w:ascii="Times New Roman" w:eastAsia="Times New Roman" w:hAnsi="Times New Roman" w:cs="Times New Roman"/>
      <w:kern w:val="3"/>
      <w:sz w:val="24"/>
      <w:szCs w:val="24"/>
      <w:lang w:val="en-GB" w:eastAsia="pl-PL"/>
    </w:rPr>
  </w:style>
  <w:style w:type="paragraph" w:customStyle="1" w:styleId="Standard">
    <w:name w:val="Standard"/>
    <w:link w:val="StandardZnak"/>
    <w:uiPriority w:val="99"/>
    <w:rsid w:val="00A37FFB"/>
    <w:pPr>
      <w:suppressAutoHyphens/>
      <w:autoSpaceDN w:val="0"/>
      <w:spacing w:after="0" w:line="240" w:lineRule="auto"/>
    </w:pPr>
    <w:rPr>
      <w:rFonts w:ascii="Times New Roman" w:eastAsia="Times New Roman" w:hAnsi="Times New Roman" w:cs="Times New Roman"/>
      <w:kern w:val="3"/>
      <w:sz w:val="24"/>
      <w:szCs w:val="24"/>
      <w:lang w:val="en-GB" w:eastAsia="pl-PL"/>
    </w:rPr>
  </w:style>
  <w:style w:type="paragraph" w:customStyle="1" w:styleId="Textbody">
    <w:name w:val="Text body"/>
    <w:basedOn w:val="Standard"/>
    <w:uiPriority w:val="99"/>
    <w:rsid w:val="00A37FFB"/>
    <w:pPr>
      <w:spacing w:after="120"/>
    </w:pPr>
  </w:style>
  <w:style w:type="paragraph" w:customStyle="1" w:styleId="Nagwek1">
    <w:name w:val="Nagłówek1"/>
    <w:basedOn w:val="Standard"/>
    <w:next w:val="Textbody"/>
    <w:uiPriority w:val="99"/>
    <w:rsid w:val="00A37FFB"/>
    <w:pPr>
      <w:keepNext/>
      <w:spacing w:before="240" w:after="120"/>
    </w:pPr>
    <w:rPr>
      <w:rFonts w:ascii="Arial" w:eastAsia="DejaVu Sans" w:hAnsi="Arial" w:cs="Arial"/>
      <w:sz w:val="28"/>
      <w:szCs w:val="28"/>
    </w:rPr>
  </w:style>
  <w:style w:type="paragraph" w:customStyle="1" w:styleId="Legenda1">
    <w:name w:val="Legenda1"/>
    <w:basedOn w:val="Standard"/>
    <w:uiPriority w:val="99"/>
    <w:rsid w:val="00A37FFB"/>
    <w:pPr>
      <w:suppressLineNumbers/>
      <w:spacing w:before="120" w:after="120"/>
    </w:pPr>
    <w:rPr>
      <w:i/>
      <w:iCs/>
    </w:rPr>
  </w:style>
  <w:style w:type="paragraph" w:customStyle="1" w:styleId="Index">
    <w:name w:val="Index"/>
    <w:basedOn w:val="Standard"/>
    <w:uiPriority w:val="99"/>
    <w:rsid w:val="00A37FFB"/>
    <w:pPr>
      <w:suppressLineNumbers/>
    </w:pPr>
  </w:style>
  <w:style w:type="paragraph" w:customStyle="1" w:styleId="Nagwek11">
    <w:name w:val="Nagłówek 11"/>
    <w:basedOn w:val="Standard"/>
    <w:next w:val="Standard"/>
    <w:uiPriority w:val="99"/>
    <w:rsid w:val="00A37FFB"/>
    <w:pPr>
      <w:keepNext/>
      <w:spacing w:before="240" w:after="60"/>
      <w:outlineLvl w:val="0"/>
    </w:pPr>
    <w:rPr>
      <w:rFonts w:ascii="Arial" w:hAnsi="Arial" w:cs="Arial"/>
      <w:b/>
      <w:bCs/>
      <w:sz w:val="32"/>
      <w:szCs w:val="32"/>
    </w:rPr>
  </w:style>
  <w:style w:type="paragraph" w:customStyle="1" w:styleId="Nagwek21">
    <w:name w:val="Nagłówek 21"/>
    <w:basedOn w:val="Standard"/>
    <w:next w:val="Standard"/>
    <w:uiPriority w:val="99"/>
    <w:rsid w:val="00A37FFB"/>
    <w:pPr>
      <w:keepNext/>
      <w:spacing w:before="240" w:after="60"/>
      <w:outlineLvl w:val="1"/>
    </w:pPr>
    <w:rPr>
      <w:rFonts w:ascii="Arial" w:hAnsi="Arial" w:cs="Arial"/>
      <w:b/>
      <w:bCs/>
      <w:i/>
      <w:iCs/>
      <w:sz w:val="28"/>
      <w:szCs w:val="28"/>
    </w:rPr>
  </w:style>
  <w:style w:type="paragraph" w:customStyle="1" w:styleId="Nagwek51">
    <w:name w:val="Nagłówek 51"/>
    <w:basedOn w:val="Standard"/>
    <w:next w:val="Standard"/>
    <w:uiPriority w:val="99"/>
    <w:rsid w:val="00A37FFB"/>
    <w:pPr>
      <w:keepNext/>
      <w:spacing w:line="240" w:lineRule="exact"/>
      <w:outlineLvl w:val="4"/>
    </w:pPr>
    <w:rPr>
      <w:rFonts w:ascii="Palatino Linotype" w:hAnsi="Palatino Linotype" w:cs="Palatino Linotype"/>
      <w:i/>
      <w:iCs/>
      <w:sz w:val="20"/>
      <w:szCs w:val="20"/>
    </w:rPr>
  </w:style>
  <w:style w:type="paragraph" w:customStyle="1" w:styleId="Nagwek71">
    <w:name w:val="Nagłówek 71"/>
    <w:basedOn w:val="Standard"/>
    <w:next w:val="Standard"/>
    <w:uiPriority w:val="99"/>
    <w:rsid w:val="00A37FFB"/>
    <w:pPr>
      <w:keepNext/>
      <w:outlineLvl w:val="6"/>
    </w:pPr>
    <w:rPr>
      <w:rFonts w:ascii="Univers, Arial" w:hAnsi="Univers, Arial" w:cs="Univers, Arial"/>
      <w:b/>
      <w:bCs/>
      <w:sz w:val="20"/>
      <w:szCs w:val="20"/>
    </w:rPr>
  </w:style>
  <w:style w:type="paragraph" w:customStyle="1" w:styleId="Footnote">
    <w:name w:val="Footnote"/>
    <w:basedOn w:val="Standard"/>
    <w:uiPriority w:val="99"/>
    <w:rsid w:val="00A37FFB"/>
    <w:rPr>
      <w:sz w:val="20"/>
      <w:szCs w:val="20"/>
      <w:lang w:val="pl-PL"/>
    </w:rPr>
  </w:style>
  <w:style w:type="paragraph" w:customStyle="1" w:styleId="Andrzeja1">
    <w:name w:val="Andrzeja1"/>
    <w:basedOn w:val="Standard"/>
    <w:uiPriority w:val="99"/>
    <w:rsid w:val="00A37FFB"/>
    <w:pPr>
      <w:widowControl w:val="0"/>
      <w:overflowPunct w:val="0"/>
      <w:autoSpaceDE w:val="0"/>
      <w:spacing w:before="120" w:line="264" w:lineRule="auto"/>
      <w:jc w:val="both"/>
    </w:pPr>
    <w:rPr>
      <w:lang w:val="pl-PL"/>
    </w:rPr>
  </w:style>
  <w:style w:type="paragraph" w:customStyle="1" w:styleId="a">
    <w:name w:val="таб"/>
    <w:basedOn w:val="Standard"/>
    <w:uiPriority w:val="99"/>
    <w:rsid w:val="00A37FFB"/>
    <w:pPr>
      <w:jc w:val="both"/>
    </w:pPr>
    <w:rPr>
      <w:rFonts w:ascii="Arial Narrow" w:hAnsi="Arial Narrow" w:cs="Arial Narrow"/>
      <w:sz w:val="20"/>
      <w:szCs w:val="20"/>
      <w:lang w:val="en-US"/>
    </w:rPr>
  </w:style>
  <w:style w:type="paragraph" w:customStyle="1" w:styleId="TableContents">
    <w:name w:val="Table Contents"/>
    <w:basedOn w:val="Standard"/>
    <w:uiPriority w:val="99"/>
    <w:rsid w:val="00A37FFB"/>
    <w:pPr>
      <w:suppressLineNumbers/>
    </w:pPr>
  </w:style>
  <w:style w:type="paragraph" w:customStyle="1" w:styleId="TableHeading">
    <w:name w:val="Table Heading"/>
    <w:basedOn w:val="TableContents"/>
    <w:uiPriority w:val="99"/>
    <w:rsid w:val="00A37FFB"/>
  </w:style>
  <w:style w:type="character" w:customStyle="1" w:styleId="BodyTextIndentChar">
    <w:name w:val="Body Text Indent Char"/>
    <w:link w:val="Tekstpodstawowywcity1"/>
    <w:locked/>
    <w:rsid w:val="00A37FFB"/>
    <w:rPr>
      <w:rFonts w:ascii="Times New Roman" w:eastAsia="Times New Roman" w:hAnsi="Times New Roman" w:cs="Times New Roman"/>
      <w:sz w:val="24"/>
      <w:szCs w:val="24"/>
    </w:rPr>
  </w:style>
  <w:style w:type="paragraph" w:customStyle="1" w:styleId="Tekstpodstawowywcity1">
    <w:name w:val="Tekst podstawowy wcięty1"/>
    <w:basedOn w:val="Normalny"/>
    <w:link w:val="BodyTextIndentChar"/>
    <w:rsid w:val="00A37FFB"/>
    <w:pPr>
      <w:spacing w:after="120" w:line="240" w:lineRule="auto"/>
      <w:ind w:left="283"/>
    </w:pPr>
    <w:rPr>
      <w:rFonts w:ascii="Times New Roman" w:eastAsia="Times New Roman" w:hAnsi="Times New Roman" w:cs="Times New Roman"/>
      <w:sz w:val="24"/>
      <w:szCs w:val="24"/>
    </w:rPr>
  </w:style>
  <w:style w:type="paragraph" w:customStyle="1" w:styleId="Style27">
    <w:name w:val="Style27"/>
    <w:basedOn w:val="Normalny"/>
    <w:uiPriority w:val="99"/>
    <w:rsid w:val="00A37FFB"/>
    <w:pPr>
      <w:widowControl w:val="0"/>
      <w:autoSpaceDE w:val="0"/>
      <w:autoSpaceDN w:val="0"/>
      <w:adjustRightInd w:val="0"/>
      <w:spacing w:after="0" w:line="240" w:lineRule="auto"/>
    </w:pPr>
    <w:rPr>
      <w:rFonts w:ascii="Lucida Sans Unicode" w:eastAsia="DejaVu Sans" w:hAnsi="Lucida Sans Unicode" w:cs="Lucida Sans Unicode"/>
      <w:sz w:val="24"/>
      <w:szCs w:val="24"/>
      <w:lang w:eastAsia="pl-PL"/>
    </w:rPr>
  </w:style>
  <w:style w:type="character" w:styleId="Odwoanieprzypisudolnego">
    <w:name w:val="footnote reference"/>
    <w:uiPriority w:val="99"/>
    <w:semiHidden/>
    <w:unhideWhenUsed/>
    <w:rsid w:val="00A37FFB"/>
    <w:rPr>
      <w:vertAlign w:val="superscript"/>
    </w:rPr>
  </w:style>
  <w:style w:type="character" w:styleId="Odwoaniedokomentarza">
    <w:name w:val="annotation reference"/>
    <w:basedOn w:val="Domylnaczcionkaakapitu"/>
    <w:uiPriority w:val="99"/>
    <w:semiHidden/>
    <w:unhideWhenUsed/>
    <w:rsid w:val="00A37FFB"/>
    <w:rPr>
      <w:sz w:val="16"/>
      <w:szCs w:val="16"/>
    </w:rPr>
  </w:style>
  <w:style w:type="character" w:styleId="Odwoanieprzypisukocowego">
    <w:name w:val="endnote reference"/>
    <w:uiPriority w:val="99"/>
    <w:semiHidden/>
    <w:unhideWhenUsed/>
    <w:rsid w:val="00A37FFB"/>
    <w:rPr>
      <w:vertAlign w:val="superscript"/>
    </w:rPr>
  </w:style>
  <w:style w:type="character" w:customStyle="1" w:styleId="apple-converted-space">
    <w:name w:val="apple-converted-space"/>
    <w:rsid w:val="00A37FFB"/>
  </w:style>
  <w:style w:type="character" w:customStyle="1" w:styleId="txt-new">
    <w:name w:val="txt-new"/>
    <w:uiPriority w:val="99"/>
    <w:rsid w:val="00A37FFB"/>
  </w:style>
  <w:style w:type="character" w:customStyle="1" w:styleId="apple-style-span">
    <w:name w:val="apple-style-span"/>
    <w:rsid w:val="00A37FFB"/>
  </w:style>
  <w:style w:type="character" w:customStyle="1" w:styleId="TekstdymkaZnak1">
    <w:name w:val="Tekst dymka Znak1"/>
    <w:basedOn w:val="Domylnaczcionkaakapitu"/>
    <w:uiPriority w:val="99"/>
    <w:semiHidden/>
    <w:rsid w:val="00A37FFB"/>
    <w:rPr>
      <w:rFonts w:ascii="Tahoma" w:eastAsia="Times New Roman" w:hAnsi="Tahoma" w:cs="Tahoma" w:hint="default"/>
      <w:kern w:val="3"/>
      <w:sz w:val="16"/>
      <w:szCs w:val="16"/>
      <w:lang w:val="en-GB"/>
    </w:rPr>
  </w:style>
  <w:style w:type="character" w:customStyle="1" w:styleId="WW8Num1z0">
    <w:name w:val="WW8Num1z0"/>
    <w:uiPriority w:val="99"/>
    <w:rsid w:val="00A37FFB"/>
    <w:rPr>
      <w:rFonts w:ascii="Wingdings" w:hAnsi="Wingdings" w:cs="Wingdings" w:hint="default"/>
    </w:rPr>
  </w:style>
  <w:style w:type="character" w:customStyle="1" w:styleId="WW8Num2z0">
    <w:name w:val="WW8Num2z0"/>
    <w:uiPriority w:val="99"/>
    <w:rsid w:val="00A37FFB"/>
    <w:rPr>
      <w:rFonts w:ascii="Wingdings" w:hAnsi="Wingdings" w:cs="Wingdings" w:hint="default"/>
      <w:sz w:val="16"/>
      <w:szCs w:val="16"/>
    </w:rPr>
  </w:style>
  <w:style w:type="character" w:customStyle="1" w:styleId="WW8Num2z1">
    <w:name w:val="WW8Num2z1"/>
    <w:uiPriority w:val="99"/>
    <w:rsid w:val="00A37FFB"/>
    <w:rPr>
      <w:rFonts w:ascii="Wingdings 2" w:hAnsi="Wingdings 2" w:cs="Wingdings 2" w:hint="default"/>
      <w:sz w:val="18"/>
      <w:szCs w:val="18"/>
    </w:rPr>
  </w:style>
  <w:style w:type="character" w:customStyle="1" w:styleId="WW8Num2z2">
    <w:name w:val="WW8Num2z2"/>
    <w:uiPriority w:val="99"/>
    <w:rsid w:val="00A37FFB"/>
    <w:rPr>
      <w:rFonts w:ascii="StarSymbol, 'Arial Unicode MS'" w:hAnsi="StarSymbol, 'Arial Unicode MS'" w:cs="StarSymbol, 'Arial Unicode MS'" w:hint="default"/>
      <w:sz w:val="18"/>
      <w:szCs w:val="18"/>
    </w:rPr>
  </w:style>
  <w:style w:type="character" w:customStyle="1" w:styleId="WW8Num3z0">
    <w:name w:val="WW8Num3z0"/>
    <w:uiPriority w:val="99"/>
    <w:rsid w:val="00A37FFB"/>
    <w:rPr>
      <w:rFonts w:ascii="Wingdings" w:hAnsi="Wingdings" w:cs="Wingdings" w:hint="default"/>
      <w:sz w:val="16"/>
      <w:szCs w:val="16"/>
    </w:rPr>
  </w:style>
  <w:style w:type="character" w:customStyle="1" w:styleId="WW8Num3z1">
    <w:name w:val="WW8Num3z1"/>
    <w:uiPriority w:val="99"/>
    <w:rsid w:val="00A37FFB"/>
    <w:rPr>
      <w:rFonts w:ascii="Wingdings 2" w:hAnsi="Wingdings 2" w:cs="Wingdings 2" w:hint="default"/>
      <w:sz w:val="18"/>
      <w:szCs w:val="18"/>
    </w:rPr>
  </w:style>
  <w:style w:type="character" w:customStyle="1" w:styleId="WW8Num3z2">
    <w:name w:val="WW8Num3z2"/>
    <w:uiPriority w:val="99"/>
    <w:rsid w:val="00A37FFB"/>
    <w:rPr>
      <w:rFonts w:ascii="StarSymbol, 'Arial Unicode MS'" w:hAnsi="StarSymbol, 'Arial Unicode MS'" w:cs="StarSymbol, 'Arial Unicode MS'" w:hint="default"/>
      <w:sz w:val="18"/>
      <w:szCs w:val="18"/>
    </w:rPr>
  </w:style>
  <w:style w:type="character" w:customStyle="1" w:styleId="WW8Num4z0">
    <w:name w:val="WW8Num4z0"/>
    <w:uiPriority w:val="99"/>
    <w:rsid w:val="00A37FFB"/>
    <w:rPr>
      <w:rFonts w:ascii="Wingdings" w:hAnsi="Wingdings" w:cs="Wingdings" w:hint="default"/>
      <w:sz w:val="18"/>
      <w:szCs w:val="18"/>
    </w:rPr>
  </w:style>
  <w:style w:type="character" w:customStyle="1" w:styleId="WW8Num4z1">
    <w:name w:val="WW8Num4z1"/>
    <w:uiPriority w:val="99"/>
    <w:rsid w:val="00A37FFB"/>
    <w:rPr>
      <w:rFonts w:ascii="Wingdings 2" w:hAnsi="Wingdings 2" w:cs="Wingdings 2" w:hint="default"/>
      <w:sz w:val="18"/>
      <w:szCs w:val="18"/>
    </w:rPr>
  </w:style>
  <w:style w:type="character" w:customStyle="1" w:styleId="WW8Num4z2">
    <w:name w:val="WW8Num4z2"/>
    <w:uiPriority w:val="99"/>
    <w:rsid w:val="00A37FFB"/>
    <w:rPr>
      <w:rFonts w:ascii="StarSymbol, 'Arial Unicode MS'" w:hAnsi="StarSymbol, 'Arial Unicode MS'" w:cs="StarSymbol, 'Arial Unicode MS'" w:hint="default"/>
      <w:sz w:val="16"/>
      <w:szCs w:val="16"/>
    </w:rPr>
  </w:style>
  <w:style w:type="character" w:customStyle="1" w:styleId="WW8Num6z0">
    <w:name w:val="WW8Num6z0"/>
    <w:uiPriority w:val="99"/>
    <w:rsid w:val="00A37FFB"/>
    <w:rPr>
      <w:rFonts w:ascii="Wingdings" w:hAnsi="Wingdings" w:cs="Wingdings" w:hint="default"/>
      <w:sz w:val="20"/>
      <w:szCs w:val="20"/>
    </w:rPr>
  </w:style>
  <w:style w:type="character" w:customStyle="1" w:styleId="WW8Num6z1">
    <w:name w:val="WW8Num6z1"/>
    <w:uiPriority w:val="99"/>
    <w:rsid w:val="00A37FFB"/>
    <w:rPr>
      <w:rFonts w:ascii="Wingdings 2" w:hAnsi="Wingdings 2" w:cs="Wingdings 2" w:hint="default"/>
      <w:sz w:val="20"/>
      <w:szCs w:val="20"/>
    </w:rPr>
  </w:style>
  <w:style w:type="character" w:customStyle="1" w:styleId="WW8Num6z2">
    <w:name w:val="WW8Num6z2"/>
    <w:uiPriority w:val="99"/>
    <w:rsid w:val="00A37FFB"/>
    <w:rPr>
      <w:rFonts w:ascii="StarSymbol, 'Arial Unicode MS'" w:hAnsi="StarSymbol, 'Arial Unicode MS'" w:cs="StarSymbol, 'Arial Unicode MS'" w:hint="default"/>
      <w:sz w:val="20"/>
      <w:szCs w:val="20"/>
    </w:rPr>
  </w:style>
  <w:style w:type="character" w:customStyle="1" w:styleId="WW8Num8z0">
    <w:name w:val="WW8Num8z0"/>
    <w:uiPriority w:val="99"/>
    <w:rsid w:val="00A37FFB"/>
    <w:rPr>
      <w:rFonts w:ascii="Wingdings" w:hAnsi="Wingdings" w:cs="Wingdings" w:hint="default"/>
    </w:rPr>
  </w:style>
  <w:style w:type="character" w:customStyle="1" w:styleId="WW8Num8z1">
    <w:name w:val="WW8Num8z1"/>
    <w:uiPriority w:val="99"/>
    <w:rsid w:val="00A37FFB"/>
    <w:rPr>
      <w:rFonts w:ascii="Courier New" w:hAnsi="Courier New" w:cs="Courier New" w:hint="default"/>
    </w:rPr>
  </w:style>
  <w:style w:type="character" w:customStyle="1" w:styleId="WW8Num8z3">
    <w:name w:val="WW8Num8z3"/>
    <w:uiPriority w:val="99"/>
    <w:rsid w:val="00A37FFB"/>
    <w:rPr>
      <w:rFonts w:ascii="Symbol" w:hAnsi="Symbol" w:cs="Symbol" w:hint="default"/>
    </w:rPr>
  </w:style>
  <w:style w:type="character" w:customStyle="1" w:styleId="WW8Num9z0">
    <w:name w:val="WW8Num9z0"/>
    <w:uiPriority w:val="99"/>
    <w:rsid w:val="00A37FFB"/>
  </w:style>
  <w:style w:type="character" w:customStyle="1" w:styleId="WW8Num18z0">
    <w:name w:val="WW8Num18z0"/>
    <w:uiPriority w:val="99"/>
    <w:rsid w:val="00A37FFB"/>
    <w:rPr>
      <w:rFonts w:ascii="Symbol" w:hAnsi="Symbol" w:cs="Symbol" w:hint="default"/>
      <w:color w:val="000000"/>
    </w:rPr>
  </w:style>
  <w:style w:type="character" w:customStyle="1" w:styleId="WW8Num18z1">
    <w:name w:val="WW8Num18z1"/>
    <w:uiPriority w:val="99"/>
    <w:rsid w:val="00A37FFB"/>
    <w:rPr>
      <w:rFonts w:ascii="Courier New" w:hAnsi="Courier New" w:cs="Courier New" w:hint="default"/>
    </w:rPr>
  </w:style>
  <w:style w:type="character" w:customStyle="1" w:styleId="WW8Num18z2">
    <w:name w:val="WW8Num18z2"/>
    <w:uiPriority w:val="99"/>
    <w:rsid w:val="00A37FFB"/>
    <w:rPr>
      <w:rFonts w:ascii="Wingdings" w:hAnsi="Wingdings" w:cs="Wingdings" w:hint="default"/>
    </w:rPr>
  </w:style>
  <w:style w:type="character" w:customStyle="1" w:styleId="WW8Num18z3">
    <w:name w:val="WW8Num18z3"/>
    <w:uiPriority w:val="99"/>
    <w:rsid w:val="00A37FFB"/>
    <w:rPr>
      <w:rFonts w:ascii="Symbol" w:hAnsi="Symbol" w:cs="Symbol" w:hint="default"/>
    </w:rPr>
  </w:style>
  <w:style w:type="character" w:customStyle="1" w:styleId="WW8Num21z0">
    <w:name w:val="WW8Num21z0"/>
    <w:uiPriority w:val="99"/>
    <w:rsid w:val="00A37FFB"/>
    <w:rPr>
      <w:rFonts w:ascii="Arial" w:hAnsi="Arial" w:cs="Arial" w:hint="default"/>
    </w:rPr>
  </w:style>
  <w:style w:type="character" w:customStyle="1" w:styleId="WW8Num21z1">
    <w:name w:val="WW8Num21z1"/>
    <w:uiPriority w:val="99"/>
    <w:rsid w:val="00A37FFB"/>
    <w:rPr>
      <w:rFonts w:ascii="Courier New" w:hAnsi="Courier New" w:cs="Courier New" w:hint="default"/>
    </w:rPr>
  </w:style>
  <w:style w:type="character" w:customStyle="1" w:styleId="WW8Num21z2">
    <w:name w:val="WW8Num21z2"/>
    <w:uiPriority w:val="99"/>
    <w:rsid w:val="00A37FFB"/>
    <w:rPr>
      <w:rFonts w:ascii="Wingdings" w:hAnsi="Wingdings" w:cs="Wingdings" w:hint="default"/>
    </w:rPr>
  </w:style>
  <w:style w:type="character" w:customStyle="1" w:styleId="WW8Num21z3">
    <w:name w:val="WW8Num21z3"/>
    <w:uiPriority w:val="99"/>
    <w:rsid w:val="00A37FFB"/>
    <w:rPr>
      <w:rFonts w:ascii="Symbol" w:hAnsi="Symbol" w:cs="Symbol" w:hint="default"/>
    </w:rPr>
  </w:style>
  <w:style w:type="character" w:customStyle="1" w:styleId="FootnoteSymbol">
    <w:name w:val="Footnote Symbol"/>
    <w:uiPriority w:val="99"/>
    <w:rsid w:val="00A37FFB"/>
  </w:style>
  <w:style w:type="character" w:customStyle="1" w:styleId="BulletSymbols">
    <w:name w:val="Bullet Symbols"/>
    <w:uiPriority w:val="99"/>
    <w:rsid w:val="00A37FFB"/>
    <w:rPr>
      <w:rFonts w:ascii="OpenSymbol" w:hAnsi="OpenSymbol" w:cs="OpenSymbol" w:hint="default"/>
    </w:rPr>
  </w:style>
  <w:style w:type="character" w:customStyle="1" w:styleId="FontStyle44">
    <w:name w:val="Font Style44"/>
    <w:rsid w:val="00A37FFB"/>
    <w:rPr>
      <w:rFonts w:ascii="Lucida Sans Unicode" w:hAnsi="Lucida Sans Unicode" w:cs="Lucida Sans Unicode" w:hint="default"/>
      <w:sz w:val="10"/>
    </w:rPr>
  </w:style>
  <w:style w:type="character" w:customStyle="1" w:styleId="txt">
    <w:name w:val="txt"/>
    <w:basedOn w:val="Domylnaczcionkaakapitu"/>
    <w:rsid w:val="00A37FFB"/>
  </w:style>
  <w:style w:type="table" w:styleId="Tabela-Siatka">
    <w:name w:val="Table Grid"/>
    <w:basedOn w:val="Standardowy"/>
    <w:uiPriority w:val="99"/>
    <w:rsid w:val="00A37FFB"/>
    <w:pPr>
      <w:spacing w:after="0" w:line="240" w:lineRule="auto"/>
    </w:pPr>
    <w:rPr>
      <w:rFonts w:ascii="Times New Roman" w:eastAsia="DejaVu Sans"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
    <w:name w:val="Tabela - Siatka1"/>
    <w:basedOn w:val="Standardowy"/>
    <w:uiPriority w:val="99"/>
    <w:rsid w:val="00A37FFB"/>
    <w:pPr>
      <w:spacing w:after="0" w:line="240" w:lineRule="auto"/>
    </w:pPr>
    <w:rPr>
      <w:rFonts w:ascii="Times New Roman" w:eastAsia="DejaVu Sans"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uiPriority w:val="59"/>
    <w:rsid w:val="00A37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sid w:val="00A37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sid w:val="00A37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sid w:val="00A37F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Textbody"/>
    <w:uiPriority w:val="99"/>
    <w:unhideWhenUsed/>
    <w:rsid w:val="00A37FFB"/>
  </w:style>
  <w:style w:type="character" w:styleId="Uwydatnienie">
    <w:name w:val="Emphasis"/>
    <w:basedOn w:val="Domylnaczcionkaakapitu"/>
    <w:uiPriority w:val="20"/>
    <w:qFormat/>
    <w:rsid w:val="00A37FFB"/>
    <w:rPr>
      <w:i/>
      <w:iCs/>
    </w:rPr>
  </w:style>
  <w:style w:type="numbering" w:customStyle="1" w:styleId="WW8Num515">
    <w:name w:val="WW8Num515"/>
    <w:rsid w:val="00A37FFB"/>
  </w:style>
  <w:style w:type="numbering" w:customStyle="1" w:styleId="WW8Num1315">
    <w:name w:val="WW8Num1315"/>
    <w:rsid w:val="00A37FFB"/>
  </w:style>
  <w:style w:type="numbering" w:customStyle="1" w:styleId="WW8Num131">
    <w:name w:val="WW8Num131"/>
    <w:rsid w:val="00A37FFB"/>
  </w:style>
  <w:style w:type="numbering" w:customStyle="1" w:styleId="WW8Num615">
    <w:name w:val="WW8Num615"/>
    <w:rsid w:val="00A37FFB"/>
  </w:style>
  <w:style w:type="numbering" w:customStyle="1" w:styleId="WW8Num71">
    <w:name w:val="WW8Num71"/>
    <w:rsid w:val="00A37FFB"/>
  </w:style>
  <w:style w:type="numbering" w:customStyle="1" w:styleId="WW8Num1015">
    <w:name w:val="WW8Num1015"/>
    <w:rsid w:val="00A37FFB"/>
  </w:style>
  <w:style w:type="numbering" w:customStyle="1" w:styleId="WW8Num715">
    <w:name w:val="WW8Num715"/>
    <w:rsid w:val="00A37FFB"/>
  </w:style>
  <w:style w:type="numbering" w:customStyle="1" w:styleId="WW8Num91">
    <w:name w:val="WW8Num91"/>
    <w:rsid w:val="00A37FFB"/>
  </w:style>
  <w:style w:type="numbering" w:customStyle="1" w:styleId="WW8Num815">
    <w:name w:val="WW8Num815"/>
    <w:rsid w:val="00A37FFB"/>
  </w:style>
  <w:style w:type="numbering" w:customStyle="1" w:styleId="WW8Num614">
    <w:name w:val="WW8Num614"/>
    <w:rsid w:val="00A37FFB"/>
  </w:style>
  <w:style w:type="numbering" w:customStyle="1" w:styleId="WW8Num22">
    <w:name w:val="WW8Num22"/>
    <w:rsid w:val="00A37FFB"/>
  </w:style>
  <w:style w:type="numbering" w:customStyle="1" w:styleId="WW8Num23">
    <w:name w:val="WW8Num23"/>
    <w:rsid w:val="00A37FFB"/>
  </w:style>
  <w:style w:type="numbering" w:customStyle="1" w:styleId="WW8Num211">
    <w:name w:val="WW8Num211"/>
    <w:rsid w:val="00A37FFB"/>
  </w:style>
  <w:style w:type="numbering" w:customStyle="1" w:styleId="WW8Num7">
    <w:name w:val="WW8Num7"/>
    <w:rsid w:val="00A37FFB"/>
  </w:style>
  <w:style w:type="numbering" w:customStyle="1" w:styleId="WW8Num17">
    <w:name w:val="WW8Num17"/>
    <w:rsid w:val="00A37FFB"/>
  </w:style>
  <w:style w:type="numbering" w:customStyle="1" w:styleId="WW8Num1215">
    <w:name w:val="WW8Num1215"/>
    <w:rsid w:val="00A37FFB"/>
  </w:style>
  <w:style w:type="numbering" w:customStyle="1" w:styleId="WW8Num1214">
    <w:name w:val="WW8Num1214"/>
    <w:rsid w:val="00A37FFB"/>
  </w:style>
  <w:style w:type="numbering" w:customStyle="1" w:styleId="WW8Num814">
    <w:name w:val="WW8Num814"/>
    <w:rsid w:val="00A37FFB"/>
  </w:style>
  <w:style w:type="numbering" w:customStyle="1" w:styleId="WW8Num31">
    <w:name w:val="WW8Num31"/>
    <w:rsid w:val="00A37FFB"/>
  </w:style>
  <w:style w:type="numbering" w:customStyle="1" w:styleId="WW8Num1014">
    <w:name w:val="WW8Num1014"/>
    <w:rsid w:val="00A37FFB"/>
  </w:style>
  <w:style w:type="numbering" w:customStyle="1" w:styleId="WW8Num714">
    <w:name w:val="WW8Num714"/>
    <w:rsid w:val="00A37FFB"/>
  </w:style>
  <w:style w:type="numbering" w:customStyle="1" w:styleId="WW8Num161">
    <w:name w:val="WW8Num161"/>
    <w:rsid w:val="00A37FFB"/>
  </w:style>
  <w:style w:type="numbering" w:customStyle="1" w:styleId="WW8Num15">
    <w:name w:val="WW8Num15"/>
    <w:rsid w:val="00A37FFB"/>
  </w:style>
  <w:style w:type="numbering" w:customStyle="1" w:styleId="WW8Num11">
    <w:name w:val="WW8Num11"/>
    <w:rsid w:val="00A37FFB"/>
  </w:style>
  <w:style w:type="numbering" w:customStyle="1" w:styleId="WW8Num1">
    <w:name w:val="WW8Num1"/>
    <w:rsid w:val="00A37FFB"/>
  </w:style>
  <w:style w:type="numbering" w:customStyle="1" w:styleId="WW8Num19">
    <w:name w:val="WW8Num19"/>
    <w:rsid w:val="00A37FFB"/>
  </w:style>
  <w:style w:type="numbering" w:customStyle="1" w:styleId="WW8Num51">
    <w:name w:val="WW8Num51"/>
    <w:rsid w:val="00A37FFB"/>
  </w:style>
  <w:style w:type="numbering" w:customStyle="1" w:styleId="WW8Num231">
    <w:name w:val="WW8Num231"/>
    <w:rsid w:val="00A37FFB"/>
  </w:style>
  <w:style w:type="numbering" w:customStyle="1" w:styleId="WW8Num915">
    <w:name w:val="WW8Num915"/>
    <w:rsid w:val="00A37FFB"/>
  </w:style>
  <w:style w:type="numbering" w:customStyle="1" w:styleId="WW8Num1314">
    <w:name w:val="WW8Num1314"/>
    <w:rsid w:val="00A37FFB"/>
  </w:style>
  <w:style w:type="numbering" w:customStyle="1" w:styleId="WW8Num514">
    <w:name w:val="WW8Num514"/>
    <w:rsid w:val="00A37FFB"/>
  </w:style>
  <w:style w:type="numbering" w:customStyle="1" w:styleId="WW8Num35">
    <w:name w:val="WW8Num35"/>
    <w:rsid w:val="00A37FFB"/>
    <w:pPr>
      <w:numPr>
        <w:numId w:val="32"/>
      </w:numPr>
    </w:pPr>
  </w:style>
  <w:style w:type="numbering" w:customStyle="1" w:styleId="WW8Num191">
    <w:name w:val="WW8Num191"/>
    <w:rsid w:val="00A37FFB"/>
  </w:style>
  <w:style w:type="numbering" w:customStyle="1" w:styleId="WW8Num201">
    <w:name w:val="WW8Num201"/>
    <w:rsid w:val="00A37FFB"/>
    <w:pPr>
      <w:numPr>
        <w:numId w:val="34"/>
      </w:numPr>
    </w:pPr>
  </w:style>
  <w:style w:type="numbering" w:customStyle="1" w:styleId="WW8Num73">
    <w:name w:val="WW8Num73"/>
    <w:rsid w:val="00A37FFB"/>
    <w:pPr>
      <w:numPr>
        <w:numId w:val="35"/>
      </w:numPr>
    </w:pPr>
  </w:style>
  <w:style w:type="numbering" w:customStyle="1" w:styleId="WW8Num151">
    <w:name w:val="WW8Num151"/>
    <w:rsid w:val="00A37FFB"/>
    <w:pPr>
      <w:numPr>
        <w:numId w:val="36"/>
      </w:numPr>
    </w:pPr>
  </w:style>
  <w:style w:type="numbering" w:customStyle="1" w:styleId="WW8Num9">
    <w:name w:val="WW8Num9"/>
    <w:rsid w:val="00A37FFB"/>
    <w:pPr>
      <w:numPr>
        <w:numId w:val="37"/>
      </w:numPr>
    </w:pPr>
  </w:style>
  <w:style w:type="numbering" w:customStyle="1" w:styleId="WW8Num221">
    <w:name w:val="WW8Num221"/>
    <w:rsid w:val="00A37FFB"/>
    <w:pPr>
      <w:numPr>
        <w:numId w:val="38"/>
      </w:numPr>
    </w:pPr>
  </w:style>
  <w:style w:type="numbering" w:customStyle="1" w:styleId="WW8Num20">
    <w:name w:val="WW8Num20"/>
    <w:rsid w:val="00A37FFB"/>
    <w:pPr>
      <w:numPr>
        <w:numId w:val="39"/>
      </w:numPr>
    </w:pPr>
  </w:style>
  <w:style w:type="numbering" w:customStyle="1" w:styleId="WW8Num18">
    <w:name w:val="WW8Num18"/>
    <w:rsid w:val="00A37FFB"/>
    <w:pPr>
      <w:numPr>
        <w:numId w:val="40"/>
      </w:numPr>
    </w:pPr>
  </w:style>
  <w:style w:type="numbering" w:customStyle="1" w:styleId="WW8Num914">
    <w:name w:val="WW8Num914"/>
    <w:rsid w:val="00A37FFB"/>
    <w:pPr>
      <w:numPr>
        <w:numId w:val="41"/>
      </w:numPr>
    </w:pPr>
  </w:style>
  <w:style w:type="numbering" w:customStyle="1" w:styleId="WW8Num21">
    <w:name w:val="WW8Num21"/>
    <w:rsid w:val="00A37FFB"/>
    <w:pPr>
      <w:numPr>
        <w:numId w:val="42"/>
      </w:numPr>
    </w:pPr>
  </w:style>
  <w:style w:type="numbering" w:customStyle="1" w:styleId="WW8Num13">
    <w:name w:val="WW8Num13"/>
    <w:rsid w:val="00A37FFB"/>
    <w:pPr>
      <w:numPr>
        <w:numId w:val="43"/>
      </w:numPr>
    </w:pPr>
  </w:style>
  <w:style w:type="numbering" w:customStyle="1" w:styleId="WW8Num3">
    <w:name w:val="WW8Num3"/>
    <w:rsid w:val="00A37FFB"/>
    <w:pPr>
      <w:numPr>
        <w:numId w:val="44"/>
      </w:numPr>
    </w:pPr>
  </w:style>
  <w:style w:type="numbering" w:customStyle="1" w:styleId="WW8Num5">
    <w:name w:val="WW8Num5"/>
    <w:rsid w:val="00A37FFB"/>
    <w:pPr>
      <w:numPr>
        <w:numId w:val="45"/>
      </w:numPr>
    </w:pPr>
  </w:style>
  <w:style w:type="numbering" w:customStyle="1" w:styleId="WW8Num110">
    <w:name w:val="WW8Num110"/>
    <w:rsid w:val="00A37FFB"/>
    <w:pPr>
      <w:numPr>
        <w:numId w:val="46"/>
      </w:numPr>
    </w:pPr>
  </w:style>
  <w:style w:type="numbering" w:customStyle="1" w:styleId="WW8Num1611">
    <w:name w:val="WW8Num1611"/>
    <w:rsid w:val="008C4260"/>
  </w:style>
  <w:style w:type="numbering" w:customStyle="1" w:styleId="WW8Num171">
    <w:name w:val="WW8Num171"/>
    <w:rsid w:val="00745A32"/>
  </w:style>
  <w:style w:type="character" w:customStyle="1" w:styleId="Nagwek2Znak">
    <w:name w:val="Nagłówek 2 Znak"/>
    <w:basedOn w:val="Domylnaczcionkaakapitu"/>
    <w:link w:val="Nagwek2"/>
    <w:rsid w:val="00DD05E0"/>
    <w:rPr>
      <w:rFonts w:ascii="Times New Roman" w:eastAsia="Times New Roman" w:hAnsi="Times New Roman" w:cs="Times New Roman"/>
      <w:b/>
      <w:sz w:val="24"/>
      <w:szCs w:val="20"/>
      <w:lang w:eastAsia="pl-PL"/>
    </w:rPr>
  </w:style>
  <w:style w:type="character" w:customStyle="1" w:styleId="Nagwek4Znak">
    <w:name w:val="Nagłówek 4 Znak"/>
    <w:basedOn w:val="Domylnaczcionkaakapitu"/>
    <w:link w:val="Nagwek4"/>
    <w:rsid w:val="00DD05E0"/>
    <w:rPr>
      <w:rFonts w:ascii="Times New Roman" w:eastAsia="Times New Roman" w:hAnsi="Times New Roman" w:cs="Times New Roman"/>
      <w:b/>
      <w:bCs/>
      <w:sz w:val="28"/>
      <w:szCs w:val="28"/>
      <w:lang w:eastAsia="pl-PL"/>
    </w:rPr>
  </w:style>
  <w:style w:type="character" w:styleId="Pogrubienie">
    <w:name w:val="Strong"/>
    <w:uiPriority w:val="99"/>
    <w:qFormat/>
    <w:rsid w:val="00DD05E0"/>
    <w:rPr>
      <w:b/>
      <w:bCs/>
    </w:rPr>
  </w:style>
  <w:style w:type="numbering" w:customStyle="1" w:styleId="Bezlisty2">
    <w:name w:val="Bez listy2"/>
    <w:next w:val="Bezlisty"/>
    <w:uiPriority w:val="99"/>
    <w:semiHidden/>
    <w:unhideWhenUsed/>
    <w:rsid w:val="00DD05E0"/>
  </w:style>
  <w:style w:type="numbering" w:customStyle="1" w:styleId="WW8Num4">
    <w:name w:val="WW8Num4"/>
    <w:rsid w:val="00DD05E0"/>
    <w:pPr>
      <w:numPr>
        <w:numId w:val="13"/>
      </w:numPr>
    </w:pPr>
  </w:style>
  <w:style w:type="numbering" w:customStyle="1" w:styleId="WW8Num222">
    <w:name w:val="WW8Num222"/>
    <w:rsid w:val="00DD05E0"/>
    <w:pPr>
      <w:numPr>
        <w:numId w:val="31"/>
      </w:numPr>
    </w:pPr>
  </w:style>
  <w:style w:type="numbering" w:customStyle="1" w:styleId="WW8Num232">
    <w:name w:val="WW8Num232"/>
    <w:rsid w:val="00DD05E0"/>
    <w:pPr>
      <w:numPr>
        <w:numId w:val="52"/>
      </w:numPr>
    </w:pPr>
  </w:style>
  <w:style w:type="numbering" w:customStyle="1" w:styleId="WW8Num72">
    <w:name w:val="WW8Num72"/>
    <w:rsid w:val="00DD05E0"/>
    <w:pPr>
      <w:numPr>
        <w:numId w:val="16"/>
      </w:numPr>
    </w:pPr>
  </w:style>
  <w:style w:type="numbering" w:customStyle="1" w:styleId="WW8Num172">
    <w:name w:val="WW8Num172"/>
    <w:rsid w:val="00DD05E0"/>
    <w:pPr>
      <w:numPr>
        <w:numId w:val="26"/>
      </w:numPr>
    </w:pPr>
  </w:style>
  <w:style w:type="numbering" w:customStyle="1" w:styleId="WW8Num14">
    <w:name w:val="WW8Num14"/>
    <w:rsid w:val="00DD05E0"/>
    <w:pPr>
      <w:numPr>
        <w:numId w:val="23"/>
      </w:numPr>
    </w:pPr>
  </w:style>
  <w:style w:type="numbering" w:customStyle="1" w:styleId="WW8Num10">
    <w:name w:val="WW8Num10"/>
    <w:rsid w:val="00DD05E0"/>
    <w:pPr>
      <w:numPr>
        <w:numId w:val="19"/>
      </w:numPr>
    </w:pPr>
  </w:style>
  <w:style w:type="numbering" w:customStyle="1" w:styleId="WW8Num8">
    <w:name w:val="WW8Num8"/>
    <w:rsid w:val="00DD05E0"/>
    <w:pPr>
      <w:numPr>
        <w:numId w:val="17"/>
      </w:numPr>
    </w:pPr>
  </w:style>
  <w:style w:type="numbering" w:customStyle="1" w:styleId="WW8Num6">
    <w:name w:val="WW8Num6"/>
    <w:rsid w:val="00DD05E0"/>
    <w:pPr>
      <w:numPr>
        <w:numId w:val="15"/>
      </w:numPr>
    </w:pPr>
  </w:style>
  <w:style w:type="numbering" w:customStyle="1" w:styleId="WW8Num152">
    <w:name w:val="WW8Num152"/>
    <w:rsid w:val="00DD05E0"/>
    <w:pPr>
      <w:numPr>
        <w:numId w:val="24"/>
      </w:numPr>
    </w:pPr>
  </w:style>
  <w:style w:type="numbering" w:customStyle="1" w:styleId="WW8Num111">
    <w:name w:val="WW8Num111"/>
    <w:rsid w:val="00DD05E0"/>
    <w:pPr>
      <w:numPr>
        <w:numId w:val="20"/>
      </w:numPr>
    </w:pPr>
  </w:style>
  <w:style w:type="numbering" w:customStyle="1" w:styleId="WW8Num12">
    <w:name w:val="WW8Num12"/>
    <w:rsid w:val="00DD05E0"/>
    <w:pPr>
      <w:numPr>
        <w:numId w:val="10"/>
      </w:numPr>
    </w:pPr>
  </w:style>
  <w:style w:type="numbering" w:customStyle="1" w:styleId="WW8Num192">
    <w:name w:val="WW8Num192"/>
    <w:rsid w:val="00DD05E0"/>
    <w:pPr>
      <w:numPr>
        <w:numId w:val="28"/>
      </w:numPr>
    </w:pPr>
  </w:style>
  <w:style w:type="numbering" w:customStyle="1" w:styleId="WW8Num2">
    <w:name w:val="WW8Num2"/>
    <w:rsid w:val="00DD05E0"/>
    <w:pPr>
      <w:numPr>
        <w:numId w:val="11"/>
      </w:numPr>
    </w:pPr>
  </w:style>
  <w:style w:type="numbering" w:customStyle="1" w:styleId="WW8Num16">
    <w:name w:val="WW8Num16"/>
    <w:rsid w:val="00DD05E0"/>
    <w:pPr>
      <w:numPr>
        <w:numId w:val="25"/>
      </w:numPr>
    </w:pPr>
  </w:style>
  <w:style w:type="numbering" w:customStyle="1" w:styleId="WW8Num92">
    <w:name w:val="WW8Num92"/>
    <w:rsid w:val="00DD05E0"/>
    <w:pPr>
      <w:numPr>
        <w:numId w:val="18"/>
      </w:numPr>
    </w:pPr>
  </w:style>
  <w:style w:type="numbering" w:customStyle="1" w:styleId="WW8Num202">
    <w:name w:val="WW8Num202"/>
    <w:rsid w:val="00DD05E0"/>
    <w:pPr>
      <w:numPr>
        <w:numId w:val="29"/>
      </w:numPr>
    </w:pPr>
  </w:style>
  <w:style w:type="numbering" w:customStyle="1" w:styleId="WW8Num181">
    <w:name w:val="WW8Num181"/>
    <w:rsid w:val="00DD05E0"/>
    <w:pPr>
      <w:numPr>
        <w:numId w:val="27"/>
      </w:numPr>
    </w:pPr>
  </w:style>
  <w:style w:type="numbering" w:customStyle="1" w:styleId="WW8Num121">
    <w:name w:val="WW8Num121"/>
    <w:rsid w:val="00DD05E0"/>
    <w:pPr>
      <w:numPr>
        <w:numId w:val="21"/>
      </w:numPr>
    </w:pPr>
  </w:style>
  <w:style w:type="numbering" w:customStyle="1" w:styleId="WW8Num212">
    <w:name w:val="WW8Num212"/>
    <w:rsid w:val="00DD05E0"/>
    <w:pPr>
      <w:numPr>
        <w:numId w:val="30"/>
      </w:numPr>
    </w:pPr>
  </w:style>
  <w:style w:type="numbering" w:customStyle="1" w:styleId="WW8Num132">
    <w:name w:val="WW8Num132"/>
    <w:rsid w:val="00DD05E0"/>
    <w:pPr>
      <w:numPr>
        <w:numId w:val="22"/>
      </w:numPr>
    </w:pPr>
  </w:style>
  <w:style w:type="numbering" w:customStyle="1" w:styleId="WW8Num32">
    <w:name w:val="WW8Num32"/>
    <w:rsid w:val="00DD05E0"/>
    <w:pPr>
      <w:numPr>
        <w:numId w:val="12"/>
      </w:numPr>
    </w:pPr>
  </w:style>
  <w:style w:type="numbering" w:customStyle="1" w:styleId="WW8Num52">
    <w:name w:val="WW8Num52"/>
    <w:rsid w:val="00DD05E0"/>
    <w:pPr>
      <w:numPr>
        <w:numId w:val="14"/>
      </w:numPr>
    </w:pPr>
  </w:style>
  <w:style w:type="numbering" w:customStyle="1" w:styleId="Bezlisty3">
    <w:name w:val="Bez listy3"/>
    <w:next w:val="Bezlisty"/>
    <w:uiPriority w:val="99"/>
    <w:semiHidden/>
    <w:unhideWhenUsed/>
    <w:rsid w:val="00DD05E0"/>
  </w:style>
  <w:style w:type="numbering" w:customStyle="1" w:styleId="WW8Num41">
    <w:name w:val="WW8Num41"/>
    <w:rsid w:val="00DD05E0"/>
    <w:pPr>
      <w:numPr>
        <w:numId w:val="49"/>
      </w:numPr>
    </w:pPr>
  </w:style>
  <w:style w:type="numbering" w:customStyle="1" w:styleId="WW8Num2211">
    <w:name w:val="WW8Num2211"/>
    <w:rsid w:val="00DD05E0"/>
  </w:style>
  <w:style w:type="numbering" w:customStyle="1" w:styleId="WW8Num2311">
    <w:name w:val="WW8Num2311"/>
    <w:rsid w:val="00DD05E0"/>
    <w:pPr>
      <w:numPr>
        <w:numId w:val="9"/>
      </w:numPr>
    </w:pPr>
  </w:style>
  <w:style w:type="numbering" w:customStyle="1" w:styleId="WW8Num711">
    <w:name w:val="WW8Num711"/>
    <w:rsid w:val="00DD05E0"/>
  </w:style>
  <w:style w:type="numbering" w:customStyle="1" w:styleId="WW8Num1711">
    <w:name w:val="WW8Num1711"/>
    <w:rsid w:val="00DD05E0"/>
  </w:style>
  <w:style w:type="numbering" w:customStyle="1" w:styleId="WW8Num141">
    <w:name w:val="WW8Num141"/>
    <w:rsid w:val="00DD05E0"/>
  </w:style>
  <w:style w:type="numbering" w:customStyle="1" w:styleId="WW8Num101">
    <w:name w:val="WW8Num101"/>
    <w:rsid w:val="00DD05E0"/>
  </w:style>
  <w:style w:type="numbering" w:customStyle="1" w:styleId="WW8Num81">
    <w:name w:val="WW8Num81"/>
    <w:rsid w:val="00DD05E0"/>
    <w:pPr>
      <w:numPr>
        <w:numId w:val="3"/>
      </w:numPr>
    </w:pPr>
  </w:style>
  <w:style w:type="numbering" w:customStyle="1" w:styleId="WW8Num61">
    <w:name w:val="WW8Num61"/>
    <w:rsid w:val="00DD05E0"/>
  </w:style>
  <w:style w:type="numbering" w:customStyle="1" w:styleId="WW8Num1511">
    <w:name w:val="WW8Num1511"/>
    <w:rsid w:val="00DD05E0"/>
    <w:pPr>
      <w:numPr>
        <w:numId w:val="33"/>
      </w:numPr>
    </w:pPr>
  </w:style>
  <w:style w:type="numbering" w:customStyle="1" w:styleId="WW8Num1111">
    <w:name w:val="WW8Num1111"/>
    <w:rsid w:val="00DD05E0"/>
  </w:style>
  <w:style w:type="numbering" w:customStyle="1" w:styleId="WW8Num1101">
    <w:name w:val="WW8Num1101"/>
    <w:rsid w:val="00DD05E0"/>
    <w:pPr>
      <w:numPr>
        <w:numId w:val="51"/>
      </w:numPr>
    </w:pPr>
  </w:style>
  <w:style w:type="numbering" w:customStyle="1" w:styleId="WW8Num1911">
    <w:name w:val="WW8Num1911"/>
    <w:rsid w:val="00DD05E0"/>
  </w:style>
  <w:style w:type="numbering" w:customStyle="1" w:styleId="WW8Num24">
    <w:name w:val="WW8Num24"/>
    <w:rsid w:val="00DD05E0"/>
    <w:pPr>
      <w:numPr>
        <w:numId w:val="50"/>
      </w:numPr>
    </w:pPr>
  </w:style>
  <w:style w:type="numbering" w:customStyle="1" w:styleId="WW8Num1612">
    <w:name w:val="WW8Num1612"/>
    <w:rsid w:val="00DD05E0"/>
    <w:pPr>
      <w:numPr>
        <w:numId w:val="6"/>
      </w:numPr>
    </w:pPr>
  </w:style>
  <w:style w:type="numbering" w:customStyle="1" w:styleId="WW8Num911">
    <w:name w:val="WW8Num911"/>
    <w:rsid w:val="00DD05E0"/>
    <w:pPr>
      <w:numPr>
        <w:numId w:val="4"/>
      </w:numPr>
    </w:pPr>
  </w:style>
  <w:style w:type="numbering" w:customStyle="1" w:styleId="WW8Num2011">
    <w:name w:val="WW8Num2011"/>
    <w:rsid w:val="00DD05E0"/>
  </w:style>
  <w:style w:type="numbering" w:customStyle="1" w:styleId="WW8Num1811">
    <w:name w:val="WW8Num1811"/>
    <w:rsid w:val="00DD05E0"/>
    <w:pPr>
      <w:numPr>
        <w:numId w:val="7"/>
      </w:numPr>
    </w:pPr>
  </w:style>
  <w:style w:type="numbering" w:customStyle="1" w:styleId="WW8Num1211">
    <w:name w:val="WW8Num1211"/>
    <w:rsid w:val="00DD05E0"/>
    <w:pPr>
      <w:numPr>
        <w:numId w:val="5"/>
      </w:numPr>
    </w:pPr>
  </w:style>
  <w:style w:type="numbering" w:customStyle="1" w:styleId="WW8Num2111">
    <w:name w:val="WW8Num2111"/>
    <w:rsid w:val="00DD05E0"/>
    <w:pPr>
      <w:numPr>
        <w:numId w:val="8"/>
      </w:numPr>
    </w:pPr>
  </w:style>
  <w:style w:type="numbering" w:customStyle="1" w:styleId="WW8Num1311">
    <w:name w:val="WW8Num1311"/>
    <w:rsid w:val="00DD05E0"/>
    <w:pPr>
      <w:numPr>
        <w:numId w:val="53"/>
      </w:numPr>
    </w:pPr>
  </w:style>
  <w:style w:type="numbering" w:customStyle="1" w:styleId="WW8Num311">
    <w:name w:val="WW8Num311"/>
    <w:rsid w:val="00DD05E0"/>
    <w:pPr>
      <w:numPr>
        <w:numId w:val="47"/>
      </w:numPr>
    </w:pPr>
  </w:style>
  <w:style w:type="numbering" w:customStyle="1" w:styleId="WW8Num511">
    <w:name w:val="WW8Num511"/>
    <w:rsid w:val="00DD05E0"/>
    <w:pPr>
      <w:numPr>
        <w:numId w:val="2"/>
      </w:numPr>
    </w:pPr>
  </w:style>
  <w:style w:type="paragraph" w:customStyle="1" w:styleId="rozdzia">
    <w:name w:val="rozdział"/>
    <w:basedOn w:val="Normalny"/>
    <w:uiPriority w:val="99"/>
    <w:rsid w:val="00DD05E0"/>
    <w:pPr>
      <w:widowControl w:val="0"/>
      <w:suppressAutoHyphens/>
      <w:spacing w:after="0" w:line="240" w:lineRule="auto"/>
      <w:ind w:left="1620" w:hanging="1620"/>
      <w:jc w:val="center"/>
    </w:pPr>
    <w:rPr>
      <w:rFonts w:ascii="Times New Roman" w:eastAsia="Arial Unicode MS" w:hAnsi="Times New Roman" w:cs="Tahoma"/>
      <w:b/>
      <w:color w:val="000000"/>
      <w:spacing w:val="4"/>
      <w:sz w:val="28"/>
      <w:szCs w:val="28"/>
      <w:lang w:val="en-US" w:bidi="en-US"/>
    </w:rPr>
  </w:style>
  <w:style w:type="paragraph" w:styleId="Tekstpodstawowywcity2">
    <w:name w:val="Body Text Indent 2"/>
    <w:basedOn w:val="Normalny"/>
    <w:link w:val="Tekstpodstawowywcity2Znak"/>
    <w:uiPriority w:val="99"/>
    <w:semiHidden/>
    <w:unhideWhenUsed/>
    <w:rsid w:val="00DD05E0"/>
    <w:pPr>
      <w:spacing w:after="120" w:line="480" w:lineRule="auto"/>
      <w:ind w:left="283"/>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DD05E0"/>
    <w:rPr>
      <w:rFonts w:ascii="Calibri" w:eastAsia="Calibri" w:hAnsi="Calibri" w:cs="Times New Roman"/>
    </w:rPr>
  </w:style>
  <w:style w:type="numbering" w:customStyle="1" w:styleId="Bezlisty11">
    <w:name w:val="Bez listy11"/>
    <w:next w:val="Bezlisty"/>
    <w:uiPriority w:val="99"/>
    <w:semiHidden/>
    <w:unhideWhenUsed/>
    <w:rsid w:val="00DD05E0"/>
  </w:style>
  <w:style w:type="numbering" w:customStyle="1" w:styleId="WW8Num42">
    <w:name w:val="WW8Num42"/>
    <w:rsid w:val="00DD05E0"/>
  </w:style>
  <w:style w:type="numbering" w:customStyle="1" w:styleId="WW8Num2221">
    <w:name w:val="WW8Num2221"/>
    <w:rsid w:val="00DD05E0"/>
  </w:style>
  <w:style w:type="numbering" w:customStyle="1" w:styleId="WW8Num2321">
    <w:name w:val="WW8Num2321"/>
    <w:rsid w:val="00DD05E0"/>
  </w:style>
  <w:style w:type="numbering" w:customStyle="1" w:styleId="WW8Num721">
    <w:name w:val="WW8Num721"/>
    <w:rsid w:val="00DD05E0"/>
  </w:style>
  <w:style w:type="numbering" w:customStyle="1" w:styleId="WW8Num1721">
    <w:name w:val="WW8Num1721"/>
    <w:rsid w:val="00DD05E0"/>
  </w:style>
  <w:style w:type="numbering" w:customStyle="1" w:styleId="WW8Num142">
    <w:name w:val="WW8Num142"/>
    <w:rsid w:val="00DD05E0"/>
  </w:style>
  <w:style w:type="numbering" w:customStyle="1" w:styleId="WW8Num102">
    <w:name w:val="WW8Num102"/>
    <w:rsid w:val="00DD05E0"/>
  </w:style>
  <w:style w:type="numbering" w:customStyle="1" w:styleId="WW8Num82">
    <w:name w:val="WW8Num82"/>
    <w:rsid w:val="00DD05E0"/>
  </w:style>
  <w:style w:type="numbering" w:customStyle="1" w:styleId="WW8Num62">
    <w:name w:val="WW8Num62"/>
    <w:rsid w:val="00DD05E0"/>
  </w:style>
  <w:style w:type="numbering" w:customStyle="1" w:styleId="WW8Num1521">
    <w:name w:val="WW8Num1521"/>
    <w:rsid w:val="00DD05E0"/>
  </w:style>
  <w:style w:type="numbering" w:customStyle="1" w:styleId="WW8Num112">
    <w:name w:val="WW8Num112"/>
    <w:rsid w:val="00DD05E0"/>
  </w:style>
  <w:style w:type="numbering" w:customStyle="1" w:styleId="WW8Num113">
    <w:name w:val="WW8Num113"/>
    <w:rsid w:val="00DD05E0"/>
  </w:style>
  <w:style w:type="numbering" w:customStyle="1" w:styleId="WW8Num1921">
    <w:name w:val="WW8Num1921"/>
    <w:rsid w:val="00DD05E0"/>
  </w:style>
  <w:style w:type="numbering" w:customStyle="1" w:styleId="WW8Num25">
    <w:name w:val="WW8Num25"/>
    <w:rsid w:val="00DD05E0"/>
  </w:style>
  <w:style w:type="numbering" w:customStyle="1" w:styleId="WW8Num162">
    <w:name w:val="WW8Num162"/>
    <w:rsid w:val="00DD05E0"/>
  </w:style>
  <w:style w:type="numbering" w:customStyle="1" w:styleId="WW8Num921">
    <w:name w:val="WW8Num921"/>
    <w:rsid w:val="00DD05E0"/>
  </w:style>
  <w:style w:type="numbering" w:customStyle="1" w:styleId="WW8Num2021">
    <w:name w:val="WW8Num2021"/>
    <w:rsid w:val="00DD05E0"/>
  </w:style>
  <w:style w:type="numbering" w:customStyle="1" w:styleId="WW8Num182">
    <w:name w:val="WW8Num182"/>
    <w:rsid w:val="00DD05E0"/>
  </w:style>
  <w:style w:type="numbering" w:customStyle="1" w:styleId="WW8Num122">
    <w:name w:val="WW8Num122"/>
    <w:rsid w:val="00DD05E0"/>
  </w:style>
  <w:style w:type="numbering" w:customStyle="1" w:styleId="WW8Num2121">
    <w:name w:val="WW8Num2121"/>
    <w:rsid w:val="00DD05E0"/>
  </w:style>
  <w:style w:type="numbering" w:customStyle="1" w:styleId="WW8Num1321">
    <w:name w:val="WW8Num1321"/>
    <w:rsid w:val="00DD05E0"/>
  </w:style>
  <w:style w:type="numbering" w:customStyle="1" w:styleId="WW8Num321">
    <w:name w:val="WW8Num321"/>
    <w:rsid w:val="00DD05E0"/>
  </w:style>
  <w:style w:type="numbering" w:customStyle="1" w:styleId="WW8Num521">
    <w:name w:val="WW8Num521"/>
    <w:rsid w:val="00DD05E0"/>
  </w:style>
  <w:style w:type="numbering" w:customStyle="1" w:styleId="Bezlisty4">
    <w:name w:val="Bez listy4"/>
    <w:next w:val="Bezlisty"/>
    <w:uiPriority w:val="99"/>
    <w:semiHidden/>
    <w:unhideWhenUsed/>
    <w:rsid w:val="00DD05E0"/>
  </w:style>
  <w:style w:type="numbering" w:customStyle="1" w:styleId="WW8Num173">
    <w:name w:val="WW8Num173"/>
    <w:rsid w:val="00DD05E0"/>
  </w:style>
  <w:style w:type="numbering" w:customStyle="1" w:styleId="WW8Num33">
    <w:name w:val="WW8Num33"/>
    <w:rsid w:val="00DD05E0"/>
  </w:style>
  <w:style w:type="numbering" w:customStyle="1" w:styleId="WW8Num43">
    <w:name w:val="WW8Num43"/>
    <w:rsid w:val="00DD05E0"/>
  </w:style>
  <w:style w:type="numbering" w:customStyle="1" w:styleId="WW8Num223">
    <w:name w:val="WW8Num223"/>
    <w:rsid w:val="00DD05E0"/>
  </w:style>
  <w:style w:type="numbering" w:customStyle="1" w:styleId="WW8Num233">
    <w:name w:val="WW8Num233"/>
    <w:rsid w:val="00DD05E0"/>
  </w:style>
  <w:style w:type="numbering" w:customStyle="1" w:styleId="WW8Num21111">
    <w:name w:val="WW8Num21111"/>
    <w:rsid w:val="00DD05E0"/>
  </w:style>
  <w:style w:type="numbering" w:customStyle="1" w:styleId="WW8Num731">
    <w:name w:val="WW8Num731"/>
    <w:rsid w:val="00DD05E0"/>
  </w:style>
  <w:style w:type="numbering" w:customStyle="1" w:styleId="WW8Num17111">
    <w:name w:val="WW8Num17111"/>
    <w:rsid w:val="00DD05E0"/>
  </w:style>
  <w:style w:type="numbering" w:customStyle="1" w:styleId="WW8Num143">
    <w:name w:val="WW8Num143"/>
    <w:rsid w:val="00DD05E0"/>
  </w:style>
  <w:style w:type="numbering" w:customStyle="1" w:styleId="WW8Num103">
    <w:name w:val="WW8Num103"/>
    <w:rsid w:val="00DD05E0"/>
  </w:style>
  <w:style w:type="numbering" w:customStyle="1" w:styleId="WW8Num3111">
    <w:name w:val="WW8Num3111"/>
    <w:rsid w:val="00DD05E0"/>
  </w:style>
  <w:style w:type="numbering" w:customStyle="1" w:styleId="WW8Num83">
    <w:name w:val="WW8Num83"/>
    <w:rsid w:val="00DD05E0"/>
  </w:style>
  <w:style w:type="numbering" w:customStyle="1" w:styleId="WW8Num411">
    <w:name w:val="WW8Num411"/>
    <w:rsid w:val="00DD05E0"/>
  </w:style>
  <w:style w:type="numbering" w:customStyle="1" w:styleId="WW8Num63">
    <w:name w:val="WW8Num63"/>
    <w:rsid w:val="00DD05E0"/>
  </w:style>
  <w:style w:type="numbering" w:customStyle="1" w:styleId="WW8Num16111">
    <w:name w:val="WW8Num16111"/>
    <w:rsid w:val="00DD05E0"/>
  </w:style>
  <w:style w:type="numbering" w:customStyle="1" w:styleId="WW8Num153">
    <w:name w:val="WW8Num153"/>
    <w:rsid w:val="00DD05E0"/>
  </w:style>
  <w:style w:type="numbering" w:customStyle="1" w:styleId="WW8Num114">
    <w:name w:val="WW8Num114"/>
    <w:rsid w:val="00DD05E0"/>
  </w:style>
  <w:style w:type="numbering" w:customStyle="1" w:styleId="WW8Num115">
    <w:name w:val="WW8Num115"/>
    <w:rsid w:val="00DD05E0"/>
  </w:style>
  <w:style w:type="numbering" w:customStyle="1" w:styleId="WW8Num193">
    <w:name w:val="WW8Num193"/>
    <w:rsid w:val="00DD05E0"/>
  </w:style>
  <w:style w:type="numbering" w:customStyle="1" w:styleId="WW8Num1011">
    <w:name w:val="WW8Num1011"/>
    <w:rsid w:val="00DD05E0"/>
  </w:style>
  <w:style w:type="numbering" w:customStyle="1" w:styleId="WW8Num5111">
    <w:name w:val="WW8Num5111"/>
    <w:rsid w:val="00DD05E0"/>
  </w:style>
  <w:style w:type="numbering" w:customStyle="1" w:styleId="WW8Num23111">
    <w:name w:val="WW8Num23111"/>
    <w:rsid w:val="00DD05E0"/>
  </w:style>
  <w:style w:type="numbering" w:customStyle="1" w:styleId="WW8Num7111">
    <w:name w:val="WW8Num7111"/>
    <w:rsid w:val="00DD05E0"/>
  </w:style>
  <w:style w:type="numbering" w:customStyle="1" w:styleId="WW8Num11111">
    <w:name w:val="WW8Num11111"/>
    <w:rsid w:val="00DD05E0"/>
  </w:style>
  <w:style w:type="numbering" w:customStyle="1" w:styleId="WW8Num26">
    <w:name w:val="WW8Num26"/>
    <w:rsid w:val="00DD05E0"/>
  </w:style>
  <w:style w:type="numbering" w:customStyle="1" w:styleId="WW8Num18111">
    <w:name w:val="WW8Num18111"/>
    <w:rsid w:val="00DD05E0"/>
  </w:style>
  <w:style w:type="numbering" w:customStyle="1" w:styleId="WW8Num811">
    <w:name w:val="WW8Num811"/>
    <w:rsid w:val="00DD05E0"/>
  </w:style>
  <w:style w:type="numbering" w:customStyle="1" w:styleId="WW8Num19111">
    <w:name w:val="WW8Num19111"/>
    <w:rsid w:val="00DD05E0"/>
  </w:style>
  <w:style w:type="numbering" w:customStyle="1" w:styleId="WW8Num20111">
    <w:name w:val="WW8Num20111"/>
    <w:rsid w:val="00DD05E0"/>
  </w:style>
  <w:style w:type="numbering" w:customStyle="1" w:styleId="WW8Num163">
    <w:name w:val="WW8Num163"/>
    <w:rsid w:val="00DD05E0"/>
  </w:style>
  <w:style w:type="numbering" w:customStyle="1" w:styleId="WW8Num15111">
    <w:name w:val="WW8Num15111"/>
    <w:rsid w:val="00DD05E0"/>
  </w:style>
  <w:style w:type="numbering" w:customStyle="1" w:styleId="WW8Num93">
    <w:name w:val="WW8Num93"/>
    <w:rsid w:val="00DD05E0"/>
  </w:style>
  <w:style w:type="numbering" w:customStyle="1" w:styleId="WW8Num9111">
    <w:name w:val="WW8Num9111"/>
    <w:rsid w:val="00DD05E0"/>
  </w:style>
  <w:style w:type="numbering" w:customStyle="1" w:styleId="WW8Num22111">
    <w:name w:val="WW8Num22111"/>
    <w:rsid w:val="00DD05E0"/>
  </w:style>
  <w:style w:type="numbering" w:customStyle="1" w:styleId="WW8Num203">
    <w:name w:val="WW8Num203"/>
    <w:rsid w:val="00DD05E0"/>
  </w:style>
  <w:style w:type="numbering" w:customStyle="1" w:styleId="WW8Num183">
    <w:name w:val="WW8Num183"/>
    <w:rsid w:val="00DD05E0"/>
  </w:style>
  <w:style w:type="numbering" w:customStyle="1" w:styleId="WW8Num123">
    <w:name w:val="WW8Num123"/>
    <w:rsid w:val="00DD05E0"/>
  </w:style>
  <w:style w:type="numbering" w:customStyle="1" w:styleId="WW8Num213">
    <w:name w:val="WW8Num213"/>
    <w:rsid w:val="00DD05E0"/>
  </w:style>
  <w:style w:type="numbering" w:customStyle="1" w:styleId="WW8Num611">
    <w:name w:val="WW8Num611"/>
    <w:rsid w:val="00DD05E0"/>
  </w:style>
  <w:style w:type="numbering" w:customStyle="1" w:styleId="WW8Num133">
    <w:name w:val="WW8Num133"/>
    <w:rsid w:val="00DD05E0"/>
  </w:style>
  <w:style w:type="numbering" w:customStyle="1" w:styleId="WW8Num53">
    <w:name w:val="WW8Num53"/>
    <w:rsid w:val="00DD05E0"/>
  </w:style>
  <w:style w:type="numbering" w:customStyle="1" w:styleId="WW8Num11011">
    <w:name w:val="WW8Num11011"/>
    <w:rsid w:val="00DD05E0"/>
  </w:style>
  <w:style w:type="numbering" w:customStyle="1" w:styleId="WW8Num13111">
    <w:name w:val="WW8Num13111"/>
    <w:rsid w:val="00DD05E0"/>
  </w:style>
  <w:style w:type="numbering" w:customStyle="1" w:styleId="WW8Num241">
    <w:name w:val="WW8Num241"/>
    <w:rsid w:val="00DD05E0"/>
  </w:style>
  <w:style w:type="numbering" w:customStyle="1" w:styleId="WW8Num712">
    <w:name w:val="WW8Num712"/>
    <w:rsid w:val="00C5253D"/>
  </w:style>
  <w:style w:type="numbering" w:customStyle="1" w:styleId="WW8Num912">
    <w:name w:val="WW8Num912"/>
    <w:rsid w:val="00C5253D"/>
  </w:style>
  <w:style w:type="numbering" w:customStyle="1" w:styleId="WW8Num5141">
    <w:name w:val="WW8Num5141"/>
    <w:rsid w:val="00C5253D"/>
  </w:style>
  <w:style w:type="numbering" w:customStyle="1" w:styleId="WW8Num6151">
    <w:name w:val="WW8Num6151"/>
    <w:rsid w:val="00C5253D"/>
  </w:style>
  <w:style w:type="numbering" w:customStyle="1" w:styleId="WW8Num7151">
    <w:name w:val="WW8Num7151"/>
    <w:rsid w:val="00C5253D"/>
  </w:style>
  <w:style w:type="numbering" w:customStyle="1" w:styleId="WW8Num10151">
    <w:name w:val="WW8Num10151"/>
    <w:rsid w:val="00C5253D"/>
  </w:style>
  <w:style w:type="numbering" w:customStyle="1" w:styleId="WW8Num8151">
    <w:name w:val="WW8Num8151"/>
    <w:rsid w:val="00C5253D"/>
  </w:style>
  <w:style w:type="numbering" w:customStyle="1" w:styleId="WW8Num1312">
    <w:name w:val="WW8Num1312"/>
    <w:rsid w:val="00FC25D5"/>
  </w:style>
  <w:style w:type="numbering" w:customStyle="1" w:styleId="WW8Num6152">
    <w:name w:val="WW8Num6152"/>
    <w:rsid w:val="00FC25D5"/>
  </w:style>
  <w:style w:type="paragraph" w:styleId="Bezodstpw">
    <w:name w:val="No Spacing"/>
    <w:uiPriority w:val="1"/>
    <w:qFormat/>
    <w:rsid w:val="004432CB"/>
    <w:pPr>
      <w:spacing w:after="0" w:line="240" w:lineRule="auto"/>
    </w:pPr>
  </w:style>
  <w:style w:type="character" w:customStyle="1" w:styleId="alb">
    <w:name w:val="a_lb"/>
    <w:basedOn w:val="Domylnaczcionkaakapitu"/>
    <w:rsid w:val="00E029B9"/>
  </w:style>
  <w:style w:type="paragraph" w:customStyle="1" w:styleId="text-justify">
    <w:name w:val="text-justify"/>
    <w:basedOn w:val="Normalny"/>
    <w:rsid w:val="006C437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1375">
      <w:bodyDiv w:val="1"/>
      <w:marLeft w:val="0"/>
      <w:marRight w:val="0"/>
      <w:marTop w:val="0"/>
      <w:marBottom w:val="0"/>
      <w:divBdr>
        <w:top w:val="none" w:sz="0" w:space="0" w:color="auto"/>
        <w:left w:val="none" w:sz="0" w:space="0" w:color="auto"/>
        <w:bottom w:val="none" w:sz="0" w:space="0" w:color="auto"/>
        <w:right w:val="none" w:sz="0" w:space="0" w:color="auto"/>
      </w:divBdr>
      <w:divsChild>
        <w:div w:id="1789934431">
          <w:marLeft w:val="0"/>
          <w:marRight w:val="0"/>
          <w:marTop w:val="0"/>
          <w:marBottom w:val="0"/>
          <w:divBdr>
            <w:top w:val="none" w:sz="0" w:space="0" w:color="auto"/>
            <w:left w:val="none" w:sz="0" w:space="0" w:color="auto"/>
            <w:bottom w:val="none" w:sz="0" w:space="0" w:color="auto"/>
            <w:right w:val="none" w:sz="0" w:space="0" w:color="auto"/>
          </w:divBdr>
        </w:div>
        <w:div w:id="838890581">
          <w:marLeft w:val="0"/>
          <w:marRight w:val="0"/>
          <w:marTop w:val="0"/>
          <w:marBottom w:val="0"/>
          <w:divBdr>
            <w:top w:val="none" w:sz="0" w:space="0" w:color="auto"/>
            <w:left w:val="none" w:sz="0" w:space="0" w:color="auto"/>
            <w:bottom w:val="none" w:sz="0" w:space="0" w:color="auto"/>
            <w:right w:val="none" w:sz="0" w:space="0" w:color="auto"/>
          </w:divBdr>
        </w:div>
      </w:divsChild>
    </w:div>
    <w:div w:id="73285712">
      <w:bodyDiv w:val="1"/>
      <w:marLeft w:val="0"/>
      <w:marRight w:val="0"/>
      <w:marTop w:val="0"/>
      <w:marBottom w:val="0"/>
      <w:divBdr>
        <w:top w:val="none" w:sz="0" w:space="0" w:color="auto"/>
        <w:left w:val="none" w:sz="0" w:space="0" w:color="auto"/>
        <w:bottom w:val="none" w:sz="0" w:space="0" w:color="auto"/>
        <w:right w:val="none" w:sz="0" w:space="0" w:color="auto"/>
      </w:divBdr>
      <w:divsChild>
        <w:div w:id="937176506">
          <w:marLeft w:val="0"/>
          <w:marRight w:val="0"/>
          <w:marTop w:val="0"/>
          <w:marBottom w:val="0"/>
          <w:divBdr>
            <w:top w:val="none" w:sz="0" w:space="0" w:color="auto"/>
            <w:left w:val="none" w:sz="0" w:space="0" w:color="auto"/>
            <w:bottom w:val="none" w:sz="0" w:space="0" w:color="auto"/>
            <w:right w:val="none" w:sz="0" w:space="0" w:color="auto"/>
          </w:divBdr>
        </w:div>
        <w:div w:id="1441342913">
          <w:marLeft w:val="0"/>
          <w:marRight w:val="0"/>
          <w:marTop w:val="0"/>
          <w:marBottom w:val="0"/>
          <w:divBdr>
            <w:top w:val="none" w:sz="0" w:space="0" w:color="auto"/>
            <w:left w:val="none" w:sz="0" w:space="0" w:color="auto"/>
            <w:bottom w:val="none" w:sz="0" w:space="0" w:color="auto"/>
            <w:right w:val="none" w:sz="0" w:space="0" w:color="auto"/>
          </w:divBdr>
        </w:div>
        <w:div w:id="1834249082">
          <w:marLeft w:val="0"/>
          <w:marRight w:val="0"/>
          <w:marTop w:val="0"/>
          <w:marBottom w:val="0"/>
          <w:divBdr>
            <w:top w:val="none" w:sz="0" w:space="0" w:color="auto"/>
            <w:left w:val="none" w:sz="0" w:space="0" w:color="auto"/>
            <w:bottom w:val="none" w:sz="0" w:space="0" w:color="auto"/>
            <w:right w:val="none" w:sz="0" w:space="0" w:color="auto"/>
          </w:divBdr>
        </w:div>
        <w:div w:id="1221747736">
          <w:marLeft w:val="0"/>
          <w:marRight w:val="0"/>
          <w:marTop w:val="0"/>
          <w:marBottom w:val="0"/>
          <w:divBdr>
            <w:top w:val="none" w:sz="0" w:space="0" w:color="auto"/>
            <w:left w:val="none" w:sz="0" w:space="0" w:color="auto"/>
            <w:bottom w:val="none" w:sz="0" w:space="0" w:color="auto"/>
            <w:right w:val="none" w:sz="0" w:space="0" w:color="auto"/>
          </w:divBdr>
        </w:div>
      </w:divsChild>
    </w:div>
    <w:div w:id="458692758">
      <w:bodyDiv w:val="1"/>
      <w:marLeft w:val="0"/>
      <w:marRight w:val="0"/>
      <w:marTop w:val="0"/>
      <w:marBottom w:val="0"/>
      <w:divBdr>
        <w:top w:val="none" w:sz="0" w:space="0" w:color="auto"/>
        <w:left w:val="none" w:sz="0" w:space="0" w:color="auto"/>
        <w:bottom w:val="none" w:sz="0" w:space="0" w:color="auto"/>
        <w:right w:val="none" w:sz="0" w:space="0" w:color="auto"/>
      </w:divBdr>
      <w:divsChild>
        <w:div w:id="493693034">
          <w:marLeft w:val="0"/>
          <w:marRight w:val="0"/>
          <w:marTop w:val="0"/>
          <w:marBottom w:val="0"/>
          <w:divBdr>
            <w:top w:val="none" w:sz="0" w:space="0" w:color="auto"/>
            <w:left w:val="none" w:sz="0" w:space="0" w:color="auto"/>
            <w:bottom w:val="none" w:sz="0" w:space="0" w:color="auto"/>
            <w:right w:val="none" w:sz="0" w:space="0" w:color="auto"/>
          </w:divBdr>
        </w:div>
        <w:div w:id="169570519">
          <w:marLeft w:val="0"/>
          <w:marRight w:val="0"/>
          <w:marTop w:val="0"/>
          <w:marBottom w:val="0"/>
          <w:divBdr>
            <w:top w:val="none" w:sz="0" w:space="0" w:color="auto"/>
            <w:left w:val="none" w:sz="0" w:space="0" w:color="auto"/>
            <w:bottom w:val="none" w:sz="0" w:space="0" w:color="auto"/>
            <w:right w:val="none" w:sz="0" w:space="0" w:color="auto"/>
          </w:divBdr>
        </w:div>
      </w:divsChild>
    </w:div>
    <w:div w:id="711078911">
      <w:bodyDiv w:val="1"/>
      <w:marLeft w:val="0"/>
      <w:marRight w:val="0"/>
      <w:marTop w:val="0"/>
      <w:marBottom w:val="0"/>
      <w:divBdr>
        <w:top w:val="none" w:sz="0" w:space="0" w:color="auto"/>
        <w:left w:val="none" w:sz="0" w:space="0" w:color="auto"/>
        <w:bottom w:val="none" w:sz="0" w:space="0" w:color="auto"/>
        <w:right w:val="none" w:sz="0" w:space="0" w:color="auto"/>
      </w:divBdr>
    </w:div>
    <w:div w:id="855769212">
      <w:bodyDiv w:val="1"/>
      <w:marLeft w:val="0"/>
      <w:marRight w:val="0"/>
      <w:marTop w:val="0"/>
      <w:marBottom w:val="0"/>
      <w:divBdr>
        <w:top w:val="none" w:sz="0" w:space="0" w:color="auto"/>
        <w:left w:val="none" w:sz="0" w:space="0" w:color="auto"/>
        <w:bottom w:val="none" w:sz="0" w:space="0" w:color="auto"/>
        <w:right w:val="none" w:sz="0" w:space="0" w:color="auto"/>
      </w:divBdr>
      <w:divsChild>
        <w:div w:id="1497842159">
          <w:marLeft w:val="0"/>
          <w:marRight w:val="0"/>
          <w:marTop w:val="0"/>
          <w:marBottom w:val="0"/>
          <w:divBdr>
            <w:top w:val="none" w:sz="0" w:space="0" w:color="auto"/>
            <w:left w:val="none" w:sz="0" w:space="0" w:color="auto"/>
            <w:bottom w:val="none" w:sz="0" w:space="0" w:color="auto"/>
            <w:right w:val="none" w:sz="0" w:space="0" w:color="auto"/>
          </w:divBdr>
        </w:div>
        <w:div w:id="1986816130">
          <w:marLeft w:val="0"/>
          <w:marRight w:val="0"/>
          <w:marTop w:val="0"/>
          <w:marBottom w:val="0"/>
          <w:divBdr>
            <w:top w:val="none" w:sz="0" w:space="0" w:color="auto"/>
            <w:left w:val="none" w:sz="0" w:space="0" w:color="auto"/>
            <w:bottom w:val="none" w:sz="0" w:space="0" w:color="auto"/>
            <w:right w:val="none" w:sz="0" w:space="0" w:color="auto"/>
          </w:divBdr>
        </w:div>
        <w:div w:id="1710567492">
          <w:marLeft w:val="0"/>
          <w:marRight w:val="0"/>
          <w:marTop w:val="0"/>
          <w:marBottom w:val="0"/>
          <w:divBdr>
            <w:top w:val="none" w:sz="0" w:space="0" w:color="auto"/>
            <w:left w:val="none" w:sz="0" w:space="0" w:color="auto"/>
            <w:bottom w:val="none" w:sz="0" w:space="0" w:color="auto"/>
            <w:right w:val="none" w:sz="0" w:space="0" w:color="auto"/>
          </w:divBdr>
        </w:div>
      </w:divsChild>
    </w:div>
    <w:div w:id="857355824">
      <w:bodyDiv w:val="1"/>
      <w:marLeft w:val="0"/>
      <w:marRight w:val="0"/>
      <w:marTop w:val="0"/>
      <w:marBottom w:val="0"/>
      <w:divBdr>
        <w:top w:val="none" w:sz="0" w:space="0" w:color="auto"/>
        <w:left w:val="none" w:sz="0" w:space="0" w:color="auto"/>
        <w:bottom w:val="none" w:sz="0" w:space="0" w:color="auto"/>
        <w:right w:val="none" w:sz="0" w:space="0" w:color="auto"/>
      </w:divBdr>
      <w:divsChild>
        <w:div w:id="1097673502">
          <w:marLeft w:val="0"/>
          <w:marRight w:val="0"/>
          <w:marTop w:val="0"/>
          <w:marBottom w:val="0"/>
          <w:divBdr>
            <w:top w:val="none" w:sz="0" w:space="0" w:color="auto"/>
            <w:left w:val="none" w:sz="0" w:space="0" w:color="auto"/>
            <w:bottom w:val="none" w:sz="0" w:space="0" w:color="auto"/>
            <w:right w:val="none" w:sz="0" w:space="0" w:color="auto"/>
          </w:divBdr>
        </w:div>
      </w:divsChild>
    </w:div>
    <w:div w:id="1086339341">
      <w:bodyDiv w:val="1"/>
      <w:marLeft w:val="0"/>
      <w:marRight w:val="0"/>
      <w:marTop w:val="0"/>
      <w:marBottom w:val="0"/>
      <w:divBdr>
        <w:top w:val="none" w:sz="0" w:space="0" w:color="auto"/>
        <w:left w:val="none" w:sz="0" w:space="0" w:color="auto"/>
        <w:bottom w:val="none" w:sz="0" w:space="0" w:color="auto"/>
        <w:right w:val="none" w:sz="0" w:space="0" w:color="auto"/>
      </w:divBdr>
      <w:divsChild>
        <w:div w:id="213540314">
          <w:marLeft w:val="0"/>
          <w:marRight w:val="0"/>
          <w:marTop w:val="72"/>
          <w:marBottom w:val="0"/>
          <w:divBdr>
            <w:top w:val="none" w:sz="0" w:space="0" w:color="auto"/>
            <w:left w:val="none" w:sz="0" w:space="0" w:color="auto"/>
            <w:bottom w:val="none" w:sz="0" w:space="0" w:color="auto"/>
            <w:right w:val="none" w:sz="0" w:space="0" w:color="auto"/>
          </w:divBdr>
        </w:div>
        <w:div w:id="334000123">
          <w:marLeft w:val="0"/>
          <w:marRight w:val="0"/>
          <w:marTop w:val="72"/>
          <w:marBottom w:val="0"/>
          <w:divBdr>
            <w:top w:val="none" w:sz="0" w:space="0" w:color="auto"/>
            <w:left w:val="none" w:sz="0" w:space="0" w:color="auto"/>
            <w:bottom w:val="none" w:sz="0" w:space="0" w:color="auto"/>
            <w:right w:val="none" w:sz="0" w:space="0" w:color="auto"/>
          </w:divBdr>
        </w:div>
        <w:div w:id="672149342">
          <w:marLeft w:val="0"/>
          <w:marRight w:val="0"/>
          <w:marTop w:val="72"/>
          <w:marBottom w:val="0"/>
          <w:divBdr>
            <w:top w:val="none" w:sz="0" w:space="0" w:color="auto"/>
            <w:left w:val="none" w:sz="0" w:space="0" w:color="auto"/>
            <w:bottom w:val="none" w:sz="0" w:space="0" w:color="auto"/>
            <w:right w:val="none" w:sz="0" w:space="0" w:color="auto"/>
          </w:divBdr>
        </w:div>
      </w:divsChild>
    </w:div>
    <w:div w:id="1208371151">
      <w:bodyDiv w:val="1"/>
      <w:marLeft w:val="0"/>
      <w:marRight w:val="0"/>
      <w:marTop w:val="0"/>
      <w:marBottom w:val="0"/>
      <w:divBdr>
        <w:top w:val="none" w:sz="0" w:space="0" w:color="auto"/>
        <w:left w:val="none" w:sz="0" w:space="0" w:color="auto"/>
        <w:bottom w:val="none" w:sz="0" w:space="0" w:color="auto"/>
        <w:right w:val="none" w:sz="0" w:space="0" w:color="auto"/>
      </w:divBdr>
      <w:divsChild>
        <w:div w:id="1580216371">
          <w:marLeft w:val="0"/>
          <w:marRight w:val="0"/>
          <w:marTop w:val="0"/>
          <w:marBottom w:val="0"/>
          <w:divBdr>
            <w:top w:val="none" w:sz="0" w:space="0" w:color="auto"/>
            <w:left w:val="none" w:sz="0" w:space="0" w:color="auto"/>
            <w:bottom w:val="none" w:sz="0" w:space="0" w:color="auto"/>
            <w:right w:val="none" w:sz="0" w:space="0" w:color="auto"/>
          </w:divBdr>
        </w:div>
        <w:div w:id="529421600">
          <w:marLeft w:val="0"/>
          <w:marRight w:val="0"/>
          <w:marTop w:val="0"/>
          <w:marBottom w:val="0"/>
          <w:divBdr>
            <w:top w:val="none" w:sz="0" w:space="0" w:color="auto"/>
            <w:left w:val="none" w:sz="0" w:space="0" w:color="auto"/>
            <w:bottom w:val="none" w:sz="0" w:space="0" w:color="auto"/>
            <w:right w:val="none" w:sz="0" w:space="0" w:color="auto"/>
          </w:divBdr>
        </w:div>
      </w:divsChild>
    </w:div>
    <w:div w:id="1232545676">
      <w:bodyDiv w:val="1"/>
      <w:marLeft w:val="0"/>
      <w:marRight w:val="0"/>
      <w:marTop w:val="0"/>
      <w:marBottom w:val="0"/>
      <w:divBdr>
        <w:top w:val="none" w:sz="0" w:space="0" w:color="auto"/>
        <w:left w:val="none" w:sz="0" w:space="0" w:color="auto"/>
        <w:bottom w:val="none" w:sz="0" w:space="0" w:color="auto"/>
        <w:right w:val="none" w:sz="0" w:space="0" w:color="auto"/>
      </w:divBdr>
      <w:divsChild>
        <w:div w:id="1023747480">
          <w:marLeft w:val="0"/>
          <w:marRight w:val="0"/>
          <w:marTop w:val="0"/>
          <w:marBottom w:val="0"/>
          <w:divBdr>
            <w:top w:val="none" w:sz="0" w:space="0" w:color="auto"/>
            <w:left w:val="none" w:sz="0" w:space="0" w:color="auto"/>
            <w:bottom w:val="none" w:sz="0" w:space="0" w:color="auto"/>
            <w:right w:val="none" w:sz="0" w:space="0" w:color="auto"/>
          </w:divBdr>
        </w:div>
      </w:divsChild>
    </w:div>
    <w:div w:id="1297683893">
      <w:bodyDiv w:val="1"/>
      <w:marLeft w:val="0"/>
      <w:marRight w:val="0"/>
      <w:marTop w:val="0"/>
      <w:marBottom w:val="0"/>
      <w:divBdr>
        <w:top w:val="none" w:sz="0" w:space="0" w:color="auto"/>
        <w:left w:val="none" w:sz="0" w:space="0" w:color="auto"/>
        <w:bottom w:val="none" w:sz="0" w:space="0" w:color="auto"/>
        <w:right w:val="none" w:sz="0" w:space="0" w:color="auto"/>
      </w:divBdr>
      <w:divsChild>
        <w:div w:id="1036078808">
          <w:marLeft w:val="0"/>
          <w:marRight w:val="0"/>
          <w:marTop w:val="0"/>
          <w:marBottom w:val="0"/>
          <w:divBdr>
            <w:top w:val="none" w:sz="0" w:space="0" w:color="auto"/>
            <w:left w:val="none" w:sz="0" w:space="0" w:color="auto"/>
            <w:bottom w:val="none" w:sz="0" w:space="0" w:color="auto"/>
            <w:right w:val="none" w:sz="0" w:space="0" w:color="auto"/>
          </w:divBdr>
          <w:divsChild>
            <w:div w:id="391462974">
              <w:marLeft w:val="0"/>
              <w:marRight w:val="0"/>
              <w:marTop w:val="0"/>
              <w:marBottom w:val="0"/>
              <w:divBdr>
                <w:top w:val="none" w:sz="0" w:space="0" w:color="auto"/>
                <w:left w:val="none" w:sz="0" w:space="0" w:color="auto"/>
                <w:bottom w:val="none" w:sz="0" w:space="0" w:color="auto"/>
                <w:right w:val="none" w:sz="0" w:space="0" w:color="auto"/>
              </w:divBdr>
            </w:div>
            <w:div w:id="698434089">
              <w:marLeft w:val="0"/>
              <w:marRight w:val="0"/>
              <w:marTop w:val="0"/>
              <w:marBottom w:val="0"/>
              <w:divBdr>
                <w:top w:val="none" w:sz="0" w:space="0" w:color="auto"/>
                <w:left w:val="none" w:sz="0" w:space="0" w:color="auto"/>
                <w:bottom w:val="none" w:sz="0" w:space="0" w:color="auto"/>
                <w:right w:val="none" w:sz="0" w:space="0" w:color="auto"/>
              </w:divBdr>
              <w:divsChild>
                <w:div w:id="568150038">
                  <w:marLeft w:val="0"/>
                  <w:marRight w:val="0"/>
                  <w:marTop w:val="0"/>
                  <w:marBottom w:val="0"/>
                  <w:divBdr>
                    <w:top w:val="none" w:sz="0" w:space="0" w:color="auto"/>
                    <w:left w:val="none" w:sz="0" w:space="0" w:color="auto"/>
                    <w:bottom w:val="none" w:sz="0" w:space="0" w:color="auto"/>
                    <w:right w:val="none" w:sz="0" w:space="0" w:color="auto"/>
                  </w:divBdr>
                </w:div>
                <w:div w:id="5804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7785">
          <w:marLeft w:val="0"/>
          <w:marRight w:val="0"/>
          <w:marTop w:val="0"/>
          <w:marBottom w:val="0"/>
          <w:divBdr>
            <w:top w:val="none" w:sz="0" w:space="0" w:color="auto"/>
            <w:left w:val="none" w:sz="0" w:space="0" w:color="auto"/>
            <w:bottom w:val="none" w:sz="0" w:space="0" w:color="auto"/>
            <w:right w:val="none" w:sz="0" w:space="0" w:color="auto"/>
          </w:divBdr>
        </w:div>
        <w:div w:id="746609224">
          <w:marLeft w:val="0"/>
          <w:marRight w:val="0"/>
          <w:marTop w:val="0"/>
          <w:marBottom w:val="0"/>
          <w:divBdr>
            <w:top w:val="none" w:sz="0" w:space="0" w:color="auto"/>
            <w:left w:val="none" w:sz="0" w:space="0" w:color="auto"/>
            <w:bottom w:val="none" w:sz="0" w:space="0" w:color="auto"/>
            <w:right w:val="none" w:sz="0" w:space="0" w:color="auto"/>
          </w:divBdr>
        </w:div>
        <w:div w:id="367923019">
          <w:marLeft w:val="0"/>
          <w:marRight w:val="0"/>
          <w:marTop w:val="0"/>
          <w:marBottom w:val="0"/>
          <w:divBdr>
            <w:top w:val="none" w:sz="0" w:space="0" w:color="auto"/>
            <w:left w:val="none" w:sz="0" w:space="0" w:color="auto"/>
            <w:bottom w:val="none" w:sz="0" w:space="0" w:color="auto"/>
            <w:right w:val="none" w:sz="0" w:space="0" w:color="auto"/>
          </w:divBdr>
        </w:div>
      </w:divsChild>
    </w:div>
    <w:div w:id="1921021347">
      <w:bodyDiv w:val="1"/>
      <w:marLeft w:val="0"/>
      <w:marRight w:val="0"/>
      <w:marTop w:val="0"/>
      <w:marBottom w:val="0"/>
      <w:divBdr>
        <w:top w:val="none" w:sz="0" w:space="0" w:color="auto"/>
        <w:left w:val="none" w:sz="0" w:space="0" w:color="auto"/>
        <w:bottom w:val="none" w:sz="0" w:space="0" w:color="auto"/>
        <w:right w:val="none" w:sz="0" w:space="0" w:color="auto"/>
      </w:divBdr>
      <w:divsChild>
        <w:div w:id="628322058">
          <w:marLeft w:val="0"/>
          <w:marRight w:val="0"/>
          <w:marTop w:val="0"/>
          <w:marBottom w:val="0"/>
          <w:divBdr>
            <w:top w:val="none" w:sz="0" w:space="0" w:color="auto"/>
            <w:left w:val="none" w:sz="0" w:space="0" w:color="auto"/>
            <w:bottom w:val="none" w:sz="0" w:space="0" w:color="auto"/>
            <w:right w:val="none" w:sz="0" w:space="0" w:color="auto"/>
          </w:divBdr>
        </w:div>
        <w:div w:id="21321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sip.lex.pl/"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sip.lex.pl/" TargetMode="External"/><Relationship Id="rId34" Type="http://schemas.openxmlformats.org/officeDocument/2006/relationships/image" Target="media/image1.jpeg"/><Relationship Id="rId42" Type="http://schemas.openxmlformats.org/officeDocument/2006/relationships/image" Target="media/image9.JP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hyperlink" Target="mailto:Magdalena.Spychalska.opole@rdos.gov.pl" TargetMode="External"/><Relationship Id="rId38" Type="http://schemas.openxmlformats.org/officeDocument/2006/relationships/image" Target="media/image5.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hyperlink" Target="https://sip.lex.pl/"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p.lex.pl/" TargetMode="External"/><Relationship Id="rId24" Type="http://schemas.openxmlformats.org/officeDocument/2006/relationships/hyperlink" Target="https://sip.lex.pl/" TargetMode="External"/><Relationship Id="rId32" Type="http://schemas.openxmlformats.org/officeDocument/2006/relationships/hyperlink" Target="https://sip.lex.pl/"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https://sip.lex.pl/" TargetMode="External"/><Relationship Id="rId36" Type="http://schemas.openxmlformats.org/officeDocument/2006/relationships/image" Target="media/image3.jpeg"/><Relationship Id="rId10" Type="http://schemas.openxmlformats.org/officeDocument/2006/relationships/hyperlink" Target="http://bip.opole.rdos.gov.pl/zamowienia-publiczne" TargetMode="External"/><Relationship Id="rId19" Type="http://schemas.openxmlformats.org/officeDocument/2006/relationships/hyperlink" Target="https://sip.lex.pl/" TargetMode="External"/><Relationship Id="rId31" Type="http://schemas.openxmlformats.org/officeDocument/2006/relationships/hyperlink" Target="https://sip.lex.pl/"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opole.rdos.gov.pl"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sip.lex.pl/" TargetMode="External"/><Relationship Id="rId30" Type="http://schemas.openxmlformats.org/officeDocument/2006/relationships/hyperlink" Target="https://sip.lex.pl/" TargetMode="External"/><Relationship Id="rId35" Type="http://schemas.openxmlformats.org/officeDocument/2006/relationships/image" Target="media/image2.jpeg"/><Relationship Id="rId43" Type="http://schemas.openxmlformats.org/officeDocument/2006/relationships/header" Target="head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1F862-1522-4CDA-A44A-E45423359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17553</Words>
  <Characters>105320</Characters>
  <Application>Microsoft Office Word</Application>
  <DocSecurity>0</DocSecurity>
  <Lines>877</Lines>
  <Paragraphs>245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MS. Spychalska</dc:creator>
  <cp:lastModifiedBy>Magdalena MS. Spychalska</cp:lastModifiedBy>
  <cp:revision>11</cp:revision>
  <cp:lastPrinted>2017-03-14T12:03:00Z</cp:lastPrinted>
  <dcterms:created xsi:type="dcterms:W3CDTF">2017-05-29T07:49:00Z</dcterms:created>
  <dcterms:modified xsi:type="dcterms:W3CDTF">2017-05-29T12:44:00Z</dcterms:modified>
</cp:coreProperties>
</file>